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a14="http://schemas.microsoft.com/office/drawing/2010/main"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xmlns:w="http://schemas.openxmlformats.org/wordprocessingml/2006/main" xmlns:r="http://schemas.openxmlformats.org/officeDocument/2006/relationships" xmlns:wp="http://schemas.openxmlformats.org/drawingml/2006/wordprocessingDrawing" xmlns:deepml="http://www.deepl.com/document-translation/deepml" deepml:banner="">
      <w:r>
        <w:rPr>
          <w:noProof/>
        </w:rPr>
        <w:drawing>
          <wp:anchor distT="0" distB="0" distL="114300" distR="114300" simplePos="0" relativeHeight="251653119" behindDoc="0" locked="0" layoutInCell="1" allowOverlap="1">
            <wp:simplePos x="0" y="0"/>
            <wp:positionH relativeFrom="page">
              <wp:posOffset>0</wp:posOffset>
            </wp:positionH>
            <wp:positionV relativeFrom="page">
              <wp:posOffset>0</wp:posOffset>
            </wp:positionV>
            <wp:extent cx="10690522" cy="807396"/>
            <wp:effectExtent l="0" t="0" r="0" b="571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logo.png"/>
                    <pic:cNvPicPr/>
                  </pic:nvPicPr>
                  <pic:blipFill>
                    <a:blip r:embed="R47f65567a47a49b1">
                      <a:extLst>
                        <a:ext uri="{28A0092B-C50C-407E-A947-70E740481C1C}">
                          <a14:useLocalDpi xmlns:a14="http://schemas.microsoft.com/office/drawing/2010/main" val="0"/>
                        </a:ext>
                      </a:extLst>
                    </a:blip>
                    <a:stretch>
                      <a:fillRect/>
                    </a:stretch>
                  </pic:blipFill>
                  <pic:spPr>
                    <a:xfrm>
                      <a:off x="0" y="0"/>
                      <a:ext cx="10778448" cy="814037"/>
                    </a:xfrm>
                    <a:prstGeom prst="rect">
                      <a:avLst/>
                    </a:prstGeom>
                  </pic:spPr>
                </pic:pic>
              </a:graphicData>
            </a:graphic>
          </wp:anchor>
        </w:drawing>
      </w:r>
      <w:r w:rsidR="00166E86">
        <w:rPr>
          <w:noProof/>
        </w:rPr>
        <w:pict xmlns:o="urn:schemas-microsoft-com:office:office" xmlns:v="urn:schemas-microsoft-com:vml">
          <v:shapetype id="_x0000_t202" coordsize="21600,21600" o:spt="202" path="m,l,21600r21600,l21600,xe">
            <v:stroke joinstyle="miter"/>
            <v:path gradientshapeok="t" o:connecttype="rect"/>
          </v:shapetype>
          <v:shape id="Text Box 6" style="position:absolute;margin-left:187.95pt;margin-top:15.9pt;width:477.9pt;height:42.8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spid="_x0000_s1027" filled="f" stroked="f" strokeweight=".5pt"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">
            <o:lock v:ext="edit" verticies="t" text="t" aspectratio="t" shapetype="t"/>
            <v:textbox>
              <w:txbxContent>
                <w:p w:rsidRPr="000C6912" w:rsidR="000C6912" w:rsidRDefault="00F71A9D">
                  <w:pPr>
                    <w:bidi w:val="0"/>
                    <w:rPr>
                      <w:rFonts w:ascii="Roboto" w:hAnsi="Roboto"/>
                      <w:color w:val="0F2B46"/>
                      <w:sz w:val="28"/>
                      <w:lang w:val="en-US"/>
                    </w:rPr>
                  </w:pPr>
                  <w:r>
                    <w:rPr>
                      <w:rFonts w:ascii="Roboto" w:hAnsi="Roboto"/>
                      <w:color w:val="0F2B46"/>
                      <w:sz w:val="20"/>
                      <w:lang w:val="en-US"/>
                    </w:rPr>
                    <w:t>Subscribe to DeepL Pro to edit this document.</w:t>
                  </w:r>
                  <w:r>
                    <w:br/>
                  </w:r>
                  <w:r>
                    <w:rPr>
                      <w:rFonts w:ascii="Roboto" w:hAnsi="Roboto"/>
                      <w:color w:val="0F2B46"/>
                      <w:sz w:val="20"/>
                    </w:rPr>
                    <w:t xml:space="preserve">Visit </w:t>
                  </w:r>
                  <w:hyperlink r:id="R12d247a2738441ae">
                    <w:r>
                      <w:rPr>
                        <w:rFonts w:ascii="Roboto" w:hAnsi="Roboto"/>
                        <w:color w:val="006494"/>
                        <w:sz w:val="20"/>
                      </w:rPr>
                      <w:t xml:space="preserve">www.DeepL.com/pro</w:t>
                    </w:r>
                  </w:hyperlink>
                  <w:r>
                    <w:rPr>
                      <w:rFonts w:ascii="Roboto" w:hAnsi="Roboto"/>
                      <w:color w:val="0F2B46"/>
                      <w:sz w:val="20"/>
                    </w:rPr>
                    <w:t xml:space="preserve"> for more information.</w:t>
                  </w:r>
                </w:p>
              </w:txbxContent>
            </v:textbox>
            <w10:wrap xmlns:w10="urn:schemas-microsoft-com:office:word" anchorx="page" anchory="page"/>
          </v:shape>
        </w:pict>
      </w:r>
      <w:r w:rsidR="00166E86">
        <w:pict xmlns:o="urn:schemas-microsoft-com:office:office" xmlns:v="urn:schemas-microsoft-com:vml">
          <v:shape id="DeepLBoxSPIDType" style="position:absolute;margin-left:0;margin-top:0;width:50pt;height:50pt;z-index:251660288;visibility:hidden;mso-wrap-edited:f;mso-width-percent:0;mso-height-percent:0;mso-position-horizontal-relative:text;mso-position-vertical-relative:text;mso-width-percent:0;mso-height-percent:0" alt="" o:spid="_x0000_s1026" type="#_x0000_t202">
            <o:lock v:ext="edit" selection="t"/>
          </v:shape>
        </w:pict>
      </w:r>
    </w:p>
    <w:p w:rsidRPr="00000000" w:rsidR="00000000" w:rsidDel="00000000" w:rsidP="00000000" w:rsidRDefault="00000000" w14:paraId="00000001">
      <w:pPr>
        <w:rPr/>
      </w:pPr>
    </w:p>
    <w:p w:rsidRPr="00000000" w:rsidR="00000000" w:rsidDel="00000000" w:rsidP="00000000" w:rsidRDefault="00000000" w14:paraId="00000002">
      <w:pPr>
        <w:rPr>
          <w:b w:val="1"/>
        </w:rPr>
      </w:pPr>
      <w:r w:rsidRPr="00000000" w:rsidDel="00000000" w:rsidR="00000000">
        <mc:AlternateContent>
          <mc:Choice Requires="wpg">
            <w:drawing>
              <wp:anchor distT="0" distB="0" distL="114300" distR="114300" simplePos="0" relativeHeight="0" behindDoc="0" locked="0" layoutInCell="1" hidden="0" allowOverlap="1">
                <wp:simplePos x="0" y="0"/>
                <wp:positionH relativeFrom="column">
                  <wp:posOffset>1</wp:posOffset>
                </wp:positionH>
                <wp:positionV relativeFrom="paragraph">
                  <wp:posOffset>9525</wp:posOffset>
                </wp:positionV>
                <wp:extent cx="6238875" cy="1562100"/>
                <wp:effectExtent l="0" t="0" r="0" b="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Pr="00000000" w:rsidR="00000000" w:rsidDel="00000000" w:rsidP="00000000" w:rsidRDefault="00000000">
                                <w:pPr>
                                  <w:spacing w:before="0" w:after="0" w:line="240"/>
                                  <w:ind w:start="0" w:end="0" w:firstLine="0"/>
                                  <w:jc w:val="left"/>
                                  <w:textDirection w:val="btLr"/>
                                </w:pPr>
                              </w:p>
                            </w:txbxContent>
                          </wps:txbx>
                          <wps:bodyPr spcFirstLastPara="1" wrap="square" lIns="91425" tIns="91425" rIns="91425" bIns="91425" anchor="ctr" anchorCtr="0">
                            <a:noAutofit/>
                          </wps:bodyPr>
                        </wps:wsp>
                        <wps:wsp>
                          <wps:cNvSpPr/>
                          <wps:cNvPr id="4" name="Shape 4"/>
                          <wps:spPr>
                            <a:xfrm>
                              <a:off x="1024671" y="299473"/>
                              <a:ext cx="4966554" cy="1262627"/>
                            </a:xfrm>
                            <a:prstGeom prst="rect">
                              <a:avLst/>
                            </a:prstGeom>
                            <a:noFill/>
                            <a:ln>
                              <a:noFill/>
                            </a:ln>
                          </wps:spPr>
                          <wps:txbx>
                            <w:txbxContent>
                              <w:p w:rsidRPr="00000000" w:rsidR="00000000" w:rsidDel="00000000" w:rsidP="00000000" w:rsidRDefault="00000000">
                                <w:pPr>
                                  <w:spacing w:before="0" w:after="0" w:line="240"/>
                                  <w:ind w:start="0" w:end="0" w:firstLine="0"/>
                                  <w:jc w:val="left"/>
                                  <w:textDirection w:val="btLr"/>
                                </w:pPr>
                              </w:p>
                              <w:p w:rsidRPr="00000000" w:rsidR="00000000" w:rsidDel="00000000" w:rsidP="00000000" w:rsidRDefault="00000000">
                                <w:pPr>
                                  <w:spacing w:before="0" w:after="0" w:line="240"/>
                                  <w:ind w:start="0" w:end="0" w:firstLine="0"/>
                                  <w:jc w:val="left"/>
                                  <w:textDirection w:val="btLr"/>
                                </w:pPr>
                                <w:r w:rsidRPr="00000000" w:rsidDel="00000000" w:rsidR="00000000">
                                  <w:rPr>
                                    <w:rFonts w:ascii="Calibri" w:hAnsi="Calibri" w:eastAsia="Calibri" w:cs="Calibri"/>
                                    <w:b w:val="1"/>
                                    <w:i w:val="0"/>
                                    <w:smallCaps w:val="0"/>
                                    <w:strike w:val="0"/>
                                    <w:color w:val="1f3864"/>
                                    <w:sz w:val="48"/>
                                    <w:vertAlign w:val="baseline"/>
                                  </w:rPr>
                                  <w:t xml:space="preserve">Guide 2. APT Project Development </w:t>
                                </w:r>
                              </w:p>
                              <w:p w:rsidRPr="00000000" w:rsidR="00000000" w:rsidDel="00000000" w:rsidP="00000000" w:rsidRDefault="00000000">
                                <w:pPr>
                                  <w:spacing w:before="0" w:after="0" w:line="240"/>
                                  <w:ind w:start="0" w:end="0" w:firstLine="0"/>
                                  <w:jc w:val="left"/>
                                  <w:textDirection w:val="btLr"/>
                                </w:pPr>
                                <w:r w:rsidRPr="00000000" w:rsidDel="00000000" w:rsidR="00000000">
                                  <w:rPr>
                                    <w:rFonts w:ascii="Calibri" w:hAnsi="Calibri" w:eastAsia="Calibri" w:cs="Calibri"/>
                                    <w:b w:val="1"/>
                                    <w:i w:val="0"/>
                                    <w:smallCaps w:val="0"/>
                                    <w:strike w:val="0"/>
                                    <w:color w:val="1f3864"/>
                                    <w:sz w:val="48"/>
                                    <w:vertAlign w:val="baseline"/>
                                  </w:rPr>
                                  <w:t xml:space="preserve">Capstone Course</w:t>
                                </w:r>
                              </w:p>
                            </w:txbxContent>
                          </wps:txbx>
                          <wps:bodyPr spcFirstLastPara="1" wrap="square" lIns="91425" tIns="45700" rIns="91425" bIns="45700" anchor="t" anchorCtr="0">
                            <a:noAutofit/>
                          </wps:bodyPr>
                        </wps:wsp>
                        <wps:wsp>
                          <wps:cNvSpPr/>
                          <wps:cNvPr id="5" name="Shape 5"/>
                          <wps:spPr>
                            <a:xfrm>
                              <a:off x="0" y="0"/>
                              <a:ext cx="993140" cy="1486894"/>
                            </a:xfrm>
                            <a:prstGeom prst="rect">
                              <a:avLst/>
                            </a:prstGeom>
                            <a:solidFill>
                              <a:srgbClr val="1F3864"/>
                            </a:solidFill>
                            <a:ln>
                              <a:noFill/>
                            </a:ln>
                          </wps:spPr>
                          <wps:txbx>
                            <w:txbxContent>
                              <w:p w:rsidRPr="00000000" w:rsidR="00000000" w:rsidDel="00000000" w:rsidP="00000000" w:rsidRDefault="00000000">
                                <w:pPr>
                                  <w:spacing w:before="0" w:after="0" w:line="240"/>
                                  <w:ind w:start="0" w:end="0" w:firstLine="0"/>
                                  <w:jc w:val="left"/>
                                  <w:textDirection w:val="btLr"/>
                                </w:pPr>
                              </w:p>
                            </w:txbxContent>
                          </wps:txbx>
                          <wps:bodyPr spcFirstLastPara="1" wrap="square" lIns="91425" tIns="91425" rIns="91425" bIns="91425" anchor="ctr" anchorCtr="0">
                            <a:noAutofit/>
                          </wps:bodyPr>
                        </wps:wsp>
                      </wpg:grpSp>
                    </wpg:wgp>
                  </a:graphicData>
                </a:graphic>
              </wp:anchor>
            </w:drawing>
          </mc:Choice>
          <mc:Fallback>
            <w:drawing>
              <wp:anchor distT="0" distB="0" distL="114300" distR="114300" simplePos="0" relativeHeight="0" behindDoc="0" locked="0" layoutInCell="1" hidden="0" allowOverlap="1">
                <wp:simplePos x="0" y="0"/>
                <wp:positionH relativeFrom="column">
                  <wp:posOffset>1</wp:posOffset>
                </wp:positionH>
                <wp:positionV relativeFrom="paragraph">
                  <wp:posOffset>9525</wp:posOffset>
                </wp:positionV>
                <wp:extent cx="6238875" cy="1562100"/>
                <wp:effectExtent l="0" t="0" r="0" b="0"/>
                <wp:wrapNone/>
                <wp:docPr id="2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Pr="00000000" w:rsidR="00000000" w:rsidDel="00000000" w:rsidP="00000000" w:rsidRDefault="00000000" w14:paraId="00000003">
      <w:pPr>
        <w:rPr>
          <w:color w:val="595959"/>
          <w:sz w:val="24"/>
          <w:szCs w:val="24"/>
        </w:rPr>
      </w:pPr>
    </w:p>
    <w:p w:rsidRPr="00000000" w:rsidR="00000000" w:rsidDel="00000000" w:rsidP="00000000" w:rsidRDefault="00000000" w14:paraId="00000004">
      <w:pPr>
        <w:rPr>
          <w:color w:val="595959"/>
          <w:sz w:val="24"/>
          <w:szCs w:val="24"/>
        </w:rPr>
      </w:pPr>
    </w:p>
    <w:p w:rsidRPr="00000000" w:rsidR="00000000" w:rsidDel="00000000" w:rsidP="00000000" w:rsidRDefault="00000000" w14:paraId="00000005">
      <w:pPr>
        <w:rPr>
          <w:color w:val="595959"/>
          <w:sz w:val="24"/>
          <w:szCs w:val="24"/>
        </w:rPr>
      </w:pPr>
    </w:p>
    <w:p w:rsidRPr="00000000" w:rsidR="00000000" w:rsidDel="00000000" w:rsidP="00000000" w:rsidRDefault="00000000" w14:paraId="00000006">
      <w:pPr>
        <w:rPr>
          <w:color w:val="595959"/>
          <w:sz w:val="24"/>
          <w:szCs w:val="24"/>
        </w:rPr>
      </w:pPr>
    </w:p>
    <w:p w:rsidRPr="00000000" w:rsidR="00000000" w:rsidDel="00000000" w:rsidP="00000000" w:rsidRDefault="00000000" w14:paraId="00000007">
      <w:pPr>
        <w:rPr>
          <w:color w:val="595959"/>
          <w:sz w:val="24"/>
          <w:szCs w:val="24"/>
        </w:rPr>
      </w:pPr>
    </w:p>
    <w:p w:rsidRPr="00000000" w:rsidR="00000000" w:rsidDel="00000000" w:rsidP="00000000" w:rsidRDefault="00000000" w14:paraId="00000008">
      <w:pPr>
        <w:rPr>
          <w:color w:val="595959"/>
          <w:sz w:val="24"/>
          <w:szCs w:val="24"/>
        </w:rPr>
      </w:pPr>
    </w:p>
    <w:tbl>
      <w:tblPr>
        <w:tblStyle w:val="Table1"/>
        <w:tblW w:w="9639.0" w:type="dxa"/>
        <w:jc w:val="left"/>
        <w:tblInd w:w="-572.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Pr="00000000" w:rsidR="00000000" w:rsidDel="00000000" w:rsidP="00000000" w:rsidRDefault="00000000" w14:paraId="00000009">
            <w:pPr>
              <w:rPr>
                <w:b w:val="1"/>
                <w:color w:val="1f3864"/>
                <w:sz w:val="28"/>
                <w:szCs w:val="28"/>
              </w:rPr>
            </w:pPr>
            <w:r w:rsidRPr="00000000" w:rsidDel="00000000" w:rsidR="00000000">
              <w:rPr>
                <w:b w:val="1"/>
                <w:color w:val="1f3864"/>
                <w:sz w:val="28"/>
                <w:szCs w:val="28"/>
                <w:rtl w:val="0"/>
              </w:rPr>
              <w:t xml:space="preserve">1. APT Project Progress Summary</w:t>
            </w:r>
          </w:p>
        </w:tc>
      </w:tr>
      <w:tr>
        <w:trPr>
          <w:cantSplit w:val="0"/>
          <w:trHeight w:val="800" w:hRule="atLeast"/>
          <w:tblHeader w:val="0"/>
        </w:trPr>
        <w:tc>
          <w:tcPr>
            <w:shd w:val="clear" w:fill="d9e2f3"/>
            <w:vAlign w:val="center"/>
          </w:tcPr>
          <w:p w:rsidRPr="00000000" w:rsidR="00000000" w:rsidDel="00000000" w:rsidP="00000000" w:rsidRDefault="00000000" w14:paraId="0000000A">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start="0" w:end="0" w:firstLine="0"/>
              <w:jc w:val="both"/>
              <w:rPr>
                <w:rFonts w:ascii="Calibri" w:hAnsi="Calibri" w:eastAsia="Calibri" w:cs="Calibri"/>
                <w:b w:val="0"/>
                <w:i w:val="0"/>
                <w:smallCaps w:val="0"/>
                <w:strike w:val="0"/>
                <w:color w:val="1f3864"/>
                <w:sz w:val="22"/>
                <w:szCs w:val="22"/>
                <w:u w:val="none"/>
                <w:shd w:val="clear" w:fill="auto"/>
                <w:vertAlign w:val="baseline"/>
              </w:rPr>
            </w:pPr>
            <w:r w:rsidRPr="00000000" w:rsidDel="00000000" w:rsidR="00000000">
              <w:rPr>
                <w:rFonts w:ascii="Calibri" w:hAnsi="Calibri" w:eastAsia="Calibri" w:cs="Calibri"/>
                <w:b w:val="0"/>
                <w:i w:val="0"/>
                <w:smallCaps w:val="0"/>
                <w:strike w:val="0"/>
                <w:color w:val="1f3864"/>
                <w:sz w:val="22"/>
                <w:szCs w:val="22"/>
                <w:u w:val="none"/>
                <w:shd w:val="clear" w:fill="auto"/>
                <w:vertAlign w:val="baseline"/>
                <w:rtl w:val="0"/>
              </w:rPr>
              <w:t xml:space="preserve">Below, you will find various fields that you must complete with the requested information. </w:t>
            </w:r>
          </w:p>
        </w:tc>
      </w:tr>
    </w:tbl>
    <w:p w:rsidRPr="00000000" w:rsidR="00000000" w:rsidDel="00000000" w:rsidP="00000000" w:rsidRDefault="00000000" w14:paraId="0000000B">
      <w:pPr>
        <w:spacing w:after="0" w:line="240" w:lineRule="auto"/>
        <w:rPr>
          <w:color w:val="595959"/>
          <w:sz w:val="24"/>
          <w:szCs w:val="24"/>
        </w:rPr>
      </w:pPr>
    </w:p>
    <w:p w:rsidRPr="00000000" w:rsidR="00000000" w:rsidDel="00000000" w:rsidP="00000000" w:rsidRDefault="00000000" w14:paraId="0000000C">
      <w:pPr>
        <w:spacing w:after="0" w:line="240" w:lineRule="auto"/>
        <w:rPr>
          <w:color w:val="595959"/>
          <w:sz w:val="24"/>
          <w:szCs w:val="24"/>
        </w:rPr>
      </w:pPr>
    </w:p>
    <w:tbl>
      <w:tblPr>
        <w:tblStyle w:val="Table2"/>
        <w:tblW w:w="9639.0" w:type="dxa"/>
        <w:jc w:val="left"/>
        <w:tblInd w:w="-572.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Pr="00000000" w:rsidR="00000000" w:rsidDel="00000000" w:rsidP="00000000" w:rsidRDefault="00000000" w14:paraId="0000000D">
            <w:pPr>
              <w:rPr>
                <w:rFonts w:ascii="Calibri" w:hAnsi="Calibri" w:eastAsia="Calibri" w:cs="Calibri"/>
                <w:color w:val="1f3864"/>
              </w:rPr>
            </w:pPr>
            <w:r w:rsidRPr="00000000" w:rsidDel="00000000" w:rsidR="00000000">
              <w:rPr>
                <w:rFonts w:ascii="Calibri" w:hAnsi="Calibri" w:eastAsia="Calibri" w:cs="Calibri"/>
                <w:color w:val="1f3864"/>
                <w:rtl w:val="0"/>
              </w:rPr>
              <w:t xml:space="preserve">APT Project Progress Summary</w:t>
            </w:r>
          </w:p>
        </w:tc>
        <w:tc>
          <w:tcPr/>
          <w:p w:rsidRPr="00000000" w:rsidR="00000000" w:rsidDel="00000000" w:rsidP="00000000" w:rsidRDefault="00000000" w14:paraId="0000000E">
            <w:pPr>
              <w:jc w:val="both"/>
              <w:rPr>
                <w:b w:val="1"/>
                <w:sz w:val="20"/>
                <w:szCs w:val="20"/>
              </w:rPr>
            </w:pPr>
            <w:r w:rsidRPr="00000000" w:rsidDel="00000000" w:rsidR="00000000">
              <w:rPr>
                <w:b w:val="1"/>
                <w:sz w:val="20"/>
                <w:szCs w:val="20"/>
                <w:rtl w:val="0"/>
              </w:rPr>
              <w:t xml:space="preserve">Methodological and Technological Development</w:t>
            </w:r>
          </w:p>
          <w:p w:rsidRPr="00000000" w:rsidR="00000000" w:rsidDel="00000000" w:rsidP="00000000" w:rsidRDefault="00000000" w14:paraId="0000000F">
            <w:pPr>
              <w:jc w:val="both"/>
              <w:rPr>
                <w:sz w:val="20"/>
                <w:szCs w:val="20"/>
              </w:rPr>
            </w:pPr>
            <w:r w:rsidRPr="00000000" w:rsidDel="00000000" w:rsidR="00000000">
              <w:rPr>
                <w:sz w:val="20"/>
                <w:szCs w:val="20"/>
                <w:rtl w:val="0"/>
              </w:rPr>
              <w:t xml:space="preserve">The project has begun with the implementation of classification models in machine learning. A repository has been set up on GitHub for collaboration and continuous updating of progress, ensuring traceability and efficient management of code versions.</w:t>
            </w:r>
          </w:p>
          <w:p w:rsidRPr="00000000" w:rsidR="00000000" w:rsidDel="00000000" w:rsidP="00000000" w:rsidRDefault="00000000" w14:paraId="00000010">
            <w:pPr>
              <w:jc w:val="both"/>
              <w:rPr>
                <w:sz w:val="20"/>
                <w:szCs w:val="20"/>
              </w:rPr>
            </w:pPr>
            <w:r w:rsidRPr="00000000" w:rsidDel="00000000" w:rsidR="00000000">
              <w:rPr>
                <w:sz w:val="20"/>
                <w:szCs w:val="20"/>
                <w:rtl w:val="0"/>
              </w:rPr>
              <w:t xml:space="preserve">For the development of the game, the main files have been created, including HTML, CSS, and JavaScript scripts, laying the foundations for the application's architecture.</w:t>
            </w:r>
          </w:p>
          <w:p w:rsidRPr="00000000" w:rsidR="00000000" w:rsidDel="00000000" w:rsidP="00000000" w:rsidRDefault="00000000" w14:paraId="00000011">
            <w:pPr>
              <w:jc w:val="both"/>
              <w:rPr>
                <w:b w:val="1"/>
                <w:sz w:val="20"/>
                <w:szCs w:val="20"/>
              </w:rPr>
            </w:pPr>
            <w:r w:rsidRPr="00000000" w:rsidDel="00000000" w:rsidR="00000000">
              <w:rPr>
                <w:b w:val="1"/>
                <w:sz w:val="20"/>
                <w:szCs w:val="20"/>
                <w:rtl w:val="0"/>
              </w:rPr>
              <w:t xml:space="preserve">Specific Objectives Achieved</w:t>
            </w:r>
          </w:p>
          <w:p w:rsidRPr="00000000" w:rsidR="00000000" w:rsidDel="00000000" w:rsidP="00000000" w:rsidRDefault="00000000" w14:paraId="00000012">
            <w:pPr>
              <w:jc w:val="both"/>
              <w:rPr>
                <w:sz w:val="20"/>
                <w:szCs w:val="20"/>
              </w:rPr>
            </w:pPr>
            <w:r w:rsidRPr="00000000" w:rsidDel="00000000" w:rsidR="00000000">
              <w:rPr>
                <w:sz w:val="20"/>
                <w:szCs w:val="20"/>
                <w:rtl w:val="0"/>
              </w:rPr>
              <w:t xml:space="preserve">The development of interactive and playful activities designed for letter identification has been completed. These activities are structured progressively, starting with basic concepts and advancing to more complex levels.</w:t>
            </w:r>
          </w:p>
          <w:p w:rsidRPr="00000000" w:rsidR="00000000" w:rsidDel="00000000" w:rsidP="00000000" w:rsidRDefault="00000000" w14:paraId="00000013">
            <w:pPr>
              <w:jc w:val="both"/>
              <w:rPr>
                <w:sz w:val="20"/>
                <w:szCs w:val="20"/>
              </w:rPr>
            </w:pPr>
            <w:r w:rsidRPr="00000000" w:rsidDel="00000000" w:rsidR="00000000">
              <w:rPr>
                <w:sz w:val="20"/>
                <w:szCs w:val="20"/>
                <w:rtl w:val="0"/>
              </w:rPr>
              <w:t xml:space="preserve">In addition, visual and sound environments have been designed that are attractive to children aged 4 to 6. These environments are optimized to promote concentration and interest in reading, creating an immersive and motivating learning experience.</w:t>
            </w:r>
          </w:p>
        </w:tc>
      </w:tr>
      <w:tr>
        <w:trPr>
          <w:cantSplit w:val="0"/>
          <w:trHeight w:val="1247" w:hRule="atLeast"/>
          <w:tblHeader w:val="0"/>
        </w:trPr>
        <w:tc>
          <w:tcPr>
            <w:vAlign w:val="center"/>
          </w:tcPr>
          <w:p w:rsidRPr="00000000" w:rsidR="00000000" w:rsidDel="00000000" w:rsidP="00000000" w:rsidRDefault="00000000" w14:paraId="00000014">
            <w:pPr>
              <w:rPr>
                <w:rFonts w:ascii="Calibri" w:hAnsi="Calibri" w:eastAsia="Calibri" w:cs="Calibri"/>
                <w:color w:val="1f3864"/>
              </w:rPr>
            </w:pPr>
            <w:r w:rsidRPr="00000000" w:rsidDel="00000000" w:rsidR="00000000">
              <w:rPr>
                <w:rFonts w:ascii="Calibri" w:hAnsi="Calibri" w:eastAsia="Calibri" w:cs="Calibri"/>
                <w:color w:val="000000"/>
                <w:rtl w:val="0"/>
              </w:rPr>
              <w:t xml:space="preserve">Objectives</w:t>
            </w:r>
          </w:p>
        </w:tc>
        <w:tc>
          <w:tcPr>
            <w:vAlign w:val="center"/>
          </w:tcPr>
          <w:p w:rsidRPr="00000000" w:rsidR="00000000" w:rsidDel="00000000" w:rsidP="00000000" w:rsidRDefault="00000000" w14:paraId="00000015">
            <w:pPr>
              <w:spacing w:before="0" w:after="160" w:line="259" w:lineRule="auto"/>
              <w:ind w:start="0" w:end="0" w:firstLine="0"/>
              <w:jc w:val="both"/>
              <w:rPr>
                <w:rFonts w:ascii="Calibri" w:hAnsi="Calibri" w:eastAsia="Calibri" w:cs="Calibri"/>
                <w:i w:val="1"/>
                <w:color w:val="000000"/>
                <w:sz w:val="20"/>
                <w:szCs w:val="20"/>
              </w:rPr>
            </w:pPr>
            <w:r w:rsidRPr="00000000" w:rsidDel="00000000" w:rsidR="00000000">
              <w:rPr>
                <w:rFonts w:ascii="Calibri" w:hAnsi="Calibri" w:eastAsia="Calibri" w:cs="Calibri"/>
                <w:i w:val="1"/>
                <w:color w:val="000000"/>
                <w:sz w:val="20"/>
                <w:szCs w:val="20"/>
                <w:rtl w:val="0"/>
              </w:rPr>
              <w:t xml:space="preserve">Not applicable</w:t>
            </w:r>
          </w:p>
        </w:tc>
      </w:tr>
      <w:tr>
        <w:trPr>
          <w:cantSplit w:val="0"/>
          <w:trHeight w:val="939" w:hRule="atLeast"/>
          <w:tblHeader w:val="0"/>
        </w:trPr>
        <w:tc>
          <w:tcPr>
            <w:vAlign w:val="center"/>
          </w:tcPr>
          <w:p w:rsidRPr="00000000" w:rsidR="00000000" w:rsidDel="00000000" w:rsidP="00000000" w:rsidRDefault="00000000" w14:paraId="00000016">
            <w:pPr>
              <w:rPr>
                <w:rFonts w:ascii="Calibri" w:hAnsi="Calibri" w:eastAsia="Calibri" w:cs="Calibri"/>
                <w:color w:val="1f3864"/>
              </w:rPr>
            </w:pPr>
            <w:r w:rsidRPr="00000000" w:rsidDel="00000000" w:rsidR="00000000">
              <w:rPr>
                <w:rFonts w:ascii="Calibri" w:hAnsi="Calibri" w:eastAsia="Calibri" w:cs="Calibri"/>
                <w:color w:val="000000"/>
                <w:rtl w:val="0"/>
              </w:rPr>
              <w:t xml:space="preserve">Methodology</w:t>
            </w:r>
          </w:p>
        </w:tc>
        <w:tc>
          <w:tcPr>
            <w:vAlign w:val="center"/>
          </w:tcPr>
          <w:p w:rsidRPr="00000000" w:rsidR="00000000" w:rsidDel="00000000" w:rsidP="00000000" w:rsidRDefault="00000000" w14:paraId="00000017">
            <w:pPr>
              <w:jc w:val="both"/>
              <w:rPr>
                <w:rFonts w:ascii="Calibri" w:hAnsi="Calibri" w:eastAsia="Calibri" w:cs="Calibri"/>
                <w:i w:val="1"/>
                <w:color w:val="000000"/>
                <w:sz w:val="20"/>
                <w:szCs w:val="20"/>
              </w:rPr>
            </w:pPr>
            <w:r w:rsidRPr="00000000" w:rsidDel="00000000" w:rsidR="00000000">
              <w:rPr>
                <w:rFonts w:ascii="Calibri" w:hAnsi="Calibri" w:eastAsia="Calibri" w:cs="Calibri"/>
                <w:i w:val="1"/>
                <w:color w:val="000000"/>
                <w:sz w:val="20"/>
                <w:szCs w:val="20"/>
                <w:rtl w:val="0"/>
              </w:rPr>
              <w:t xml:space="preserve">Not applicable</w:t>
            </w:r>
          </w:p>
        </w:tc>
      </w:tr>
      <w:tr>
        <w:trPr>
          <w:cantSplit w:val="0"/>
          <w:trHeight w:val="2377" w:hRule="atLeast"/>
          <w:tblHeader w:val="0"/>
        </w:trPr>
        <w:tc>
          <w:tcPr>
            <w:vAlign w:val="center"/>
          </w:tcPr>
          <w:p w:rsidRPr="00000000" w:rsidR="00000000" w:rsidDel="00000000" w:rsidP="00000000" w:rsidRDefault="00000000" w14:paraId="00000018">
            <w:pPr>
              <w:rPr>
                <w:rFonts w:ascii="Calibri" w:hAnsi="Calibri" w:eastAsia="Calibri" w:cs="Calibri"/>
                <w:color w:val="1f3864"/>
              </w:rPr>
            </w:pPr>
            <w:r w:rsidRPr="00000000" w:rsidDel="00000000" w:rsidR="00000000">
              <w:rPr>
                <w:rFonts w:ascii="Calibri" w:hAnsi="Calibri" w:eastAsia="Calibri" w:cs="Calibri"/>
                <w:color w:val="000000"/>
                <w:rtl w:val="0"/>
              </w:rPr>
              <w:t xml:space="preserve">Evidence of progress</w:t>
            </w:r>
          </w:p>
        </w:tc>
        <w:tc>
          <w:tcPr>
            <w:vAlign w:val="center"/>
          </w:tcPr>
          <w:p w:rsidRPr="00000000" w:rsidR="00000000" w:rsidDel="00000000" w:rsidP="00000000" w:rsidRDefault="00000000" w14:paraId="00000019">
            <w:pPr>
              <w:jc w:val="both"/>
              <w:rPr>
                <w:rFonts w:ascii="Calibri" w:hAnsi="Calibri" w:eastAsia="Calibri" w:cs="Calibri"/>
                <w:i w:val="0"/>
                <w:color w:val="000000"/>
                <w:sz w:val="20"/>
                <w:szCs w:val="20"/>
              </w:rPr>
            </w:pPr>
            <w:r w:rsidRPr="00000000" w:rsidDel="00000000" w:rsidR="00000000">
              <w:rPr>
                <w:rFonts w:ascii="Calibri" w:hAnsi="Calibri" w:eastAsia="Calibri" w:cs="Calibri"/>
                <w:i w:val="0"/>
                <w:color w:val="000000"/>
                <w:sz w:val="20"/>
                <w:szCs w:val="20"/>
                <w:rtl w:val="0"/>
              </w:rPr>
              <w:t xml:space="preserve">In this progress report, the main evidence presented to account for the development of the project is the GitHub repository. This repository is not simply a link; it acts as a dynamic and transparent archive that comprehensively documents the progress of the work. Through the commit history, it is possible to track the evolution of the code, the addition of new features, bug fixes, and design decisions made over time. </w:t>
            </w:r>
          </w:p>
          <w:p w:rsidRPr="00000000" w:rsidR="00000000" w:rsidDel="00000000" w:rsidP="00000000" w:rsidRDefault="00000000" w14:paraId="0000001A">
            <w:pPr>
              <w:jc w:val="both"/>
              <w:rPr>
                <w:rFonts w:ascii="Calibri" w:hAnsi="Calibri" w:eastAsia="Calibri" w:cs="Calibri"/>
                <w:i w:val="0"/>
                <w:color w:val="000000"/>
                <w:sz w:val="20"/>
                <w:szCs w:val="20"/>
              </w:rPr>
            </w:pPr>
            <w:r w:rsidRPr="00000000" w:rsidDel="00000000" w:rsidR="00000000">
              <w:rPr>
                <w:rFonts w:ascii="Calibri" w:hAnsi="Calibri" w:eastAsia="Calibri" w:cs="Calibri"/>
                <w:i w:val="0"/>
                <w:color w:val="000000"/>
                <w:sz w:val="20"/>
                <w:szCs w:val="20"/>
                <w:rtl w:val="0"/>
              </w:rPr>
              <w:t xml:space="preserve">The repository allows for direct and objective verification of the implementation of features and the fulfillment of milestones defined in the project plan. In addition, the source code contained in the repository is tangible proof of the technical solution developed.</w:t>
            </w:r>
          </w:p>
          <w:p w:rsidRPr="00000000" w:rsidR="00000000" w:rsidDel="00000000" w:rsidP="00000000" w:rsidRDefault="00000000" w14:paraId="0000001B">
            <w:pPr>
              <w:jc w:val="both"/>
              <w:rPr>
                <w:rFonts w:ascii="Calibri" w:hAnsi="Calibri" w:eastAsia="Calibri" w:cs="Calibri"/>
                <w:i w:val="0"/>
                <w:color w:val="000000"/>
                <w:sz w:val="20"/>
                <w:szCs w:val="20"/>
              </w:rPr>
            </w:pPr>
            <w:r w:rsidRPr="00000000" w:rsidDel="00000000" w:rsidR="00000000">
              <w:rPr>
                <w:rFonts w:ascii="Calibri" w:hAnsi="Calibri" w:eastAsia="Calibri" w:cs="Calibri"/>
                <w:i w:val="0"/>
                <w:color w:val="000000"/>
                <w:sz w:val="20"/>
                <w:szCs w:val="20"/>
                <w:rtl w:val="0"/>
              </w:rPr>
              <w:t xml:space="preserve">Project Evidence</w:t>
            </w:r>
          </w:p>
          <w:p w:rsidRPr="00000000" w:rsidR="00000000" w:rsidDel="00000000" w:rsidP="00000000" w:rsidRDefault="00000000" w14:paraId="0000001C">
            <w:pPr>
              <w:jc w:val="both"/>
              <w:rPr>
                <w:rFonts w:ascii="Calibri" w:hAnsi="Calibri" w:eastAsia="Calibri" w:cs="Calibri"/>
                <w:i w:val="0"/>
                <w:color w:val="000000"/>
                <w:sz w:val="20"/>
                <w:szCs w:val="20"/>
              </w:rPr>
            </w:pPr>
            <w:r w:rsidRPr="00000000" w:rsidDel="00000000" w:rsidR="00000000">
              <w:rPr>
                <w:rFonts w:ascii="Calibri" w:hAnsi="Calibri" w:eastAsia="Calibri" w:cs="Calibri"/>
                <w:i w:val="0"/>
                <w:color w:val="000000"/>
                <w:sz w:val="20"/>
                <w:szCs w:val="20"/>
                <w:rtl w:val="0"/>
              </w:rPr>
              <w:t xml:space="preserve">The evidence selected for evaluation is the project's GitHub repository. The direct link is provided below, which contains the source code, associated documentation, and the complete history of commits made to date.</w:t>
            </w:r>
          </w:p>
          <w:p w:rsidRPr="00000000" w:rsidR="00000000" w:rsidDel="00000000" w:rsidP="00000000" w:rsidRDefault="00000000" w14:paraId="0000001D">
            <w:pPr>
              <w:jc w:val="both"/>
              <w:rPr>
                <w:rFonts w:ascii="Calibri" w:hAnsi="Calibri" w:eastAsia="Calibri" w:cs="Calibri"/>
                <w:i w:val="0"/>
                <w:color w:val="000000"/>
                <w:sz w:val="20"/>
                <w:szCs w:val="20"/>
              </w:rPr>
            </w:pPr>
            <w:r w:rsidRPr="00000000" w:rsidDel="00000000" w:rsidR="00000000">
              <w:rPr>
                <w:rFonts w:ascii="Calibri" w:hAnsi="Calibri" w:eastAsia="Calibri" w:cs="Calibri"/>
                <w:i w:val="0"/>
                <w:color w:val="000000"/>
                <w:sz w:val="20"/>
                <w:szCs w:val="20"/>
                <w:rtl w:val="0"/>
              </w:rPr>
              <w:t xml:space="preserve">GitHub repository link:</w:t>
            </w:r>
          </w:p>
          <w:p w:rsidRPr="00000000" w:rsidR="00000000" w:rsidDel="00000000" w:rsidP="00000000" w:rsidRDefault="00000000" w14:paraId="0000001E">
            <w:pPr>
              <w:jc w:val="both"/>
              <w:rPr>
                <w:b w:val="1"/>
                <w:i w:val="0"/>
                <w:color w:val="000000"/>
              </w:rPr>
            </w:pPr>
            <w:hyperlink r:id="rId9">
              <w:r w:rsidRPr="00000000" w:rsidDel="00000000" w:rsidR="00000000">
                <w:rPr>
                  <w:rFonts w:ascii="Calibri" w:hAnsi="Calibri" w:eastAsia="Calibri" w:cs="Calibri"/>
                  <w:b w:val="1"/>
                  <w:i w:val="0"/>
                  <w:color w:val="000000"/>
                  <w:sz w:val="20"/>
                  <w:szCs w:val="20"/>
                  <w:u w:val="single"/>
                  <w:rtl w:val="0"/>
                </w:rPr>
                <w:t xml:space="preserve">https://github.com/frcardemil/ABC-World</w:t>
              </w:r>
            </w:hyperlink>
          </w:p>
        </w:tc>
      </w:tr>
      <w:tr>
        <w:trPr>
          <w:cantSplit w:val="0"/>
          <w:trHeight w:val="440" w:hRule="atLeast"/>
          <w:tblHeader w:val="0"/>
        </w:trPr>
        <w:tc>
          <w:tcPr>
            <w:vAlign w:val="center"/>
          </w:tcPr>
          <w:p w:rsidRPr="00000000" w:rsidR="00000000" w:rsidDel="00000000" w:rsidP="00000000" w:rsidRDefault="00000000" w14:paraId="0000001F">
            <w:pPr>
              <w:rPr>
                <w:b w:val="1"/>
                <w:color w:val="1f3864"/>
                <w:sz w:val="28"/>
                <w:szCs w:val="28"/>
              </w:rPr>
            </w:pPr>
            <w:r w:rsidRPr="00000000" w:rsidDel="00000000" w:rsidR="00000000">
              <w:rPr>
                <w:b w:val="1"/>
                <w:color w:val="1f3864"/>
                <w:sz w:val="28"/>
                <w:szCs w:val="28"/>
                <w:rtl w:val="0"/>
              </w:rPr>
              <w:t xml:space="preserve">2. Work Plan Monitoring </w:t>
            </w:r>
          </w:p>
        </w:tc>
      </w:tr>
      <w:tr>
        <w:trPr>
          <w:cantSplit w:val="0"/>
          <w:trHeight w:val="800" w:hRule="atLeast"/>
          <w:tblHeader w:val="0"/>
        </w:trPr>
        <w:tc>
          <w:tcPr>
            <w:shd w:val="clear" w:fill="d9e2f3"/>
            <w:vAlign w:val="center"/>
          </w:tcPr>
          <w:p w:rsidRPr="00000000" w:rsidR="00000000" w:rsidDel="00000000" w:rsidP="00000000" w:rsidRDefault="00000000" w14:paraId="00000020">
            <w:pPr>
              <w:jc w:val="both"/>
              <w:rPr>
                <w:rFonts w:ascii="Calibri" w:hAnsi="Calibri" w:eastAsia="Calibri" w:cs="Calibri"/>
                <w:color w:val="1f3864"/>
              </w:rPr>
            </w:pPr>
            <w:r w:rsidRPr="00000000" w:rsidDel="00000000" w:rsidR="00000000">
              <w:rPr>
                <w:rFonts w:ascii="Calibri" w:hAnsi="Calibri" w:eastAsia="Calibri" w:cs="Calibri"/>
                <w:color w:val="1f3864"/>
                <w:rtl w:val="0"/>
              </w:rPr>
              <w:t xml:space="preserve">Carefully examine your work plan, focusing especially on the progress status and adjustments column.</w:t>
            </w:r>
          </w:p>
        </w:tc>
      </w:tr>
    </w:tbl>
    <w:p w:rsidRPr="00000000" w:rsidR="00000000" w:rsidDel="00000000" w:rsidP="00000000" w:rsidRDefault="00000000" w14:paraId="00000021">
      <w:pPr>
        <w:spacing w:after="0" w:line="240" w:lineRule="auto"/>
        <w:rPr>
          <w:color w:val="595959"/>
          <w:sz w:val="24"/>
          <w:szCs w:val="24"/>
        </w:rPr>
      </w:pPr>
    </w:p>
    <w:tbl>
      <w:tblPr>
        <w:tblStyle w:val="Table3"/>
        <w:tblpPr w:leftFromText="180" w:rightFromText="180" w:topFromText="0" w:bottomFromText="0" w:vertAnchor="page" w:horzAnchor="margin" w:tblpXSpec="center" w:tblpY="3517"/>
        <w:tblW w:w="9776.0" w:type="dxa"/>
        <w:jc w:val="left"/>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tblPr>
      <w:tblGrid>
        <w:gridCol w:w="1328"/>
        <w:gridCol w:w="1077"/>
        <w:gridCol w:w="1134"/>
        <w:gridCol w:w="992"/>
        <w:gridCol w:w="1276"/>
        <w:gridCol w:w="1559"/>
        <w:gridCol w:w="993"/>
        <w:gridCol w:w="1417"/>
        <w:tblGridChange w:id="0">
          <w:tblGrid>
            <w:gridCol w:w="1328"/>
            <w:gridCol w:w="1077"/>
            <w:gridCol w:w="1134"/>
            <w:gridCol w:w="992"/>
            <w:gridCol w:w="1276"/>
            <w:gridCol w:w="1559"/>
            <w:gridCol w:w="993"/>
            <w:gridCol w:w="1417"/>
          </w:tblGrid>
        </w:tblGridChange>
      </w:tblGrid>
      <w:tr>
        <w:trPr>
          <w:cantSplit w:val="0"/>
          <w:trHeight w:val="415" w:hRule="atLeast"/>
          <w:tblHeader w:val="0"/>
        </w:trPr>
        <w:tc>
          <w:tcPr>
            <w:gridSpan w:val="8"/>
            <w:vAlign w:val="center"/>
          </w:tcPr>
          <w:p w:rsidRPr="00000000" w:rsidR="00000000" w:rsidDel="00000000" w:rsidP="00000000" w:rsidRDefault="00000000" w14:paraId="00000022">
            <w:pPr>
              <w:jc w:val="center"/>
              <w:rPr>
                <w:rFonts w:ascii="Calibri" w:hAnsi="Calibri" w:eastAsia="Calibri" w:cs="Calibri"/>
                <w:color w:val="1f3864"/>
                <w:sz w:val="18"/>
                <w:szCs w:val="18"/>
              </w:rPr>
            </w:pPr>
            <w:r w:rsidRPr="00000000" w:rsidDel="00000000" w:rsidR="00000000">
              <w:rPr>
                <w:rFonts w:ascii="Calibri" w:hAnsi="Calibri" w:eastAsia="Calibri" w:cs="Calibri"/>
                <w:color w:val="1f3864"/>
                <w:sz w:val="18"/>
                <w:szCs w:val="18"/>
                <w:rtl w:val="0"/>
              </w:rPr>
              <w:t xml:space="preserve">Work Plan</w:t>
            </w:r>
          </w:p>
        </w:tc>
      </w:tr>
      <w:tr>
        <w:trPr>
          <w:cantSplit w:val="0"/>
          <w:trHeight w:val="711" w:hRule="atLeast"/>
          <w:tblHeader w:val="0"/>
        </w:trPr>
        <w:tc>
          <w:tcPr>
            <w:vAlign w:val="center"/>
          </w:tcPr>
          <w:p w:rsidRPr="00000000" w:rsidR="00000000" w:rsidDel="00000000" w:rsidP="00000000" w:rsidRDefault="00000000" w14:paraId="0000002A">
            <w:pPr>
              <w:jc w:val="center"/>
              <w:rPr>
                <w:rFonts w:ascii="Calibri" w:hAnsi="Calibri" w:eastAsia="Calibri" w:cs="Calibri"/>
                <w:color w:val="1f3864"/>
                <w:sz w:val="18"/>
                <w:szCs w:val="18"/>
              </w:rPr>
            </w:pPr>
            <w:r w:rsidRPr="00000000" w:rsidDel="00000000" w:rsidR="00000000">
              <w:rPr>
                <w:rFonts w:ascii="Calibri" w:hAnsi="Calibri" w:eastAsia="Calibri" w:cs="Calibri"/>
                <w:color w:val="1f3864"/>
                <w:sz w:val="18"/>
                <w:szCs w:val="18"/>
                <w:rtl w:val="0"/>
              </w:rPr>
              <w:t xml:space="preserve">Competency or competency units</w:t>
            </w:r>
          </w:p>
        </w:tc>
        <w:tc>
          <w:tcPr>
            <w:vAlign w:val="center"/>
          </w:tcPr>
          <w:p w:rsidRPr="00000000" w:rsidR="00000000" w:rsidDel="00000000" w:rsidP="00000000" w:rsidRDefault="00000000" w14:paraId="0000002B">
            <w:pPr>
              <w:jc w:val="center"/>
              <w:rPr>
                <w:rFonts w:ascii="Calibri" w:hAnsi="Calibri" w:eastAsia="Calibri" w:cs="Calibri"/>
                <w:color w:val="1f3864"/>
                <w:sz w:val="18"/>
                <w:szCs w:val="18"/>
              </w:rPr>
            </w:pPr>
            <w:r w:rsidRPr="00000000" w:rsidDel="00000000" w:rsidR="00000000">
              <w:rPr>
                <w:rFonts w:ascii="Calibri" w:hAnsi="Calibri" w:eastAsia="Calibri" w:cs="Calibri"/>
                <w:color w:val="1f3864"/>
                <w:sz w:val="18"/>
                <w:szCs w:val="18"/>
                <w:rtl w:val="0"/>
              </w:rPr>
              <w:t xml:space="preserve">Activities</w:t>
            </w:r>
          </w:p>
        </w:tc>
        <w:tc>
          <w:tcPr>
            <w:vAlign w:val="center"/>
          </w:tcPr>
          <w:p w:rsidRPr="00000000" w:rsidR="00000000" w:rsidDel="00000000" w:rsidP="00000000" w:rsidRDefault="00000000" w14:paraId="0000002C">
            <w:pPr>
              <w:jc w:val="center"/>
              <w:rPr>
                <w:rFonts w:ascii="Calibri" w:hAnsi="Calibri" w:eastAsia="Calibri" w:cs="Calibri"/>
                <w:color w:val="1f3864"/>
                <w:sz w:val="18"/>
                <w:szCs w:val="18"/>
              </w:rPr>
            </w:pPr>
            <w:r w:rsidRPr="00000000" w:rsidDel="00000000" w:rsidR="00000000">
              <w:rPr>
                <w:rFonts w:ascii="Calibri" w:hAnsi="Calibri" w:eastAsia="Calibri" w:cs="Calibri"/>
                <w:color w:val="1f3864"/>
                <w:sz w:val="18"/>
                <w:szCs w:val="18"/>
                <w:rtl w:val="0"/>
              </w:rPr>
              <w:t xml:space="preserve">Resources</w:t>
            </w:r>
          </w:p>
        </w:tc>
        <w:tc>
          <w:tcPr>
            <w:vAlign w:val="center"/>
          </w:tcPr>
          <w:p w:rsidRPr="00000000" w:rsidR="00000000" w:rsidDel="00000000" w:rsidP="00000000" w:rsidRDefault="00000000" w14:paraId="0000002D">
            <w:pPr>
              <w:jc w:val="center"/>
              <w:rPr>
                <w:rFonts w:ascii="Calibri" w:hAnsi="Calibri" w:eastAsia="Calibri" w:cs="Calibri"/>
                <w:color w:val="1f3864"/>
                <w:sz w:val="18"/>
                <w:szCs w:val="18"/>
              </w:rPr>
            </w:pPr>
            <w:r w:rsidRPr="00000000" w:rsidDel="00000000" w:rsidR="00000000">
              <w:rPr>
                <w:rFonts w:ascii="Calibri" w:hAnsi="Calibri" w:eastAsia="Calibri" w:cs="Calibri"/>
                <w:color w:val="1f3864"/>
                <w:sz w:val="18"/>
                <w:szCs w:val="18"/>
                <w:rtl w:val="0"/>
              </w:rPr>
              <w:t xml:space="preserve">Duration</w:t>
            </w:r>
          </w:p>
        </w:tc>
        <w:tc>
          <w:tcPr>
            <w:vAlign w:val="center"/>
          </w:tcPr>
          <w:p w:rsidRPr="00000000" w:rsidR="00000000" w:rsidDel="00000000" w:rsidP="00000000" w:rsidRDefault="00000000" w14:paraId="0000002E">
            <w:pPr>
              <w:jc w:val="center"/>
              <w:rPr>
                <w:rFonts w:ascii="Calibri" w:hAnsi="Calibri" w:eastAsia="Calibri" w:cs="Calibri"/>
                <w:color w:val="1f3864"/>
                <w:sz w:val="18"/>
                <w:szCs w:val="18"/>
              </w:rPr>
            </w:pPr>
            <w:r w:rsidRPr="00000000" w:rsidDel="00000000" w:rsidR="00000000">
              <w:rPr>
                <w:rFonts w:ascii="Calibri" w:hAnsi="Calibri" w:eastAsia="Calibri" w:cs="Calibri"/>
                <w:color w:val="1f3864"/>
                <w:sz w:val="18"/>
                <w:szCs w:val="18"/>
                <w:rtl w:val="0"/>
              </w:rPr>
              <w:t xml:space="preserve">Responsible</w:t>
            </w:r>
            <w:r w:rsidRPr="00000000" w:rsidDel="00000000" w:rsidR="00000000">
              <w:rPr>
                <w:rFonts w:ascii="Calibri" w:hAnsi="Calibri" w:eastAsia="Calibri" w:cs="Calibri"/>
                <w:color w:val="1f3864"/>
                <w:sz w:val="18"/>
                <w:szCs w:val="18"/>
                <w:vertAlign w:val="superscript"/>
              </w:rPr>
              <w:footnoteReference w:customMarkFollows="0" w:id="0"/>
            </w:r>
          </w:p>
        </w:tc>
        <w:tc>
          <w:tcPr>
            <w:vAlign w:val="center"/>
          </w:tcPr>
          <w:p w:rsidRPr="00000000" w:rsidR="00000000" w:rsidDel="00000000" w:rsidP="00000000" w:rsidRDefault="00000000" w14:paraId="0000002F">
            <w:pPr>
              <w:jc w:val="center"/>
              <w:rPr>
                <w:rFonts w:ascii="Calibri" w:hAnsi="Calibri" w:eastAsia="Calibri" w:cs="Calibri"/>
                <w:color w:val="1f3864"/>
                <w:sz w:val="18"/>
                <w:szCs w:val="18"/>
              </w:rPr>
            </w:pPr>
            <w:r w:rsidRPr="00000000" w:rsidDel="00000000" w:rsidR="00000000">
              <w:rPr>
                <w:rFonts w:ascii="Calibri" w:hAnsi="Calibri" w:eastAsia="Calibri" w:cs="Calibri"/>
                <w:color w:val="1f3864"/>
                <w:sz w:val="18"/>
                <w:szCs w:val="18"/>
                <w:rtl w:val="0"/>
              </w:rPr>
              <w:t xml:space="preserve">Comments</w:t>
            </w:r>
          </w:p>
        </w:tc>
        <w:tc>
          <w:tcPr>
            <w:vAlign w:val="center"/>
          </w:tcPr>
          <w:p w:rsidRPr="00000000" w:rsidR="00000000" w:rsidDel="00000000" w:rsidP="00000000" w:rsidRDefault="00000000" w14:paraId="00000030">
            <w:pPr>
              <w:jc w:val="center"/>
              <w:rPr>
                <w:rFonts w:ascii="Calibri" w:hAnsi="Calibri" w:eastAsia="Calibri" w:cs="Calibri"/>
                <w:color w:val="1f3864"/>
                <w:sz w:val="18"/>
                <w:szCs w:val="18"/>
              </w:rPr>
            </w:pPr>
            <w:r w:rsidRPr="00000000" w:rsidDel="00000000" w:rsidR="00000000">
              <w:rPr>
                <w:rFonts w:ascii="Calibri" w:hAnsi="Calibri" w:eastAsia="Calibri" w:cs="Calibri"/>
                <w:color w:val="1f3864"/>
                <w:sz w:val="18"/>
                <w:szCs w:val="18"/>
                <w:rtl w:val="0"/>
              </w:rPr>
              <w:t xml:space="preserve">Progress</w:t>
            </w:r>
          </w:p>
        </w:tc>
        <w:tc>
          <w:tcPr>
            <w:vAlign w:val="center"/>
          </w:tcPr>
          <w:p w:rsidRPr="00000000" w:rsidR="00000000" w:rsidDel="00000000" w:rsidP="00000000" w:rsidRDefault="00000000" w14:paraId="00000031">
            <w:pPr>
              <w:jc w:val="center"/>
              <w:rPr>
                <w:rFonts w:ascii="Calibri" w:hAnsi="Calibri" w:eastAsia="Calibri" w:cs="Calibri"/>
                <w:color w:val="1f3864"/>
                <w:sz w:val="18"/>
                <w:szCs w:val="18"/>
              </w:rPr>
            </w:pPr>
            <w:r w:rsidRPr="00000000" w:rsidDel="00000000" w:rsidR="00000000">
              <w:rPr>
                <w:rFonts w:ascii="Calibri" w:hAnsi="Calibri" w:eastAsia="Calibri" w:cs="Calibri"/>
                <w:color w:val="1f3864"/>
                <w:sz w:val="18"/>
                <w:szCs w:val="18"/>
                <w:rtl w:val="0"/>
              </w:rPr>
              <w:t xml:space="preserve">Adjustments</w:t>
            </w:r>
          </w:p>
        </w:tc>
      </w:tr>
      <w:tr>
        <w:trPr>
          <w:cantSplit w:val="0"/>
          <w:trHeight w:val="711" w:hRule="atLeast"/>
          <w:tblHeader w:val="0"/>
        </w:trPr>
        <w:tc>
          <w:tcPr/>
          <w:p w:rsidRPr="00000000" w:rsidR="00000000" w:rsidDel="00000000" w:rsidP="00000000" w:rsidRDefault="00000000" w14:paraId="00000032">
            <w:pPr>
              <w:jc w:val="both"/>
              <w:rPr>
                <w:b w:val="0"/>
                <w:i w:val="0"/>
                <w:color w:val="000000"/>
                <w:sz w:val="18"/>
                <w:szCs w:val="18"/>
              </w:rPr>
            </w:pPr>
            <w:r w:rsidRPr="00000000" w:rsidDel="00000000" w:rsidR="00000000">
              <w:rPr>
                <w:b w:val="0"/>
                <w:i w:val="0"/>
                <w:color w:val="000000"/>
                <w:sz w:val="18"/>
                <w:szCs w:val="18"/>
                <w:rtl w:val="0"/>
              </w:rPr>
              <w:t xml:space="preserve">Teamwork, effective communication</w:t>
            </w:r>
          </w:p>
        </w:tc>
        <w:tc>
          <w:tcPr/>
          <w:p w:rsidRPr="00000000" w:rsidR="00000000" w:rsidDel="00000000" w:rsidP="00000000" w:rsidRDefault="00000000" w14:paraId="00000033">
            <w:pPr>
              <w:jc w:val="both"/>
              <w:rPr>
                <w:b w:val="0"/>
                <w:i w:val="0"/>
                <w:color w:val="000000"/>
                <w:sz w:val="18"/>
                <w:szCs w:val="18"/>
              </w:rPr>
            </w:pPr>
            <w:r w:rsidRPr="00000000" w:rsidDel="00000000" w:rsidR="00000000">
              <w:rPr>
                <w:b w:val="0"/>
                <w:i w:val="0"/>
                <w:color w:val="000000"/>
                <w:sz w:val="18"/>
                <w:szCs w:val="18"/>
                <w:rtl w:val="0"/>
              </w:rPr>
              <w:t xml:space="preserve">Customer approach</w:t>
            </w:r>
          </w:p>
        </w:tc>
        <w:tc>
          <w:tcPr/>
          <w:p w:rsidRPr="00000000" w:rsidR="00000000" w:rsidDel="00000000" w:rsidP="00000000" w:rsidRDefault="00000000" w14:paraId="00000034">
            <w:pPr>
              <w:jc w:val="both"/>
              <w:rPr>
                <w:b w:val="0"/>
                <w:i w:val="0"/>
                <w:color w:val="000000"/>
                <w:sz w:val="18"/>
                <w:szCs w:val="18"/>
              </w:rPr>
            </w:pPr>
            <w:r w:rsidRPr="00000000" w:rsidDel="00000000" w:rsidR="00000000">
              <w:rPr>
                <w:b w:val="0"/>
                <w:i w:val="0"/>
                <w:color w:val="000000"/>
                <w:sz w:val="18"/>
                <w:szCs w:val="18"/>
                <w:rtl w:val="0"/>
              </w:rPr>
              <w:t xml:space="preserve">Email, telephone.</w:t>
            </w:r>
          </w:p>
        </w:tc>
        <w:tc>
          <w:tcPr/>
          <w:p w:rsidRPr="00000000" w:rsidR="00000000" w:rsidDel="00000000" w:rsidP="00000000" w:rsidRDefault="00000000" w14:paraId="00000035">
            <w:pPr>
              <w:jc w:val="both"/>
              <w:rPr>
                <w:b w:val="0"/>
                <w:i w:val="0"/>
                <w:color w:val="000000"/>
                <w:sz w:val="18"/>
                <w:szCs w:val="18"/>
              </w:rPr>
            </w:pPr>
            <w:r w:rsidRPr="00000000" w:rsidDel="00000000" w:rsidR="00000000">
              <w:rPr>
                <w:b w:val="0"/>
                <w:i w:val="0"/>
                <w:color w:val="000000"/>
                <w:sz w:val="18"/>
                <w:szCs w:val="18"/>
                <w:rtl w:val="0"/>
              </w:rPr>
              <w:t xml:space="preserve">1 week</w:t>
            </w:r>
          </w:p>
        </w:tc>
        <w:tc>
          <w:tcPr/>
          <w:p w:rsidRPr="00000000" w:rsidR="00000000" w:rsidDel="00000000" w:rsidP="00000000" w:rsidRDefault="00000000" w14:paraId="00000036">
            <w:pPr>
              <w:jc w:val="both"/>
              <w:rPr>
                <w:b w:val="0"/>
                <w:i w:val="0"/>
                <w:color w:val="000000"/>
                <w:sz w:val="18"/>
                <w:szCs w:val="18"/>
              </w:rPr>
            </w:pPr>
            <w:r w:rsidRPr="00000000" w:rsidDel="00000000" w:rsidR="00000000">
              <w:rPr>
                <w:b w:val="0"/>
                <w:i w:val="0"/>
                <w:color w:val="000000"/>
                <w:sz w:val="18"/>
                <w:szCs w:val="18"/>
                <w:rtl w:val="0"/>
              </w:rPr>
              <w:t xml:space="preserve">Marcelo Castillo</w:t>
            </w:r>
          </w:p>
        </w:tc>
        <w:tc>
          <w:tcPr/>
          <w:p w:rsidRPr="00000000" w:rsidR="00000000" w:rsidDel="00000000" w:rsidP="00000000" w:rsidRDefault="00000000" w14:paraId="00000037">
            <w:pPr>
              <w:jc w:val="both"/>
              <w:rPr>
                <w:b w:val="0"/>
                <w:i w:val="0"/>
                <w:color w:val="000000"/>
                <w:sz w:val="18"/>
                <w:szCs w:val="18"/>
              </w:rPr>
            </w:pPr>
            <w:r w:rsidRPr="00000000" w:rsidDel="00000000" w:rsidR="00000000">
              <w:rPr>
                <w:b w:val="0"/>
                <w:i w:val="0"/>
                <w:color w:val="000000"/>
                <w:sz w:val="18"/>
                <w:szCs w:val="18"/>
                <w:rtl w:val="0"/>
              </w:rPr>
              <w:t xml:space="preserve">May be delayed depending on customer availability</w:t>
            </w:r>
          </w:p>
        </w:tc>
        <w:tc>
          <w:tcPr/>
          <w:p w:rsidRPr="00000000" w:rsidR="00000000" w:rsidDel="00000000" w:rsidP="00000000" w:rsidRDefault="00000000" w14:paraId="00000038">
            <w:pPr>
              <w:jc w:val="both"/>
              <w:rPr>
                <w:b w:val="0"/>
                <w:i w:val="0"/>
                <w:color w:val="000000"/>
                <w:sz w:val="18"/>
                <w:szCs w:val="18"/>
              </w:rPr>
            </w:pPr>
            <w:r w:rsidRPr="00000000" w:rsidDel="00000000" w:rsidR="00000000">
              <w:rPr>
                <w:b w:val="0"/>
                <w:i w:val="0"/>
                <w:color w:val="000000"/>
                <w:sz w:val="18"/>
                <w:szCs w:val="18"/>
                <w:rtl w:val="0"/>
              </w:rPr>
              <w:t xml:space="preserve">Completed</w:t>
            </w:r>
          </w:p>
          <w:p w:rsidRPr="00000000" w:rsidR="00000000" w:rsidDel="00000000" w:rsidP="00000000" w:rsidRDefault="00000000" w14:paraId="00000039">
            <w:pPr>
              <w:jc w:val="both"/>
              <w:rPr>
                <w:b w:val="0"/>
                <w:i w:val="0"/>
                <w:color w:val="000000"/>
                <w:sz w:val="18"/>
                <w:szCs w:val="18"/>
              </w:rPr>
            </w:pPr>
          </w:p>
        </w:tc>
        <w:tc>
          <w:tcPr>
            <w:vAlign w:val="center"/>
          </w:tcPr>
          <w:p w:rsidRPr="00000000" w:rsidR="00000000" w:rsidDel="00000000" w:rsidP="00000000" w:rsidRDefault="00000000" w14:paraId="0000003A">
            <w:pPr>
              <w:jc w:val="both"/>
              <w:rPr>
                <w:b w:val="0"/>
                <w:i w:val="0"/>
                <w:color w:val="000000"/>
                <w:sz w:val="18"/>
                <w:szCs w:val="18"/>
              </w:rPr>
            </w:pPr>
          </w:p>
        </w:tc>
      </w:tr>
      <w:tr>
        <w:trPr>
          <w:cantSplit w:val="0"/>
          <w:trHeight w:val="711" w:hRule="atLeast"/>
          <w:tblHeader w:val="0"/>
        </w:trPr>
        <w:tc>
          <w:tcPr>
            <w:vAlign w:val="center"/>
          </w:tcPr>
          <w:p w:rsidRPr="00000000" w:rsidR="00000000" w:rsidDel="00000000" w:rsidP="00000000" w:rsidRDefault="00000000" w14:paraId="0000003B">
            <w:pPr>
              <w:jc w:val="both"/>
              <w:rPr>
                <w:b w:val="0"/>
                <w:i w:val="0"/>
                <w:color w:val="000000"/>
                <w:sz w:val="18"/>
                <w:szCs w:val="18"/>
              </w:rPr>
            </w:pPr>
            <w:r w:rsidRPr="00000000" w:rsidDel="00000000" w:rsidR="00000000">
              <w:rPr>
                <w:b w:val="0"/>
                <w:i w:val="0"/>
                <w:color w:val="000000"/>
                <w:sz w:val="18"/>
                <w:szCs w:val="18"/>
                <w:rtl w:val="0"/>
              </w:rPr>
              <w:t xml:space="preserve">Effective communication, social skills</w:t>
            </w:r>
          </w:p>
        </w:tc>
        <w:tc>
          <w:tcPr>
            <w:vAlign w:val="center"/>
          </w:tcPr>
          <w:p w:rsidRPr="00000000" w:rsidR="00000000" w:rsidDel="00000000" w:rsidP="00000000" w:rsidRDefault="00000000" w14:paraId="0000003C">
            <w:pPr>
              <w:jc w:val="both"/>
              <w:rPr>
                <w:b w:val="0"/>
                <w:i w:val="0"/>
                <w:color w:val="000000"/>
                <w:sz w:val="18"/>
                <w:szCs w:val="18"/>
              </w:rPr>
            </w:pPr>
            <w:r w:rsidRPr="00000000" w:rsidDel="00000000" w:rsidR="00000000">
              <w:rPr>
                <w:b w:val="0"/>
                <w:i w:val="0"/>
                <w:color w:val="000000"/>
                <w:sz w:val="18"/>
                <w:szCs w:val="18"/>
                <w:rtl w:val="0"/>
              </w:rPr>
              <w:t xml:space="preserve">Meeting with the school principal</w:t>
            </w:r>
          </w:p>
        </w:tc>
        <w:tc>
          <w:tcPr>
            <w:vAlign w:val="center"/>
          </w:tcPr>
          <w:p w:rsidRPr="00000000" w:rsidR="00000000" w:rsidDel="00000000" w:rsidP="00000000" w:rsidRDefault="00000000" w14:paraId="0000003D">
            <w:pPr>
              <w:jc w:val="both"/>
              <w:rPr>
                <w:b w:val="0"/>
                <w:i w:val="0"/>
                <w:color w:val="000000"/>
                <w:sz w:val="18"/>
                <w:szCs w:val="18"/>
              </w:rPr>
            </w:pPr>
            <w:r w:rsidRPr="00000000" w:rsidDel="00000000" w:rsidR="00000000">
              <w:rPr>
                <w:b w:val="0"/>
                <w:i w:val="0"/>
                <w:color w:val="000000"/>
                <w:sz w:val="18"/>
                <w:szCs w:val="18"/>
                <w:rtl w:val="0"/>
              </w:rPr>
              <w:t xml:space="preserve">Brief presentation, information script</w:t>
            </w:r>
          </w:p>
        </w:tc>
        <w:tc>
          <w:tcPr>
            <w:vAlign w:val="center"/>
          </w:tcPr>
          <w:p w:rsidRPr="00000000" w:rsidR="00000000" w:rsidDel="00000000" w:rsidP="00000000" w:rsidRDefault="00000000" w14:paraId="0000003E">
            <w:pPr>
              <w:jc w:val="both"/>
              <w:rPr>
                <w:b w:val="0"/>
                <w:i w:val="0"/>
                <w:color w:val="000000"/>
                <w:sz w:val="18"/>
                <w:szCs w:val="18"/>
              </w:rPr>
            </w:pPr>
            <w:r w:rsidRPr="00000000" w:rsidDel="00000000" w:rsidR="00000000">
              <w:rPr>
                <w:b w:val="0"/>
                <w:i w:val="0"/>
                <w:color w:val="000000"/>
                <w:sz w:val="18"/>
                <w:szCs w:val="18"/>
                <w:rtl w:val="0"/>
              </w:rPr>
              <w:t xml:space="preserve">1 week</w:t>
            </w:r>
          </w:p>
        </w:tc>
        <w:tc>
          <w:tcPr>
            <w:vAlign w:val="center"/>
          </w:tcPr>
          <w:p w:rsidRPr="00000000" w:rsidR="00000000" w:rsidDel="00000000" w:rsidP="00000000" w:rsidRDefault="00000000" w14:paraId="0000003F">
            <w:pPr>
              <w:jc w:val="both"/>
              <w:rPr>
                <w:b w:val="0"/>
                <w:i w:val="0"/>
                <w:color w:val="000000"/>
                <w:sz w:val="18"/>
                <w:szCs w:val="18"/>
              </w:rPr>
            </w:pPr>
            <w:r w:rsidRPr="00000000" w:rsidDel="00000000" w:rsidR="00000000">
              <w:rPr>
                <w:b w:val="0"/>
                <w:i w:val="0"/>
                <w:color w:val="000000"/>
                <w:sz w:val="18"/>
                <w:szCs w:val="18"/>
                <w:rtl w:val="0"/>
              </w:rPr>
              <w:t xml:space="preserve">Francisca Cardemil and Marcelo Castillo</w:t>
            </w:r>
          </w:p>
        </w:tc>
        <w:tc>
          <w:tcPr>
            <w:vAlign w:val="center"/>
          </w:tcPr>
          <w:p w:rsidRPr="00000000" w:rsidR="00000000" w:rsidDel="00000000" w:rsidP="00000000" w:rsidRDefault="00000000" w14:paraId="00000040">
            <w:pPr>
              <w:jc w:val="both"/>
              <w:rPr>
                <w:b w:val="0"/>
                <w:i w:val="0"/>
                <w:color w:val="000000"/>
                <w:sz w:val="18"/>
                <w:szCs w:val="18"/>
              </w:rPr>
            </w:pPr>
            <w:r w:rsidRPr="00000000" w:rsidDel="00000000" w:rsidR="00000000">
              <w:rPr>
                <w:b w:val="0"/>
                <w:i w:val="0"/>
                <w:color w:val="000000"/>
                <w:sz w:val="18"/>
                <w:szCs w:val="18"/>
                <w:rtl w:val="0"/>
              </w:rPr>
              <w:t xml:space="preserve">Possible adjustments to requirements</w:t>
            </w:r>
          </w:p>
        </w:tc>
        <w:tc>
          <w:tcPr>
            <w:vAlign w:val="center"/>
          </w:tcPr>
          <w:p w:rsidRPr="00000000" w:rsidR="00000000" w:rsidDel="00000000" w:rsidP="00000000" w:rsidRDefault="00000000" w14:paraId="00000041">
            <w:pPr>
              <w:jc w:val="both"/>
              <w:rPr>
                <w:b w:val="0"/>
                <w:i w:val="0"/>
                <w:color w:val="000000"/>
                <w:sz w:val="18"/>
                <w:szCs w:val="18"/>
              </w:rPr>
            </w:pPr>
            <w:r w:rsidRPr="00000000" w:rsidDel="00000000" w:rsidR="00000000">
              <w:rPr>
                <w:b w:val="0"/>
                <w:i w:val="0"/>
                <w:color w:val="000000"/>
                <w:sz w:val="18"/>
                <w:szCs w:val="18"/>
                <w:rtl w:val="0"/>
              </w:rPr>
              <w:t xml:space="preserve">Completed</w:t>
            </w:r>
          </w:p>
        </w:tc>
        <w:tc>
          <w:tcPr>
            <w:vAlign w:val="center"/>
          </w:tcPr>
          <w:p w:rsidRPr="00000000" w:rsidR="00000000" w:rsidDel="00000000" w:rsidP="00000000" w:rsidRDefault="00000000" w14:paraId="00000042">
            <w:pPr>
              <w:jc w:val="both"/>
              <w:rPr>
                <w:b w:val="0"/>
                <w:i w:val="0"/>
                <w:color w:val="000000"/>
                <w:sz w:val="18"/>
                <w:szCs w:val="18"/>
              </w:rPr>
            </w:pPr>
          </w:p>
        </w:tc>
      </w:tr>
      <w:tr>
        <w:trPr>
          <w:cantSplit w:val="0"/>
          <w:trHeight w:val="711" w:hRule="atLeast"/>
          <w:tblHeader w:val="0"/>
        </w:trPr>
        <w:tc>
          <w:tcPr>
            <w:vAlign w:val="center"/>
          </w:tcPr>
          <w:p w:rsidRPr="00000000" w:rsidR="00000000" w:rsidDel="00000000" w:rsidP="00000000" w:rsidRDefault="00000000" w14:paraId="00000043">
            <w:pPr>
              <w:jc w:val="both"/>
              <w:rPr>
                <w:b w:val="0"/>
                <w:i w:val="0"/>
                <w:color w:val="000000"/>
                <w:sz w:val="18"/>
                <w:szCs w:val="18"/>
              </w:rPr>
            </w:pPr>
            <w:r w:rsidRPr="00000000" w:rsidDel="00000000" w:rsidR="00000000">
              <w:rPr>
                <w:b w:val="0"/>
                <w:i w:val="0"/>
                <w:color w:val="000000"/>
                <w:sz w:val="18"/>
                <w:szCs w:val="18"/>
                <w:rtl w:val="0"/>
              </w:rPr>
              <w:t xml:space="preserve">Project planning and management, problem analysis</w:t>
            </w:r>
          </w:p>
        </w:tc>
        <w:tc>
          <w:tcPr>
            <w:vAlign w:val="center"/>
          </w:tcPr>
          <w:p w:rsidRPr="00000000" w:rsidR="00000000" w:rsidDel="00000000" w:rsidP="00000000" w:rsidRDefault="00000000" w14:paraId="00000044">
            <w:pPr>
              <w:jc w:val="both"/>
              <w:rPr>
                <w:b w:val="0"/>
                <w:i w:val="0"/>
                <w:color w:val="000000"/>
                <w:sz w:val="18"/>
                <w:szCs w:val="18"/>
              </w:rPr>
            </w:pPr>
            <w:r w:rsidRPr="00000000" w:rsidDel="00000000" w:rsidR="00000000">
              <w:rPr>
                <w:b w:val="0"/>
                <w:i w:val="0"/>
                <w:color w:val="000000"/>
                <w:sz w:val="18"/>
                <w:szCs w:val="18"/>
                <w:rtl w:val="0"/>
              </w:rPr>
              <w:t xml:space="preserve">Project planning</w:t>
            </w:r>
          </w:p>
        </w:tc>
        <w:tc>
          <w:tcPr>
            <w:vAlign w:val="center"/>
          </w:tcPr>
          <w:p w:rsidRPr="00000000" w:rsidR="00000000" w:rsidDel="00000000" w:rsidP="00000000" w:rsidRDefault="00000000" w14:paraId="00000045">
            <w:pPr>
              <w:jc w:val="both"/>
              <w:rPr>
                <w:b w:val="0"/>
                <w:i w:val="0"/>
                <w:color w:val="000000"/>
                <w:sz w:val="18"/>
                <w:szCs w:val="18"/>
              </w:rPr>
            </w:pPr>
            <w:r w:rsidRPr="00000000" w:rsidDel="00000000" w:rsidR="00000000">
              <w:rPr>
                <w:b w:val="0"/>
                <w:i w:val="0"/>
                <w:color w:val="000000"/>
                <w:sz w:val="18"/>
                <w:szCs w:val="18"/>
                <w:rtl w:val="0"/>
              </w:rPr>
              <w:t xml:space="preserve">Planning documents, Trello/Google Docs.</w:t>
            </w:r>
          </w:p>
        </w:tc>
        <w:tc>
          <w:tcPr>
            <w:vAlign w:val="center"/>
          </w:tcPr>
          <w:p w:rsidRPr="00000000" w:rsidR="00000000" w:rsidDel="00000000" w:rsidP="00000000" w:rsidRDefault="00000000" w14:paraId="00000046">
            <w:pPr>
              <w:jc w:val="both"/>
              <w:rPr>
                <w:b w:val="0"/>
                <w:i w:val="0"/>
                <w:color w:val="000000"/>
                <w:sz w:val="18"/>
                <w:szCs w:val="18"/>
              </w:rPr>
            </w:pPr>
            <w:r w:rsidRPr="00000000" w:rsidDel="00000000" w:rsidR="00000000">
              <w:rPr>
                <w:b w:val="0"/>
                <w:i w:val="0"/>
                <w:color w:val="000000"/>
                <w:sz w:val="18"/>
                <w:szCs w:val="18"/>
                <w:rtl w:val="0"/>
              </w:rPr>
              <w:t xml:space="preserve">1 week</w:t>
            </w:r>
          </w:p>
        </w:tc>
        <w:tc>
          <w:tcPr>
            <w:vAlign w:val="center"/>
          </w:tcPr>
          <w:p w:rsidRPr="00000000" w:rsidR="00000000" w:rsidDel="00000000" w:rsidP="00000000" w:rsidRDefault="00000000" w14:paraId="00000047">
            <w:pPr>
              <w:jc w:val="both"/>
              <w:rPr>
                <w:b w:val="0"/>
                <w:i w:val="0"/>
                <w:color w:val="000000"/>
                <w:sz w:val="18"/>
                <w:szCs w:val="18"/>
              </w:rPr>
            </w:pPr>
            <w:r w:rsidRPr="00000000" w:rsidDel="00000000" w:rsidR="00000000">
              <w:rPr>
                <w:b w:val="0"/>
                <w:i w:val="0"/>
                <w:color w:val="000000"/>
                <w:sz w:val="18"/>
                <w:szCs w:val="18"/>
                <w:rtl w:val="0"/>
              </w:rPr>
              <w:t xml:space="preserve">Marcelo Castillo</w:t>
            </w:r>
          </w:p>
        </w:tc>
        <w:tc>
          <w:tcPr>
            <w:vAlign w:val="center"/>
          </w:tcPr>
          <w:p w:rsidRPr="00000000" w:rsidR="00000000" w:rsidDel="00000000" w:rsidP="00000000" w:rsidRDefault="00000000" w14:paraId="00000048">
            <w:pPr>
              <w:jc w:val="both"/>
              <w:rPr>
                <w:b w:val="0"/>
                <w:i w:val="0"/>
                <w:color w:val="000000"/>
                <w:sz w:val="18"/>
                <w:szCs w:val="18"/>
              </w:rPr>
            </w:pPr>
            <w:r w:rsidRPr="00000000" w:rsidDel="00000000" w:rsidR="00000000">
              <w:rPr>
                <w:b w:val="0"/>
                <w:i w:val="0"/>
                <w:color w:val="000000"/>
                <w:sz w:val="18"/>
                <w:szCs w:val="18"/>
                <w:rtl w:val="0"/>
              </w:rPr>
              <w:t xml:space="preserve">Requires consensus among the team and client validation. </w:t>
            </w:r>
          </w:p>
          <w:p w:rsidRPr="00000000" w:rsidR="00000000" w:rsidDel="00000000" w:rsidP="00000000" w:rsidRDefault="00000000" w14:paraId="00000049">
            <w:pPr>
              <w:jc w:val="both"/>
              <w:rPr>
                <w:b w:val="0"/>
                <w:i w:val="0"/>
                <w:color w:val="000000"/>
                <w:sz w:val="18"/>
                <w:szCs w:val="18"/>
              </w:rPr>
            </w:pPr>
          </w:p>
        </w:tc>
        <w:tc>
          <w:tcPr>
            <w:vAlign w:val="center"/>
          </w:tcPr>
          <w:p w:rsidRPr="00000000" w:rsidR="00000000" w:rsidDel="00000000" w:rsidP="00000000" w:rsidRDefault="00000000" w14:paraId="0000004A">
            <w:pPr>
              <w:jc w:val="both"/>
              <w:rPr>
                <w:b w:val="0"/>
                <w:i w:val="0"/>
                <w:color w:val="000000"/>
                <w:sz w:val="18"/>
                <w:szCs w:val="18"/>
              </w:rPr>
            </w:pPr>
            <w:r w:rsidRPr="00000000" w:rsidDel="00000000" w:rsidR="00000000">
              <w:rPr>
                <w:b w:val="0"/>
                <w:i w:val="0"/>
                <w:color w:val="000000"/>
                <w:sz w:val="18"/>
                <w:szCs w:val="18"/>
                <w:rtl w:val="0"/>
              </w:rPr>
              <w:t xml:space="preserve">Tight</w:t>
            </w:r>
          </w:p>
        </w:tc>
        <w:tc>
          <w:tcPr>
            <w:vAlign w:val="center"/>
          </w:tcPr>
          <w:p w:rsidRPr="00000000" w:rsidR="00000000" w:rsidDel="00000000" w:rsidP="00000000" w:rsidRDefault="00000000" w14:paraId="0000004B">
            <w:pPr>
              <w:jc w:val="both"/>
              <w:rPr>
                <w:b w:val="0"/>
                <w:i w:val="0"/>
                <w:color w:val="000000"/>
                <w:sz w:val="18"/>
                <w:szCs w:val="18"/>
              </w:rPr>
            </w:pPr>
            <w:r w:rsidRPr="00000000" w:rsidDel="00000000" w:rsidR="00000000">
              <w:rPr>
                <w:b w:val="0"/>
                <w:i w:val="0"/>
                <w:color w:val="000000"/>
                <w:sz w:val="18"/>
                <w:szCs w:val="18"/>
                <w:rtl w:val="0"/>
              </w:rPr>
              <w:t xml:space="preserve">Planning was migrated from Jira to Trello for convenience.</w:t>
            </w:r>
          </w:p>
        </w:tc>
      </w:tr>
      <w:tr>
        <w:trPr>
          <w:cantSplit w:val="0"/>
          <w:trHeight w:val="711" w:hRule="atLeast"/>
          <w:tblHeader w:val="0"/>
        </w:trPr>
        <w:tc>
          <w:tcPr>
            <w:vAlign w:val="center"/>
          </w:tcPr>
          <w:p w:rsidRPr="00000000" w:rsidR="00000000" w:rsidDel="00000000" w:rsidP="00000000" w:rsidRDefault="00000000" w14:paraId="0000004C">
            <w:pPr>
              <w:jc w:val="both"/>
              <w:rPr>
                <w:b w:val="0"/>
                <w:i w:val="0"/>
                <w:color w:val="000000"/>
                <w:sz w:val="18"/>
                <w:szCs w:val="18"/>
              </w:rPr>
            </w:pPr>
            <w:r w:rsidRPr="00000000" w:rsidDel="00000000" w:rsidR="00000000">
              <w:rPr>
                <w:b w:val="0"/>
                <w:i w:val="0"/>
                <w:color w:val="000000"/>
                <w:sz w:val="18"/>
                <w:szCs w:val="18"/>
                <w:rtl w:val="0"/>
              </w:rPr>
              <w:t xml:space="preserve">Technological research, self-learning</w:t>
            </w:r>
          </w:p>
        </w:tc>
        <w:tc>
          <w:tcPr>
            <w:vAlign w:val="center"/>
          </w:tcPr>
          <w:p w:rsidRPr="00000000" w:rsidR="00000000" w:rsidDel="00000000" w:rsidP="00000000" w:rsidRDefault="00000000" w14:paraId="0000004D">
            <w:pPr>
              <w:jc w:val="both"/>
              <w:rPr>
                <w:b w:val="0"/>
                <w:i w:val="0"/>
                <w:color w:val="000000"/>
                <w:sz w:val="18"/>
                <w:szCs w:val="18"/>
              </w:rPr>
            </w:pPr>
            <w:r w:rsidRPr="00000000" w:rsidDel="00000000" w:rsidR="00000000">
              <w:rPr>
                <w:b w:val="0"/>
                <w:i w:val="0"/>
                <w:color w:val="000000"/>
                <w:sz w:val="18"/>
                <w:szCs w:val="18"/>
                <w:rtl w:val="0"/>
              </w:rPr>
              <w:t xml:space="preserve">Study of technologies</w:t>
            </w:r>
          </w:p>
        </w:tc>
        <w:tc>
          <w:tcPr>
            <w:vAlign w:val="center"/>
          </w:tcPr>
          <w:p w:rsidRPr="00000000" w:rsidR="00000000" w:rsidDel="00000000" w:rsidP="00000000" w:rsidRDefault="00000000" w14:paraId="0000004E">
            <w:pPr>
              <w:jc w:val="both"/>
              <w:rPr>
                <w:b w:val="0"/>
                <w:i w:val="0"/>
                <w:color w:val="000000"/>
                <w:sz w:val="18"/>
                <w:szCs w:val="18"/>
              </w:rPr>
            </w:pPr>
            <w:r w:rsidRPr="00000000" w:rsidDel="00000000" w:rsidR="00000000">
              <w:rPr>
                <w:b w:val="0"/>
                <w:i w:val="0"/>
                <w:color w:val="000000"/>
                <w:sz w:val="18"/>
                <w:szCs w:val="18"/>
                <w:rtl w:val="0"/>
              </w:rPr>
              <w:t xml:space="preserve">Official documentation, tutorials, test environments.</w:t>
            </w:r>
          </w:p>
        </w:tc>
        <w:tc>
          <w:tcPr>
            <w:vAlign w:val="center"/>
          </w:tcPr>
          <w:p w:rsidRPr="00000000" w:rsidR="00000000" w:rsidDel="00000000" w:rsidP="00000000" w:rsidRDefault="00000000" w14:paraId="0000004F">
            <w:pPr>
              <w:jc w:val="both"/>
              <w:rPr>
                <w:b w:val="0"/>
                <w:i w:val="0"/>
                <w:color w:val="000000"/>
                <w:sz w:val="18"/>
                <w:szCs w:val="18"/>
              </w:rPr>
            </w:pPr>
            <w:r w:rsidRPr="00000000" w:rsidDel="00000000" w:rsidR="00000000">
              <w:rPr>
                <w:b w:val="0"/>
                <w:i w:val="0"/>
                <w:color w:val="000000"/>
                <w:sz w:val="18"/>
                <w:szCs w:val="18"/>
                <w:rtl w:val="0"/>
              </w:rPr>
              <w:t xml:space="preserve">1-2 weeks</w:t>
            </w:r>
          </w:p>
        </w:tc>
        <w:tc>
          <w:tcPr>
            <w:vAlign w:val="center"/>
          </w:tcPr>
          <w:p w:rsidRPr="00000000" w:rsidR="00000000" w:rsidDel="00000000" w:rsidP="00000000" w:rsidRDefault="00000000" w14:paraId="00000050">
            <w:pPr>
              <w:jc w:val="both"/>
              <w:rPr>
                <w:b w:val="0"/>
                <w:i w:val="0"/>
                <w:color w:val="000000"/>
                <w:sz w:val="18"/>
                <w:szCs w:val="18"/>
              </w:rPr>
            </w:pPr>
            <w:r w:rsidRPr="00000000" w:rsidDel="00000000" w:rsidR="00000000">
              <w:rPr>
                <w:b w:val="0"/>
                <w:i w:val="0"/>
                <w:color w:val="000000"/>
                <w:sz w:val="18"/>
                <w:szCs w:val="18"/>
                <w:rtl w:val="0"/>
              </w:rPr>
              <w:t xml:space="preserve">Francisca Cardemil</w:t>
            </w:r>
          </w:p>
        </w:tc>
        <w:tc>
          <w:tcPr>
            <w:vAlign w:val="center"/>
          </w:tcPr>
          <w:p w:rsidRPr="00000000" w:rsidR="00000000" w:rsidDel="00000000" w:rsidP="00000000" w:rsidRDefault="00000000" w14:paraId="00000051">
            <w:pPr>
              <w:jc w:val="both"/>
              <w:rPr>
                <w:b w:val="0"/>
                <w:i w:val="0"/>
                <w:color w:val="000000"/>
                <w:sz w:val="18"/>
                <w:szCs w:val="18"/>
              </w:rPr>
            </w:pPr>
            <w:r w:rsidRPr="00000000" w:rsidDel="00000000" w:rsidR="00000000">
              <w:rPr>
                <w:b w:val="0"/>
                <w:i w:val="0"/>
                <w:color w:val="000000"/>
                <w:sz w:val="18"/>
                <w:szCs w:val="18"/>
                <w:rtl w:val="0"/>
              </w:rPr>
              <w:t xml:space="preserve">May require extra time for testing.</w:t>
            </w:r>
          </w:p>
        </w:tc>
        <w:tc>
          <w:tcPr>
            <w:vAlign w:val="center"/>
          </w:tcPr>
          <w:p w:rsidRPr="00000000" w:rsidR="00000000" w:rsidDel="00000000" w:rsidP="00000000" w:rsidRDefault="00000000" w14:paraId="00000052">
            <w:pPr>
              <w:jc w:val="both"/>
              <w:rPr>
                <w:b w:val="0"/>
                <w:i w:val="0"/>
                <w:color w:val="000000"/>
                <w:sz w:val="18"/>
                <w:szCs w:val="18"/>
              </w:rPr>
            </w:pPr>
            <w:r w:rsidRPr="00000000" w:rsidDel="00000000" w:rsidR="00000000">
              <w:rPr>
                <w:b w:val="0"/>
                <w:i w:val="0"/>
                <w:color w:val="000000"/>
                <w:sz w:val="18"/>
                <w:szCs w:val="18"/>
                <w:rtl w:val="0"/>
              </w:rPr>
              <w:t xml:space="preserve">Completed</w:t>
            </w:r>
          </w:p>
        </w:tc>
        <w:tc>
          <w:tcPr>
            <w:vAlign w:val="center"/>
          </w:tcPr>
          <w:p w:rsidRPr="00000000" w:rsidR="00000000" w:rsidDel="00000000" w:rsidP="00000000" w:rsidRDefault="00000000" w14:paraId="00000053">
            <w:pPr>
              <w:jc w:val="both"/>
              <w:rPr>
                <w:b w:val="0"/>
                <w:i w:val="0"/>
                <w:color w:val="000000"/>
                <w:sz w:val="18"/>
                <w:szCs w:val="18"/>
              </w:rPr>
            </w:pPr>
          </w:p>
        </w:tc>
      </w:tr>
      <w:tr>
        <w:trPr>
          <w:cantSplit w:val="0"/>
          <w:trHeight w:val="711" w:hRule="atLeast"/>
          <w:tblHeader w:val="0"/>
        </w:trPr>
        <w:tc>
          <w:tcPr>
            <w:vAlign w:val="center"/>
          </w:tcPr>
          <w:p w:rsidRPr="00000000" w:rsidR="00000000" w:rsidDel="00000000" w:rsidP="00000000" w:rsidRDefault="00000000" w14:paraId="00000054">
            <w:pPr>
              <w:jc w:val="both"/>
              <w:rPr>
                <w:b w:val="0"/>
                <w:i w:val="0"/>
                <w:color w:val="000000"/>
                <w:sz w:val="18"/>
                <w:szCs w:val="18"/>
              </w:rPr>
            </w:pPr>
            <w:r w:rsidRPr="00000000" w:rsidDel="00000000" w:rsidR="00000000">
              <w:rPr>
                <w:b w:val="0"/>
                <w:i w:val="0"/>
                <w:color w:val="000000"/>
                <w:sz w:val="18"/>
                <w:szCs w:val="18"/>
                <w:rtl w:val="0"/>
              </w:rPr>
              <w:t xml:space="preserve">UX/UI design, creativity, digital accessibility, usability validation, user testing</w:t>
            </w:r>
          </w:p>
        </w:tc>
        <w:tc>
          <w:tcPr>
            <w:vAlign w:val="center"/>
          </w:tcPr>
          <w:p w:rsidRPr="00000000" w:rsidR="00000000" w:rsidDel="00000000" w:rsidP="00000000" w:rsidRDefault="00000000" w14:paraId="00000055">
            <w:pPr>
              <w:jc w:val="both"/>
              <w:rPr>
                <w:b w:val="0"/>
                <w:i w:val="0"/>
                <w:color w:val="000000"/>
                <w:sz w:val="18"/>
                <w:szCs w:val="18"/>
              </w:rPr>
            </w:pPr>
            <w:r w:rsidRPr="00000000" w:rsidDel="00000000" w:rsidR="00000000">
              <w:rPr>
                <w:b w:val="0"/>
                <w:i w:val="0"/>
                <w:color w:val="000000"/>
                <w:sz w:val="18"/>
                <w:szCs w:val="18"/>
                <w:rtl w:val="0"/>
              </w:rPr>
              <w:t xml:space="preserve">Game prototyping</w:t>
            </w:r>
          </w:p>
        </w:tc>
        <w:tc>
          <w:tcPr>
            <w:vAlign w:val="center"/>
          </w:tcPr>
          <w:p w:rsidRPr="00000000" w:rsidR="00000000" w:rsidDel="00000000" w:rsidP="00000000" w:rsidRDefault="00000000" w14:paraId="00000056">
            <w:pPr>
              <w:jc w:val="both"/>
              <w:rPr>
                <w:b w:val="0"/>
                <w:i w:val="0"/>
                <w:color w:val="000000"/>
                <w:sz w:val="18"/>
                <w:szCs w:val="18"/>
              </w:rPr>
            </w:pPr>
            <w:r w:rsidRPr="00000000" w:rsidDel="00000000" w:rsidR="00000000">
              <w:rPr>
                <w:b w:val="0"/>
                <w:i w:val="0"/>
                <w:color w:val="000000"/>
                <w:sz w:val="18"/>
                <w:szCs w:val="18"/>
                <w:rtl w:val="0"/>
              </w:rPr>
              <w:t xml:space="preserve">Figma, images, audio.</w:t>
            </w:r>
          </w:p>
        </w:tc>
        <w:tc>
          <w:tcPr>
            <w:vAlign w:val="center"/>
          </w:tcPr>
          <w:p w:rsidRPr="00000000" w:rsidR="00000000" w:rsidDel="00000000" w:rsidP="00000000" w:rsidRDefault="00000000" w14:paraId="00000057">
            <w:pPr>
              <w:jc w:val="both"/>
              <w:rPr>
                <w:b w:val="0"/>
                <w:i w:val="0"/>
                <w:color w:val="000000"/>
                <w:sz w:val="18"/>
                <w:szCs w:val="18"/>
              </w:rPr>
            </w:pPr>
            <w:r w:rsidRPr="00000000" w:rsidDel="00000000" w:rsidR="00000000">
              <w:rPr>
                <w:b w:val="0"/>
                <w:i w:val="0"/>
                <w:color w:val="000000"/>
                <w:sz w:val="18"/>
                <w:szCs w:val="18"/>
                <w:rtl w:val="0"/>
              </w:rPr>
              <w:t xml:space="preserve">2 weeks</w:t>
            </w:r>
          </w:p>
        </w:tc>
        <w:tc>
          <w:tcPr>
            <w:vAlign w:val="center"/>
          </w:tcPr>
          <w:p w:rsidRPr="00000000" w:rsidR="00000000" w:rsidDel="00000000" w:rsidP="00000000" w:rsidRDefault="00000000" w14:paraId="00000058">
            <w:pPr>
              <w:jc w:val="both"/>
              <w:rPr>
                <w:b w:val="0"/>
                <w:i w:val="0"/>
                <w:color w:val="000000"/>
                <w:sz w:val="18"/>
                <w:szCs w:val="18"/>
              </w:rPr>
            </w:pPr>
            <w:r w:rsidRPr="00000000" w:rsidDel="00000000" w:rsidR="00000000">
              <w:rPr>
                <w:b w:val="0"/>
                <w:i w:val="0"/>
                <w:color w:val="000000"/>
                <w:sz w:val="18"/>
                <w:szCs w:val="18"/>
                <w:rtl w:val="0"/>
              </w:rPr>
              <w:t xml:space="preserve">Francisca Cardemil</w:t>
            </w:r>
          </w:p>
        </w:tc>
        <w:tc>
          <w:tcPr>
            <w:vAlign w:val="center"/>
          </w:tcPr>
          <w:p w:rsidRPr="00000000" w:rsidR="00000000" w:rsidDel="00000000" w:rsidP="00000000" w:rsidRDefault="00000000" w14:paraId="00000059">
            <w:pPr>
              <w:jc w:val="both"/>
              <w:rPr>
                <w:b w:val="0"/>
                <w:i w:val="0"/>
                <w:color w:val="000000"/>
                <w:sz w:val="18"/>
                <w:szCs w:val="18"/>
              </w:rPr>
            </w:pPr>
            <w:r w:rsidRPr="00000000" w:rsidDel="00000000" w:rsidR="00000000">
              <w:rPr>
                <w:b w:val="0"/>
                <w:i w:val="0"/>
                <w:color w:val="000000"/>
                <w:sz w:val="18"/>
                <w:szCs w:val="18"/>
                <w:rtl w:val="0"/>
              </w:rPr>
              <w:t xml:space="preserve">Validate accessibility (typography, contrast, usability) on school tablets.</w:t>
            </w:r>
          </w:p>
        </w:tc>
        <w:tc>
          <w:tcPr>
            <w:vAlign w:val="center"/>
          </w:tcPr>
          <w:p w:rsidRPr="00000000" w:rsidR="00000000" w:rsidDel="00000000" w:rsidP="00000000" w:rsidRDefault="00000000" w14:paraId="0000005A">
            <w:pPr>
              <w:jc w:val="both"/>
              <w:rPr>
                <w:b w:val="0"/>
                <w:i w:val="0"/>
                <w:color w:val="000000"/>
                <w:sz w:val="18"/>
                <w:szCs w:val="18"/>
              </w:rPr>
            </w:pPr>
            <w:r w:rsidRPr="00000000" w:rsidDel="00000000" w:rsidR="00000000">
              <w:rPr>
                <w:b w:val="0"/>
                <w:i w:val="0"/>
                <w:color w:val="000000"/>
                <w:sz w:val="18"/>
                <w:szCs w:val="18"/>
                <w:rtl w:val="0"/>
              </w:rPr>
              <w:t xml:space="preserve">Completed</w:t>
            </w:r>
          </w:p>
        </w:tc>
        <w:tc>
          <w:tcPr>
            <w:vAlign w:val="center"/>
          </w:tcPr>
          <w:p w:rsidRPr="00000000" w:rsidR="00000000" w:rsidDel="00000000" w:rsidP="00000000" w:rsidRDefault="00000000" w14:paraId="0000005B">
            <w:pPr>
              <w:jc w:val="both"/>
              <w:rPr>
                <w:b w:val="0"/>
                <w:i w:val="0"/>
                <w:color w:val="000000"/>
                <w:sz w:val="18"/>
                <w:szCs w:val="18"/>
              </w:rPr>
            </w:pPr>
          </w:p>
        </w:tc>
      </w:tr>
      <w:tr>
        <w:trPr>
          <w:cantSplit w:val="0"/>
          <w:trHeight w:val="711" w:hRule="atLeast"/>
          <w:tblHeader w:val="0"/>
        </w:trPr>
        <w:tc>
          <w:tcPr>
            <w:vAlign w:val="center"/>
          </w:tcPr>
          <w:p w:rsidRPr="00000000" w:rsidR="00000000" w:rsidDel="00000000" w:rsidP="00000000" w:rsidRDefault="00000000" w14:paraId="0000005C">
            <w:pPr>
              <w:jc w:val="both"/>
              <w:rPr>
                <w:b w:val="0"/>
                <w:i w:val="0"/>
                <w:color w:val="000000"/>
                <w:sz w:val="18"/>
                <w:szCs w:val="18"/>
              </w:rPr>
            </w:pPr>
            <w:r w:rsidRPr="00000000" w:rsidDel="00000000" w:rsidR="00000000">
              <w:rPr>
                <w:b w:val="0"/>
                <w:i w:val="0"/>
                <w:color w:val="000000"/>
                <w:sz w:val="18"/>
                <w:szCs w:val="18"/>
                <w:rtl w:val="0"/>
              </w:rPr>
              <w:t xml:space="preserve">Web programming, problem solving</w:t>
            </w:r>
          </w:p>
        </w:tc>
        <w:tc>
          <w:tcPr>
            <w:vAlign w:val="center"/>
          </w:tcPr>
          <w:p w:rsidRPr="00000000" w:rsidR="00000000" w:rsidDel="00000000" w:rsidP="00000000" w:rsidRDefault="00000000" w14:paraId="0000005D">
            <w:pPr>
              <w:jc w:val="both"/>
              <w:rPr>
                <w:b w:val="0"/>
                <w:i w:val="0"/>
                <w:color w:val="000000"/>
                <w:sz w:val="18"/>
                <w:szCs w:val="18"/>
              </w:rPr>
            </w:pPr>
            <w:r w:rsidRPr="00000000" w:rsidDel="00000000" w:rsidR="00000000">
              <w:rPr>
                <w:b w:val="0"/>
                <w:i w:val="0"/>
                <w:color w:val="000000"/>
                <w:sz w:val="18"/>
                <w:szCs w:val="18"/>
                <w:rtl w:val="0"/>
              </w:rPr>
              <w:t xml:space="preserve">Build MVP with at least two mini-games</w:t>
            </w:r>
          </w:p>
        </w:tc>
        <w:tc>
          <w:tcPr>
            <w:vAlign w:val="center"/>
          </w:tcPr>
          <w:p w:rsidRPr="00000000" w:rsidR="00000000" w:rsidDel="00000000" w:rsidP="00000000" w:rsidRDefault="00000000" w14:paraId="0000005E">
            <w:pPr>
              <w:jc w:val="both"/>
              <w:rPr>
                <w:b w:val="0"/>
                <w:i w:val="0"/>
                <w:color w:val="000000"/>
                <w:sz w:val="18"/>
                <w:szCs w:val="18"/>
              </w:rPr>
            </w:pPr>
            <w:r w:rsidRPr="00000000" w:rsidDel="00000000" w:rsidR="00000000">
              <w:rPr>
                <w:b w:val="0"/>
                <w:i w:val="0"/>
                <w:color w:val="000000"/>
                <w:sz w:val="18"/>
                <w:szCs w:val="18"/>
                <w:rtl w:val="0"/>
              </w:rPr>
              <w:t xml:space="preserve">Visual Studio Code, web libraries, test tablets.</w:t>
            </w:r>
          </w:p>
        </w:tc>
        <w:tc>
          <w:tcPr>
            <w:vAlign w:val="center"/>
          </w:tcPr>
          <w:p w:rsidRPr="00000000" w:rsidR="00000000" w:rsidDel="00000000" w:rsidP="00000000" w:rsidRDefault="00000000" w14:paraId="0000005F">
            <w:pPr>
              <w:jc w:val="both"/>
              <w:rPr>
                <w:b w:val="0"/>
                <w:i w:val="0"/>
                <w:color w:val="000000"/>
                <w:sz w:val="18"/>
                <w:szCs w:val="18"/>
              </w:rPr>
            </w:pPr>
            <w:r w:rsidRPr="00000000" w:rsidDel="00000000" w:rsidR="00000000">
              <w:rPr>
                <w:b w:val="0"/>
                <w:i w:val="0"/>
                <w:color w:val="000000"/>
                <w:sz w:val="18"/>
                <w:szCs w:val="18"/>
                <w:rtl w:val="0"/>
              </w:rPr>
              <w:t xml:space="preserve">2-3 weeks</w:t>
            </w:r>
          </w:p>
        </w:tc>
        <w:tc>
          <w:tcPr>
            <w:vAlign w:val="center"/>
          </w:tcPr>
          <w:p w:rsidRPr="00000000" w:rsidR="00000000" w:rsidDel="00000000" w:rsidP="00000000" w:rsidRDefault="00000000" w14:paraId="00000060">
            <w:pPr>
              <w:jc w:val="both"/>
              <w:rPr>
                <w:b w:val="0"/>
                <w:i w:val="0"/>
                <w:color w:val="000000"/>
                <w:sz w:val="18"/>
                <w:szCs w:val="18"/>
              </w:rPr>
            </w:pPr>
            <w:r w:rsidRPr="00000000" w:rsidDel="00000000" w:rsidR="00000000">
              <w:rPr>
                <w:b w:val="0"/>
                <w:i w:val="0"/>
                <w:color w:val="000000"/>
                <w:sz w:val="18"/>
                <w:szCs w:val="18"/>
                <w:rtl w:val="0"/>
              </w:rPr>
              <w:t xml:space="preserve">Marcelo Castillo</w:t>
            </w:r>
          </w:p>
        </w:tc>
        <w:tc>
          <w:tcPr>
            <w:vAlign w:val="center"/>
          </w:tcPr>
          <w:p w:rsidRPr="00000000" w:rsidR="00000000" w:rsidDel="00000000" w:rsidP="00000000" w:rsidRDefault="00000000" w14:paraId="00000061">
            <w:pPr>
              <w:jc w:val="both"/>
              <w:rPr>
                <w:b w:val="0"/>
                <w:i w:val="0"/>
                <w:color w:val="000000"/>
                <w:sz w:val="18"/>
                <w:szCs w:val="18"/>
              </w:rPr>
            </w:pPr>
            <w:r w:rsidRPr="00000000" w:rsidDel="00000000" w:rsidR="00000000">
              <w:rPr>
                <w:b w:val="0"/>
                <w:i w:val="0"/>
                <w:color w:val="000000"/>
                <w:sz w:val="18"/>
                <w:szCs w:val="18"/>
                <w:rtl w:val="0"/>
              </w:rPr>
              <w:t xml:space="preserve">May require optimization for school hardware. </w:t>
            </w:r>
          </w:p>
        </w:tc>
        <w:tc>
          <w:tcPr>
            <w:vAlign w:val="center"/>
          </w:tcPr>
          <w:p w:rsidRPr="00000000" w:rsidR="00000000" w:rsidDel="00000000" w:rsidP="00000000" w:rsidRDefault="00000000" w14:paraId="00000062">
            <w:pPr>
              <w:jc w:val="both"/>
              <w:rPr>
                <w:b w:val="0"/>
                <w:i w:val="0"/>
                <w:color w:val="000000"/>
                <w:sz w:val="18"/>
                <w:szCs w:val="18"/>
              </w:rPr>
            </w:pPr>
            <w:r w:rsidRPr="00000000" w:rsidDel="00000000" w:rsidR="00000000">
              <w:rPr>
                <w:b w:val="0"/>
                <w:i w:val="0"/>
                <w:color w:val="000000"/>
                <w:sz w:val="18"/>
                <w:szCs w:val="18"/>
                <w:rtl w:val="0"/>
              </w:rPr>
              <w:t xml:space="preserve">In progress</w:t>
            </w:r>
          </w:p>
        </w:tc>
        <w:tc>
          <w:tcPr>
            <w:vAlign w:val="center"/>
          </w:tcPr>
          <w:p w:rsidRPr="00000000" w:rsidR="00000000" w:rsidDel="00000000" w:rsidP="00000000" w:rsidRDefault="00000000" w14:paraId="00000063">
            <w:pPr>
              <w:jc w:val="both"/>
              <w:rPr>
                <w:b w:val="0"/>
                <w:i w:val="0"/>
                <w:color w:val="000000"/>
                <w:sz w:val="18"/>
                <w:szCs w:val="18"/>
              </w:rPr>
            </w:pPr>
          </w:p>
        </w:tc>
      </w:tr>
    </w:tbl>
    <w:p w:rsidRPr="00000000" w:rsidR="00000000" w:rsidDel="00000000" w:rsidP="00000000" w:rsidRDefault="00000000" w14:paraId="00000064">
      <w:pPr>
        <w:rPr>
          <w:color w:val="595959"/>
          <w:sz w:val="24"/>
          <w:szCs w:val="24"/>
        </w:rPr>
      </w:pPr>
    </w:p>
    <w:tbl>
      <w:tblPr>
        <w:tblStyle w:val="Table4"/>
        <w:tblW w:w="9498.0" w:type="dxa"/>
        <w:jc w:val="left"/>
        <w:tblInd w:w="-572.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Pr="00000000" w:rsidR="00000000" w:rsidDel="00000000" w:rsidP="00000000" w:rsidRDefault="00000000" w14:paraId="00000065">
            <w:pPr>
              <w:rPr>
                <w:b w:val="1"/>
                <w:color w:val="1f3864"/>
                <w:sz w:val="28"/>
                <w:szCs w:val="28"/>
              </w:rPr>
            </w:pPr>
            <w:r w:rsidRPr="00000000" w:rsidDel="00000000" w:rsidR="00000000">
              <w:rPr>
                <w:b w:val="1"/>
                <w:color w:val="1f3864"/>
                <w:sz w:val="28"/>
                <w:szCs w:val="28"/>
                <w:rtl w:val="0"/>
              </w:rPr>
              <w:t xml:space="preserve">3. Adjustments based on monitoring </w:t>
            </w:r>
          </w:p>
        </w:tc>
      </w:tr>
      <w:tr>
        <w:trPr>
          <w:cantSplit w:val="0"/>
          <w:trHeight w:val="800" w:hRule="atLeast"/>
          <w:tblHeader w:val="0"/>
        </w:trPr>
        <w:tc>
          <w:tcPr>
            <w:shd w:val="clear" w:fill="d9e2f3"/>
            <w:vAlign w:val="center"/>
          </w:tcPr>
          <w:p w:rsidRPr="00000000" w:rsidR="00000000" w:rsidDel="00000000" w:rsidP="00000000" w:rsidRDefault="00000000" w14:paraId="00000066">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start="0" w:end="0" w:firstLine="0"/>
              <w:jc w:val="both"/>
              <w:rPr>
                <w:rFonts w:ascii="Calibri" w:hAnsi="Calibri" w:eastAsia="Calibri" w:cs="Calibri"/>
                <w:b w:val="0"/>
                <w:i w:val="0"/>
                <w:smallCaps w:val="0"/>
                <w:strike w:val="0"/>
                <w:color w:val="1f3864"/>
                <w:sz w:val="22"/>
                <w:szCs w:val="22"/>
                <w:u w:val="none"/>
                <w:shd w:val="clear" w:fill="auto"/>
                <w:vertAlign w:val="baseline"/>
              </w:rPr>
            </w:pPr>
            <w:r w:rsidRPr="00000000" w:rsidDel="00000000" w:rsidR="00000000">
              <w:rPr>
                <w:rFonts w:ascii="Calibri" w:hAnsi="Calibri" w:eastAsia="Calibri" w:cs="Calibri"/>
                <w:b w:val="0"/>
                <w:i w:val="0"/>
                <w:smallCaps w:val="0"/>
                <w:strike w:val="0"/>
                <w:color w:val="1f3864"/>
                <w:sz w:val="22"/>
                <w:szCs w:val="22"/>
                <w:u w:val="none"/>
                <w:shd w:val="clear" w:fill="auto"/>
                <w:vertAlign w:val="baseline"/>
                <w:rtl w:val="0"/>
              </w:rPr>
              <w:t xml:space="preserve">Delve deeper into the observations in your work plan. Analyze the planned activities and point out which aspects facilitated or hindered the execution of the plan. Discuss how you addressed and/or will address the obstacles. Finally, point out the adjustments you made to the work plan based on this analysis.</w:t>
            </w:r>
          </w:p>
        </w:tc>
      </w:tr>
    </w:tbl>
    <w:p w:rsidRPr="00000000" w:rsidR="00000000" w:rsidDel="00000000" w:rsidP="00000000" w:rsidRDefault="00000000" w14:paraId="00000067">
      <w:pPr>
        <w:rPr>
          <w:color w:val="595959"/>
          <w:sz w:val="24"/>
          <w:szCs w:val="24"/>
        </w:rPr>
      </w:pPr>
    </w:p>
    <w:tbl>
      <w:tblPr>
        <w:tblStyle w:val="Table5"/>
        <w:tblpPr w:leftFromText="180" w:rightFromText="180" w:topFromText="0" w:bottomFromText="0" w:vertAnchor="text" w:horzAnchor="text" w:tblpX="-572" w:tblpY="1"/>
        <w:tblW w:w="9496.0" w:type="dxa"/>
        <w:jc w:val="left"/>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Pr="00000000" w:rsidR="00000000" w:rsidDel="00000000" w:rsidP="00000000" w:rsidRDefault="00000000" w14:paraId="00000068">
            <w:pPr>
              <w:jc w:val="both"/>
              <w:rPr>
                <w:rFonts w:ascii="Calibri" w:hAnsi="Calibri" w:eastAsia="Calibri" w:cs="Calibri"/>
                <w:b w:val="1"/>
                <w:color w:val="1f3864"/>
              </w:rPr>
            </w:pPr>
            <w:r w:rsidRPr="00000000" w:rsidDel="00000000" w:rsidR="00000000">
              <w:rPr>
                <w:rFonts w:ascii="Calibri" w:hAnsi="Calibri" w:eastAsia="Calibri" w:cs="Calibri"/>
                <w:color w:val="1f3864"/>
                <w:rtl w:val="0"/>
              </w:rPr>
              <w:t xml:space="preserve">Factors that have facilitated and/or hindered the development of my work plan</w:t>
            </w:r>
            <w:r w:rsidRPr="00000000" w:rsidDel="00000000" w:rsidR="00000000">
              <w:rPr>
                <w:rFonts w:ascii="Calibri" w:hAnsi="Calibri" w:eastAsia="Calibri" w:cs="Calibri"/>
                <w:color w:val="548dd4"/>
                <w:sz w:val="20"/>
                <w:szCs w:val="20"/>
                <w:rtl w:val="0"/>
              </w:rPr>
              <w:t xml:space="preserve">: </w:t>
            </w:r>
            <w:r w:rsidRPr="00000000" w:rsidDel="00000000" w:rsidR="00000000">
              <w:rPr>
                <w:rFonts w:ascii="Calibri" w:hAnsi="Calibri" w:eastAsia="Calibri" w:cs="Calibri"/>
                <w:i w:val="1"/>
                <w:color w:val="548dd4"/>
                <w:sz w:val="20"/>
                <w:szCs w:val="20"/>
                <w:rtl w:val="0"/>
              </w:rPr>
              <w:t xml:space="preserve">Describe the factors that have facilitated and/or hindered the development of your APT Project so far. In the case of difficulties, you should describe what actions you took and/or will take to solve them.</w:t>
            </w:r>
          </w:p>
          <w:p w:rsidRPr="00000000" w:rsidR="00000000" w:rsidDel="00000000" w:rsidP="00000000" w:rsidRDefault="00000000" w14:paraId="00000069">
            <w:pPr>
              <w:spacing w:before="0" w:after="240" w:lineRule="auto"/>
              <w:jc w:val="both"/>
              <w:rPr>
                <w:rFonts w:ascii="Calibri" w:hAnsi="Calibri" w:eastAsia="Calibri" w:cs="Calibri"/>
                <w:b w:val="1"/>
                <w:color w:val="1b1c1d"/>
                <w:sz w:val="22"/>
                <w:szCs w:val="22"/>
              </w:rPr>
            </w:pPr>
            <w:r w:rsidRPr="00000000" w:rsidDel="00000000" w:rsidR="00000000">
              <w:rPr>
                <w:rFonts w:ascii="Calibri" w:hAnsi="Calibri" w:eastAsia="Calibri" w:cs="Calibri"/>
                <w:b w:val="1"/>
                <w:color w:val="1b1c1d"/>
                <w:sz w:val="22"/>
                <w:szCs w:val="22"/>
                <w:rtl w:val="0"/>
              </w:rPr>
              <w:t xml:space="preserve">Facilitating factors (Strengths and Opportunities)</w:t>
            </w:r>
          </w:p>
          <w:p w:rsidRPr="00000000" w:rsidR="00000000" w:rsidDel="00000000" w:rsidP="00000000" w:rsidRDefault="00000000" w14:paraId="0000006A">
            <w:pPr>
              <w:spacing w:before="0" w:after="120" w:lineRule="auto"/>
              <w:jc w:val="both"/>
              <w:rPr/>
            </w:pPr>
            <w:r w:rsidRPr="00000000" w:rsidDel="00000000" w:rsidR="00000000">
              <w:rPr>
                <w:rFonts w:ascii="Calibri" w:hAnsi="Calibri" w:eastAsia="Calibri" w:cs="Calibri"/>
                <w:color w:val="1b1c1d"/>
                <w:sz w:val="20"/>
                <w:szCs w:val="20"/>
                <w:rtl w:val="0"/>
              </w:rPr>
              <w:t xml:space="preserve">The project has benefited from several positive elements that have driven its progress:</w:t>
            </w:r>
          </w:p>
          <w:p w:rsidRPr="00000000" w:rsidR="00000000" w:rsidDel="00000000" w:rsidP="00000000" w:rsidRDefault="00000000" w14:paraId="0000006B">
            <w:pPr>
              <w:keepNext w:val="0"/>
              <w:keepLines w:val="0"/>
              <w:pageBreakBefore w:val="0"/>
              <w:widowControl w:val="1"/>
              <w:numPr>
                <w:ilvl w:val="0"/>
                <w:numId w:val="3"/>
              </w:numPr>
              <w:pBdr>
                <w:top w:val="nil" w:sz="0" w:space="0"/>
                <w:left w:val="nil" w:sz="0" w:space="0"/>
                <w:bottom w:val="nil" w:sz="0" w:space="0"/>
                <w:right w:val="nil" w:sz="0" w:space="0"/>
                <w:between w:val="nil" w:sz="0" w:space="0"/>
              </w:pBdr>
              <w:shd w:val="clear" w:fill="auto"/>
              <w:spacing w:before="240" w:after="0" w:line="259" w:lineRule="auto"/>
              <w:ind w:start="720" w:end="0" w:hanging="360"/>
              <w:jc w:val="both"/>
              <w:rPr>
                <w:rFonts w:ascii="Calibri" w:hAnsi="Calibri" w:eastAsia="Calibri" w:cs="Calibri"/>
                <w:b w:val="0"/>
                <w:i w:val="0"/>
                <w:smallCaps w:val="0"/>
                <w:strike w:val="0"/>
                <w:color w:val="1b1c1d"/>
                <w:sz w:val="20"/>
                <w:szCs w:val="20"/>
                <w:u w:val="none"/>
                <w:shd w:val="clear" w:fill="auto"/>
                <w:vertAlign w:val="baseline"/>
              </w:rPr>
            </w:pPr>
            <w:r w:rsidRPr="00000000" w:rsidDel="00000000" w:rsidR="00000000">
              <w:rPr>
                <w:rFonts w:ascii="Calibri" w:hAnsi="Calibri" w:eastAsia="Calibri" w:cs="Calibri"/>
                <w:b w:val="1"/>
                <w:i w:val="0"/>
                <w:smallCaps w:val="0"/>
                <w:strike w:val="0"/>
                <w:color w:val="1b1c1d"/>
                <w:sz w:val="20"/>
                <w:szCs w:val="20"/>
                <w:u w:val="none"/>
                <w:shd w:val="clear" w:fill="auto"/>
                <w:vertAlign w:val="baseline"/>
                <w:rtl w:val="0"/>
              </w:rPr>
              <w:t xml:space="preserve">Clarity and Definition of the Project: </w:t>
            </w:r>
            <w:r w:rsidRPr="00000000" w:rsidDel="00000000" w:rsidR="00000000">
              <w:rPr>
                <w:rFonts w:ascii="Calibri" w:hAnsi="Calibri" w:eastAsia="Calibri" w:cs="Calibri"/>
                <w:b w:val="0"/>
                <w:i w:val="0"/>
                <w:smallCaps w:val="0"/>
                <w:strike w:val="0"/>
                <w:color w:val="1b1c1d"/>
                <w:sz w:val="20"/>
                <w:szCs w:val="20"/>
                <w:u w:val="none"/>
                <w:shd w:val="clear" w:fill="auto"/>
                <w:vertAlign w:val="baseline"/>
                <w:rtl w:val="0"/>
              </w:rPr>
              <w:t xml:space="preserve">The work plan is well structured and has a clear overall objective and specific objectives. This facilitates planning and execution.</w:t>
            </w:r>
          </w:p>
          <w:p w:rsidRPr="00000000" w:rsidR="00000000" w:rsidDel="00000000" w:rsidP="00000000" w:rsidRDefault="00000000" w14:paraId="0000006C">
            <w:pPr>
              <w:keepNext w:val="0"/>
              <w:keepLines w:val="0"/>
              <w:pageBreakBefore w:val="0"/>
              <w:widowControl w:val="1"/>
              <w:numPr>
                <w:ilvl w:val="0"/>
                <w:numId w:val="3"/>
              </w:numPr>
              <w:pBdr>
                <w:top w:val="nil" w:sz="0" w:space="0"/>
                <w:left w:val="nil" w:sz="0" w:space="0"/>
                <w:bottom w:val="nil" w:sz="0" w:space="0"/>
                <w:right w:val="nil" w:sz="0" w:space="0"/>
                <w:between w:val="nil" w:sz="0" w:space="0"/>
              </w:pBdr>
              <w:shd w:val="clear" w:fill="auto"/>
              <w:spacing w:before="0" w:after="0" w:line="259" w:lineRule="auto"/>
              <w:ind w:start="720" w:end="0" w:hanging="360"/>
              <w:jc w:val="both"/>
              <w:rPr>
                <w:rFonts w:ascii="Calibri" w:hAnsi="Calibri" w:eastAsia="Calibri" w:cs="Calibri"/>
                <w:b w:val="0"/>
                <w:i w:val="0"/>
                <w:smallCaps w:val="0"/>
                <w:strike w:val="0"/>
                <w:color w:val="1b1c1d"/>
                <w:sz w:val="20"/>
                <w:szCs w:val="20"/>
                <w:u w:val="none"/>
                <w:shd w:val="clear" w:fill="auto"/>
                <w:vertAlign w:val="baseline"/>
              </w:rPr>
            </w:pPr>
            <w:r w:rsidRPr="00000000" w:rsidDel="00000000" w:rsidR="00000000">
              <w:rPr>
                <w:rFonts w:ascii="Calibri" w:hAnsi="Calibri" w:eastAsia="Calibri" w:cs="Calibri"/>
                <w:b w:val="1"/>
                <w:i w:val="0"/>
                <w:smallCaps w:val="0"/>
                <w:strike w:val="0"/>
                <w:color w:val="1b1c1d"/>
                <w:sz w:val="20"/>
                <w:szCs w:val="20"/>
                <w:u w:val="none"/>
                <w:shd w:val="clear" w:fill="auto"/>
                <w:vertAlign w:val="baseline"/>
                <w:rtl w:val="0"/>
              </w:rPr>
              <w:t xml:space="preserve">Team Commitment: </w:t>
            </w:r>
            <w:r w:rsidRPr="00000000" w:rsidDel="00000000" w:rsidR="00000000">
              <w:rPr>
                <w:rFonts w:ascii="Calibri" w:hAnsi="Calibri" w:eastAsia="Calibri" w:cs="Calibri"/>
                <w:b w:val="0"/>
                <w:i w:val="0"/>
                <w:smallCaps w:val="0"/>
                <w:strike w:val="0"/>
                <w:color w:val="1b1c1d"/>
                <w:sz w:val="20"/>
                <w:szCs w:val="20"/>
                <w:u w:val="none"/>
                <w:shd w:val="clear" w:fill="auto"/>
                <w:vertAlign w:val="baseline"/>
                <w:rtl w:val="0"/>
              </w:rPr>
              <w:t xml:space="preserve">The motivation and perseverance of the work team are key factors in the successful completion of the project.</w:t>
            </w:r>
          </w:p>
          <w:p w:rsidRPr="00000000" w:rsidR="00000000" w:rsidDel="00000000" w:rsidP="00000000" w:rsidRDefault="00000000" w14:paraId="0000006D">
            <w:pPr>
              <w:keepNext w:val="0"/>
              <w:keepLines w:val="0"/>
              <w:pageBreakBefore w:val="0"/>
              <w:widowControl w:val="1"/>
              <w:numPr>
                <w:ilvl w:val="0"/>
                <w:numId w:val="3"/>
              </w:numPr>
              <w:pBdr>
                <w:top w:val="nil" w:sz="0" w:space="0"/>
                <w:left w:val="nil" w:sz="0" w:space="0"/>
                <w:bottom w:val="nil" w:sz="0" w:space="0"/>
                <w:right w:val="nil" w:sz="0" w:space="0"/>
                <w:between w:val="nil" w:sz="0" w:space="0"/>
              </w:pBdr>
              <w:shd w:val="clear" w:fill="auto"/>
              <w:spacing w:before="0" w:after="0" w:line="259" w:lineRule="auto"/>
              <w:ind w:start="720" w:end="0" w:hanging="360"/>
              <w:jc w:val="both"/>
              <w:rPr>
                <w:rFonts w:ascii="Calibri" w:hAnsi="Calibri" w:eastAsia="Calibri" w:cs="Calibri"/>
                <w:b w:val="0"/>
                <w:i w:val="0"/>
                <w:smallCaps w:val="0"/>
                <w:strike w:val="0"/>
                <w:color w:val="1b1c1d"/>
                <w:sz w:val="20"/>
                <w:szCs w:val="20"/>
                <w:u w:val="none"/>
                <w:shd w:val="clear" w:fill="auto"/>
                <w:vertAlign w:val="baseline"/>
              </w:rPr>
            </w:pPr>
            <w:r w:rsidRPr="00000000" w:rsidDel="00000000" w:rsidR="00000000">
              <w:rPr>
                <w:rFonts w:ascii="Calibri" w:hAnsi="Calibri" w:eastAsia="Calibri" w:cs="Calibri"/>
                <w:b w:val="1"/>
                <w:i w:val="0"/>
                <w:smallCaps w:val="0"/>
                <w:strike w:val="0"/>
                <w:color w:val="1b1c1d"/>
                <w:sz w:val="20"/>
                <w:szCs w:val="20"/>
                <w:u w:val="none"/>
                <w:shd w:val="clear" w:fill="auto"/>
                <w:vertAlign w:val="baseline"/>
                <w:rtl w:val="0"/>
              </w:rPr>
              <w:t xml:space="preserve">Appropriate Methodology: </w:t>
            </w:r>
            <w:r w:rsidRPr="00000000" w:rsidDel="00000000" w:rsidR="00000000">
              <w:rPr>
                <w:rFonts w:ascii="Calibri" w:hAnsi="Calibri" w:eastAsia="Calibri" w:cs="Calibri"/>
                <w:b w:val="0"/>
                <w:i w:val="0"/>
                <w:smallCaps w:val="0"/>
                <w:strike w:val="0"/>
                <w:color w:val="1b1c1d"/>
                <w:sz w:val="20"/>
                <w:szCs w:val="20"/>
                <w:u w:val="none"/>
                <w:shd w:val="clear" w:fill="auto"/>
                <w:vertAlign w:val="baseline"/>
                <w:rtl w:val="0"/>
              </w:rPr>
              <w:t xml:space="preserve">A hybrid methodology combining Design Thinking and Scrum was chosen, which is considered ideal for a user-centered project such as this educational game.</w:t>
            </w:r>
          </w:p>
          <w:p w:rsidRPr="00000000" w:rsidR="00000000" w:rsidDel="00000000" w:rsidP="00000000" w:rsidRDefault="00000000" w14:paraId="0000006E">
            <w:pPr>
              <w:keepNext w:val="0"/>
              <w:keepLines w:val="0"/>
              <w:pageBreakBefore w:val="0"/>
              <w:widowControl w:val="1"/>
              <w:numPr>
                <w:ilvl w:val="0"/>
                <w:numId w:val="3"/>
              </w:numPr>
              <w:pBdr>
                <w:top w:val="nil" w:sz="0" w:space="0"/>
                <w:left w:val="nil" w:sz="0" w:space="0"/>
                <w:bottom w:val="nil" w:sz="0" w:space="0"/>
                <w:right w:val="nil" w:sz="0" w:space="0"/>
                <w:between w:val="nil" w:sz="0" w:space="0"/>
              </w:pBdr>
              <w:shd w:val="clear" w:fill="auto"/>
              <w:spacing w:before="0" w:after="240" w:line="259" w:lineRule="auto"/>
              <w:ind w:start="720" w:end="0" w:hanging="360"/>
              <w:jc w:val="both"/>
              <w:rPr>
                <w:rFonts w:ascii="Calibri" w:hAnsi="Calibri" w:eastAsia="Calibri" w:cs="Calibri"/>
                <w:b w:val="0"/>
                <w:i w:val="0"/>
                <w:smallCaps w:val="0"/>
                <w:strike w:val="0"/>
                <w:color w:val="1b1c1d"/>
                <w:sz w:val="20"/>
                <w:szCs w:val="20"/>
                <w:u w:val="none"/>
                <w:shd w:val="clear" w:fill="auto"/>
                <w:vertAlign w:val="baseline"/>
              </w:rPr>
            </w:pPr>
            <w:r w:rsidRPr="00000000" w:rsidDel="00000000" w:rsidR="00000000">
              <w:rPr>
                <w:rFonts w:ascii="Calibri" w:hAnsi="Calibri" w:eastAsia="Calibri" w:cs="Calibri"/>
                <w:b w:val="1"/>
                <w:i w:val="0"/>
                <w:smallCaps w:val="0"/>
                <w:strike w:val="0"/>
                <w:color w:val="1b1c1d"/>
                <w:sz w:val="20"/>
                <w:szCs w:val="20"/>
                <w:u w:val="none"/>
                <w:shd w:val="clear" w:fill="auto"/>
                <w:vertAlign w:val="baseline"/>
                <w:rtl w:val="0"/>
              </w:rPr>
              <w:t xml:space="preserve">Client and Academic Support: </w:t>
            </w:r>
            <w:r w:rsidRPr="00000000" w:rsidDel="00000000" w:rsidR="00000000">
              <w:rPr>
                <w:rFonts w:ascii="Calibri" w:hAnsi="Calibri" w:eastAsia="Calibri" w:cs="Calibri"/>
                <w:b w:val="0"/>
                <w:i w:val="0"/>
                <w:smallCaps w:val="0"/>
                <w:strike w:val="0"/>
                <w:color w:val="1b1c1d"/>
                <w:sz w:val="20"/>
                <w:szCs w:val="20"/>
                <w:u w:val="none"/>
                <w:shd w:val="clear" w:fill="auto"/>
                <w:vertAlign w:val="baseline"/>
                <w:rtl w:val="0"/>
              </w:rPr>
              <w:t xml:space="preserve">The Agustín Edwards School has shown a great willingness to collaborate, allowing access for testing and feedback. Likewise, the team has the support of the guidance teacher to resolve any questions.</w:t>
            </w:r>
          </w:p>
          <w:p w:rsidRPr="00000000" w:rsidR="00000000" w:rsidDel="00000000" w:rsidP="00000000" w:rsidRDefault="00000000" w14:paraId="0000006F">
            <w:pPr>
              <w:pStyle w:val="Heading3"/>
              <w:spacing w:before="0" w:after="120" w:lineRule="auto"/>
              <w:jc w:val="both"/>
              <w:rPr>
                <w:rFonts w:ascii="Calibri" w:hAnsi="Calibri" w:eastAsia="Calibri" w:cs="Calibri"/>
                <w:b w:val="1"/>
                <w:color w:val="1b1c1d"/>
                <w:sz w:val="22"/>
                <w:szCs w:val="22"/>
              </w:rPr>
            </w:pPr>
            <w:r w:rsidRPr="00000000" w:rsidDel="00000000" w:rsidR="00000000">
              <w:rPr>
                <w:rFonts w:ascii="Calibri" w:hAnsi="Calibri" w:eastAsia="Calibri" w:cs="Calibri"/>
                <w:b w:val="1"/>
                <w:color w:val="1b1c1d"/>
                <w:sz w:val="22"/>
                <w:szCs w:val="22"/>
                <w:rtl w:val="0"/>
              </w:rPr>
              <w:t xml:space="preserve">Challenging Factors (Weaknesses and Threats)</w:t>
            </w:r>
          </w:p>
          <w:p w:rsidRPr="00000000" w:rsidR="00000000" w:rsidDel="00000000" w:rsidP="00000000" w:rsidRDefault="00000000" w14:paraId="00000070">
            <w:pPr>
              <w:spacing w:before="0" w:after="120" w:lineRule="auto"/>
              <w:jc w:val="both"/>
              <w:rPr/>
            </w:pPr>
            <w:r w:rsidRPr="00000000" w:rsidDel="00000000" w:rsidR="00000000">
              <w:rPr>
                <w:rFonts w:ascii="Calibri" w:hAnsi="Calibri" w:eastAsia="Calibri" w:cs="Calibri"/>
                <w:color w:val="1b1c1d"/>
                <w:sz w:val="20"/>
                <w:szCs w:val="20"/>
                <w:rtl w:val="0"/>
              </w:rPr>
              <w:t xml:space="preserve">Despite the positive factors, the project has also faced challenges:</w:t>
            </w:r>
          </w:p>
          <w:p w:rsidRPr="00000000" w:rsidR="00000000" w:rsidDel="00000000" w:rsidP="00000000" w:rsidRDefault="00000000" w14:paraId="00000071">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240" w:after="0" w:line="259" w:lineRule="auto"/>
              <w:ind w:start="720" w:end="0" w:hanging="360"/>
              <w:jc w:val="both"/>
              <w:rPr>
                <w:rFonts w:ascii="Calibri" w:hAnsi="Calibri" w:eastAsia="Calibri" w:cs="Calibri"/>
                <w:b w:val="0"/>
                <w:i w:val="0"/>
                <w:smallCaps w:val="0"/>
                <w:strike w:val="0"/>
                <w:color w:val="1b1c1d"/>
                <w:sz w:val="20"/>
                <w:szCs w:val="20"/>
                <w:u w:val="none"/>
                <w:shd w:val="clear" w:fill="auto"/>
                <w:vertAlign w:val="baseline"/>
              </w:rPr>
            </w:pPr>
            <w:r w:rsidRPr="00000000" w:rsidDel="00000000" w:rsidR="00000000">
              <w:rPr>
                <w:rFonts w:ascii="Calibri" w:hAnsi="Calibri" w:eastAsia="Calibri" w:cs="Calibri"/>
                <w:b w:val="1"/>
                <w:i w:val="0"/>
                <w:smallCaps w:val="0"/>
                <w:strike w:val="0"/>
                <w:color w:val="1b1c1d"/>
                <w:sz w:val="20"/>
                <w:szCs w:val="20"/>
                <w:u w:val="none"/>
                <w:shd w:val="clear" w:fill="auto"/>
                <w:vertAlign w:val="baseline"/>
                <w:rtl w:val="0"/>
              </w:rPr>
              <w:t xml:space="preserve">Team Fatigue: </w:t>
            </w:r>
            <w:r w:rsidRPr="00000000" w:rsidDel="00000000" w:rsidR="00000000">
              <w:rPr>
                <w:rFonts w:ascii="Calibri" w:hAnsi="Calibri" w:eastAsia="Calibri" w:cs="Calibri"/>
                <w:b w:val="0"/>
                <w:i w:val="0"/>
                <w:smallCaps w:val="0"/>
                <w:strike w:val="0"/>
                <w:color w:val="1b1c1d"/>
                <w:sz w:val="20"/>
                <w:szCs w:val="20"/>
                <w:u w:val="none"/>
                <w:shd w:val="clear" w:fill="auto"/>
                <w:vertAlign w:val="baseline"/>
                <w:rtl w:val="0"/>
              </w:rPr>
              <w:t xml:space="preserve">External responsibilities, such as work, can affect productivity and consistency of effort throughout the semester.</w:t>
            </w:r>
          </w:p>
          <w:p w:rsidRPr="00000000" w:rsidR="00000000" w:rsidDel="00000000" w:rsidP="00000000" w:rsidRDefault="00000000" w14:paraId="00000072">
            <w:pPr>
              <w:keepNext w:val="0"/>
              <w:keepLines w:val="0"/>
              <w:pageBreakBefore w:val="0"/>
              <w:widowControl w:val="1"/>
              <w:numPr>
                <w:ilvl w:val="1"/>
                <w:numId w:val="2"/>
              </w:numPr>
              <w:pBdr>
                <w:top w:val="nil" w:sz="0" w:space="0"/>
                <w:left w:val="nil" w:sz="0" w:space="0"/>
                <w:bottom w:val="nil" w:sz="0" w:space="0"/>
                <w:right w:val="nil" w:sz="0" w:space="0"/>
                <w:between w:val="nil" w:sz="0" w:space="0"/>
              </w:pBdr>
              <w:shd w:val="clear" w:fill="auto"/>
              <w:spacing w:before="0" w:after="0" w:line="259" w:lineRule="auto"/>
              <w:ind w:start="1440" w:end="0" w:hanging="360"/>
              <w:jc w:val="both"/>
              <w:rPr>
                <w:rFonts w:ascii="Calibri" w:hAnsi="Calibri" w:eastAsia="Calibri" w:cs="Calibri"/>
                <w:b w:val="0"/>
                <w:i w:val="0"/>
                <w:smallCaps w:val="0"/>
                <w:strike w:val="0"/>
                <w:color w:val="1b1c1d"/>
                <w:sz w:val="20"/>
                <w:szCs w:val="20"/>
                <w:u w:val="none"/>
                <w:shd w:val="clear" w:fill="auto"/>
                <w:vertAlign w:val="baseline"/>
              </w:rPr>
            </w:pPr>
            <w:r w:rsidRPr="00000000" w:rsidDel="00000000" w:rsidR="00000000">
              <w:rPr>
                <w:rFonts w:ascii="Calibri" w:hAnsi="Calibri" w:eastAsia="Calibri" w:cs="Calibri"/>
                <w:b w:val="1"/>
                <w:i w:val="0"/>
                <w:smallCaps w:val="0"/>
                <w:strike w:val="0"/>
                <w:color w:val="1b1c1d"/>
                <w:sz w:val="20"/>
                <w:szCs w:val="20"/>
                <w:u w:val="none"/>
                <w:shd w:val="clear" w:fill="auto"/>
                <w:vertAlign w:val="baseline"/>
                <w:rtl w:val="0"/>
              </w:rPr>
              <w:t xml:space="preserve">Actions: </w:t>
            </w:r>
            <w:r w:rsidRPr="00000000" w:rsidDel="00000000" w:rsidR="00000000">
              <w:rPr>
                <w:rFonts w:ascii="Calibri" w:hAnsi="Calibri" w:eastAsia="Calibri" w:cs="Calibri"/>
                <w:b w:val="0"/>
                <w:i w:val="0"/>
                <w:smallCaps w:val="0"/>
                <w:strike w:val="0"/>
                <w:color w:val="1b1c1d"/>
                <w:sz w:val="20"/>
                <w:szCs w:val="20"/>
                <w:u w:val="none"/>
                <w:shd w:val="clear" w:fill="auto"/>
                <w:vertAlign w:val="baseline"/>
                <w:rtl w:val="0"/>
              </w:rPr>
              <w:t xml:space="preserve">To mitigate this problem, the team has defined clear roles (Developer and UX/UI Designer) to optimize the distribution of work. The hybrid Scrum methodology also allows for incremental development, which helps to manage the workload more efficiently.</w:t>
            </w:r>
          </w:p>
          <w:p w:rsidRPr="00000000" w:rsidR="00000000" w:rsidDel="00000000" w:rsidP="00000000" w:rsidRDefault="00000000" w14:paraId="00000073">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0" w:line="259" w:lineRule="auto"/>
              <w:ind w:start="720" w:end="0" w:hanging="360"/>
              <w:jc w:val="both"/>
              <w:rPr>
                <w:rFonts w:ascii="Calibri" w:hAnsi="Calibri" w:eastAsia="Calibri" w:cs="Calibri"/>
                <w:b w:val="0"/>
                <w:i w:val="0"/>
                <w:smallCaps w:val="0"/>
                <w:strike w:val="0"/>
                <w:color w:val="1b1c1d"/>
                <w:sz w:val="20"/>
                <w:szCs w:val="20"/>
                <w:u w:val="none"/>
                <w:shd w:val="clear" w:fill="auto"/>
                <w:vertAlign w:val="baseline"/>
              </w:rPr>
            </w:pPr>
            <w:r w:rsidRPr="00000000" w:rsidDel="00000000" w:rsidR="00000000">
              <w:rPr>
                <w:rFonts w:ascii="Calibri" w:hAnsi="Calibri" w:eastAsia="Calibri" w:cs="Calibri"/>
                <w:b w:val="1"/>
                <w:i w:val="0"/>
                <w:smallCaps w:val="0"/>
                <w:strike w:val="0"/>
                <w:color w:val="1b1c1d"/>
                <w:sz w:val="20"/>
                <w:szCs w:val="20"/>
                <w:u w:val="none"/>
                <w:shd w:val="clear" w:fill="auto"/>
                <w:vertAlign w:val="baseline"/>
                <w:rtl w:val="0"/>
              </w:rPr>
              <w:t xml:space="preserve">Lack of Optimal Tools for Remote Work: </w:t>
            </w:r>
            <w:r w:rsidRPr="00000000" w:rsidDel="00000000" w:rsidR="00000000">
              <w:rPr>
                <w:rFonts w:ascii="Calibri" w:hAnsi="Calibri" w:eastAsia="Calibri" w:cs="Calibri"/>
                <w:b w:val="0"/>
                <w:i w:val="0"/>
                <w:smallCaps w:val="0"/>
                <w:strike w:val="0"/>
                <w:color w:val="1b1c1d"/>
                <w:sz w:val="20"/>
                <w:szCs w:val="20"/>
                <w:u w:val="none"/>
                <w:shd w:val="clear" w:fill="auto"/>
                <w:vertAlign w:val="baseline"/>
                <w:rtl w:val="0"/>
              </w:rPr>
              <w:t xml:space="preserve">The absence of adequate tools can lead to inefficiencies and difficulties in remote collaboration.</w:t>
            </w:r>
          </w:p>
          <w:p w:rsidRPr="00000000" w:rsidR="00000000" w:rsidDel="00000000" w:rsidP="00000000" w:rsidRDefault="00000000" w14:paraId="00000074">
            <w:pPr>
              <w:keepNext w:val="0"/>
              <w:keepLines w:val="0"/>
              <w:pageBreakBefore w:val="0"/>
              <w:widowControl w:val="1"/>
              <w:numPr>
                <w:ilvl w:val="1"/>
                <w:numId w:val="2"/>
              </w:numPr>
              <w:pBdr>
                <w:top w:val="nil" w:sz="0" w:space="0"/>
                <w:left w:val="nil" w:sz="0" w:space="0"/>
                <w:bottom w:val="nil" w:sz="0" w:space="0"/>
                <w:right w:val="nil" w:sz="0" w:space="0"/>
                <w:between w:val="nil" w:sz="0" w:space="0"/>
              </w:pBdr>
              <w:shd w:val="clear" w:fill="auto"/>
              <w:spacing w:before="0" w:after="240" w:line="259" w:lineRule="auto"/>
              <w:ind w:start="1440" w:end="0" w:hanging="360"/>
              <w:jc w:val="both"/>
              <w:rPr>
                <w:rFonts w:ascii="Calibri" w:hAnsi="Calibri" w:eastAsia="Calibri" w:cs="Calibri"/>
                <w:b w:val="0"/>
                <w:i w:val="0"/>
                <w:smallCaps w:val="0"/>
                <w:strike w:val="0"/>
                <w:color w:val="1b1c1d"/>
                <w:sz w:val="20"/>
                <w:szCs w:val="20"/>
                <w:u w:val="none"/>
                <w:shd w:val="clear" w:fill="auto"/>
                <w:vertAlign w:val="baseline"/>
              </w:rPr>
            </w:pPr>
            <w:r w:rsidRPr="00000000" w:rsidDel="00000000" w:rsidR="00000000">
              <w:rPr>
                <w:rFonts w:ascii="Calibri" w:hAnsi="Calibri" w:eastAsia="Calibri" w:cs="Calibri"/>
                <w:b w:val="1"/>
                <w:i w:val="0"/>
                <w:smallCaps w:val="0"/>
                <w:strike w:val="0"/>
                <w:color w:val="1b1c1d"/>
                <w:sz w:val="20"/>
                <w:szCs w:val="20"/>
                <w:u w:val="none"/>
                <w:shd w:val="clear" w:fill="auto"/>
                <w:vertAlign w:val="baseline"/>
                <w:rtl w:val="0"/>
              </w:rPr>
              <w:t xml:space="preserve">Actions: </w:t>
            </w:r>
            <w:r w:rsidRPr="00000000" w:rsidDel="00000000" w:rsidR="00000000">
              <w:rPr>
                <w:rFonts w:ascii="Calibri" w:hAnsi="Calibri" w:eastAsia="Calibri" w:cs="Calibri"/>
                <w:b w:val="0"/>
                <w:i w:val="0"/>
                <w:smallCaps w:val="0"/>
                <w:strike w:val="0"/>
                <w:color w:val="1b1c1d"/>
                <w:sz w:val="20"/>
                <w:szCs w:val="20"/>
                <w:u w:val="none"/>
                <w:shd w:val="clear" w:fill="auto"/>
                <w:vertAlign w:val="baseline"/>
                <w:rtl w:val="0"/>
              </w:rPr>
              <w:t xml:space="preserve">The team is using collaborative tools such as Google Docs and Trello for project planning and monitoring, which improves coordination.</w:t>
            </w:r>
          </w:p>
        </w:tc>
      </w:tr>
    </w:tbl>
    <w:p w:rsidRPr="00000000" w:rsidR="00000000" w:rsidDel="00000000" w:rsidP="00000000" w:rsidRDefault="00000000" w14:paraId="00000075">
      <w:pPr>
        <w:rPr>
          <w:color w:val="595959"/>
          <w:sz w:val="24"/>
          <w:szCs w:val="24"/>
        </w:rPr>
      </w:pPr>
    </w:p>
    <w:tbl>
      <w:tblPr>
        <w:tblStyle w:val="Table6"/>
        <w:tblpPr w:leftFromText="180" w:rightFromText="180" w:topFromText="0" w:bottomFromText="0" w:vertAnchor="text" w:horzAnchor="text" w:tblpX="-572" w:tblpY="107"/>
        <w:tblW w:w="9493.0" w:type="dxa"/>
        <w:jc w:val="left"/>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Pr="00000000" w:rsidR="00000000" w:rsidDel="00000000" w:rsidP="00000000" w:rsidRDefault="00000000" w14:paraId="00000076">
            <w:pPr>
              <w:jc w:val="both"/>
              <w:rPr>
                <w:rFonts w:ascii="Calibri" w:hAnsi="Calibri" w:eastAsia="Calibri" w:cs="Calibri"/>
                <w:i w:val="1"/>
                <w:color w:val="548dd4"/>
                <w:sz w:val="20"/>
                <w:szCs w:val="20"/>
              </w:rPr>
            </w:pPr>
            <w:r w:rsidRPr="00000000" w:rsidDel="00000000" w:rsidR="00000000">
              <w:rPr>
                <w:rFonts w:ascii="Calibri" w:hAnsi="Calibri" w:eastAsia="Calibri" w:cs="Calibri"/>
                <w:color w:val="1f3864"/>
                <w:rtl w:val="0"/>
              </w:rPr>
              <w:t xml:space="preserve">Adjusted or Eliminated Activities: </w:t>
            </w:r>
            <w:r w:rsidRPr="00000000" w:rsidDel="00000000" w:rsidR="00000000">
              <w:rPr>
                <w:rFonts w:ascii="Calibri" w:hAnsi="Calibri" w:eastAsia="Calibri" w:cs="Calibri"/>
                <w:i w:val="1"/>
                <w:color w:val="548dd4"/>
                <w:sz w:val="20"/>
                <w:szCs w:val="20"/>
                <w:rtl w:val="0"/>
              </w:rPr>
              <w:t xml:space="preserve">Indicate the adjustments you made to your work plan or activities you eliminated, and justify why you did so. </w:t>
            </w:r>
            <w:r w:rsidRPr="00000000" w:rsidDel="00000000" w:rsidR="00000000">
              <w:rPr>
                <w:rFonts w:ascii="Calibri" w:hAnsi="Calibri" w:eastAsia="Calibri" w:cs="Calibri"/>
                <w:i w:val="1"/>
                <w:color w:val="548dd4"/>
                <w:sz w:val="20"/>
                <w:szCs w:val="20"/>
                <w:rtl w:val="0"/>
              </w:rPr>
              <w:t xml:space="preserve">If your work plan did not require adjustments, justify this decision based on the facilitators that allowed you to develop it as planned.</w:t>
            </w:r>
          </w:p>
          <w:p w:rsidRPr="00000000" w:rsidR="00000000" w:rsidDel="00000000" w:rsidP="00000000" w:rsidRDefault="00000000" w14:paraId="00000077">
            <w:pPr>
              <w:spacing w:before="0" w:after="240" w:lineRule="auto"/>
              <w:jc w:val="both"/>
              <w:rPr>
                <w:rFonts w:ascii="Calibri" w:hAnsi="Calibri" w:eastAsia="Calibri" w:cs="Calibri"/>
                <w:b w:val="1"/>
                <w:color w:val="1b1c1d"/>
                <w:sz w:val="22"/>
                <w:szCs w:val="22"/>
              </w:rPr>
            </w:pPr>
            <w:r w:rsidRPr="00000000" w:rsidDel="00000000" w:rsidR="00000000">
              <w:rPr>
                <w:rFonts w:ascii="Calibri" w:hAnsi="Calibri" w:eastAsia="Calibri" w:cs="Calibri"/>
                <w:b w:val="1"/>
                <w:color w:val="1b1c1d"/>
                <w:sz w:val="22"/>
                <w:szCs w:val="22"/>
                <w:rtl w:val="0"/>
              </w:rPr>
              <w:t xml:space="preserve">Justification of Work Plan Stability</w:t>
            </w:r>
          </w:p>
          <w:p w:rsidRPr="00000000" w:rsidR="00000000" w:rsidDel="00000000" w:rsidP="00000000" w:rsidRDefault="00000000" w14:paraId="00000078">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240" w:after="0" w:line="259" w:lineRule="auto"/>
              <w:ind w:start="720" w:end="0" w:hanging="360"/>
              <w:jc w:val="both"/>
              <w:rPr>
                <w:rFonts w:ascii="Calibri" w:hAnsi="Calibri" w:eastAsia="Calibri" w:cs="Calibri"/>
                <w:b w:val="0"/>
                <w:i w:val="0"/>
                <w:smallCaps w:val="0"/>
                <w:strike w:val="0"/>
                <w:color w:val="1b1c1d"/>
                <w:sz w:val="20"/>
                <w:szCs w:val="20"/>
                <w:u w:val="none"/>
                <w:shd w:val="clear" w:fill="auto"/>
                <w:vertAlign w:val="baseline"/>
              </w:rPr>
            </w:pPr>
            <w:r w:rsidRPr="00000000" w:rsidDel="00000000" w:rsidR="00000000">
              <w:rPr>
                <w:rFonts w:ascii="Calibri" w:hAnsi="Calibri" w:eastAsia="Calibri" w:cs="Calibri"/>
                <w:b w:val="1"/>
                <w:i w:val="0"/>
                <w:smallCaps w:val="0"/>
                <w:strike w:val="0"/>
                <w:color w:val="1b1c1d"/>
                <w:sz w:val="20"/>
                <w:szCs w:val="20"/>
                <w:u w:val="none"/>
                <w:shd w:val="clear" w:fill="auto"/>
                <w:vertAlign w:val="baseline"/>
                <w:rtl w:val="0"/>
              </w:rPr>
              <w:t xml:space="preserve">Clarity of Scope and Objectives: </w:t>
            </w:r>
            <w:r w:rsidRPr="00000000" w:rsidDel="00000000" w:rsidR="00000000">
              <w:rPr>
                <w:rFonts w:ascii="Calibri" w:hAnsi="Calibri" w:eastAsia="Calibri" w:cs="Calibri"/>
                <w:b w:val="0"/>
                <w:i w:val="0"/>
                <w:smallCaps w:val="0"/>
                <w:strike w:val="0"/>
                <w:color w:val="1b1c1d"/>
                <w:sz w:val="20"/>
                <w:szCs w:val="20"/>
                <w:u w:val="none"/>
                <w:shd w:val="clear" w:fill="auto"/>
                <w:vertAlign w:val="baseline"/>
                <w:rtl w:val="0"/>
              </w:rPr>
              <w:t xml:space="preserve">The project is clearly defined with an overall goal and specific objectives that guide each activity. This clarity avoids ambiguity and scope creep, ensuring that the work remains focused.</w:t>
            </w:r>
          </w:p>
          <w:p w:rsidRPr="00000000" w:rsidR="00000000" w:rsidDel="00000000" w:rsidP="00000000" w:rsidRDefault="00000000" w14:paraId="00000079">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59" w:lineRule="auto"/>
              <w:ind w:start="720" w:end="0" w:hanging="360"/>
              <w:jc w:val="both"/>
              <w:rPr>
                <w:rFonts w:ascii="Calibri" w:hAnsi="Calibri" w:eastAsia="Calibri" w:cs="Calibri"/>
                <w:b w:val="0"/>
                <w:i w:val="0"/>
                <w:smallCaps w:val="0"/>
                <w:strike w:val="0"/>
                <w:color w:val="1b1c1d"/>
                <w:sz w:val="20"/>
                <w:szCs w:val="20"/>
                <w:u w:val="none"/>
                <w:shd w:val="clear" w:fill="auto"/>
                <w:vertAlign w:val="baseline"/>
              </w:rPr>
            </w:pPr>
            <w:r w:rsidRPr="00000000" w:rsidDel="00000000" w:rsidR="00000000">
              <w:rPr>
                <w:rFonts w:ascii="Calibri" w:hAnsi="Calibri" w:eastAsia="Calibri" w:cs="Calibri"/>
                <w:b w:val="1"/>
                <w:i w:val="0"/>
                <w:smallCaps w:val="0"/>
                <w:strike w:val="0"/>
                <w:color w:val="1b1c1d"/>
                <w:sz w:val="20"/>
                <w:szCs w:val="20"/>
                <w:u w:val="none"/>
                <w:shd w:val="clear" w:fill="auto"/>
                <w:vertAlign w:val="baseline"/>
                <w:rtl w:val="0"/>
              </w:rPr>
              <w:t xml:space="preserve">Appropriate Methodology: </w:t>
            </w:r>
            <w:r w:rsidRPr="00000000" w:rsidDel="00000000" w:rsidR="00000000">
              <w:rPr>
                <w:rFonts w:ascii="Calibri" w:hAnsi="Calibri" w:eastAsia="Calibri" w:cs="Calibri"/>
                <w:b w:val="0"/>
                <w:i w:val="0"/>
                <w:smallCaps w:val="0"/>
                <w:strike w:val="0"/>
                <w:color w:val="1b1c1d"/>
                <w:sz w:val="20"/>
                <w:szCs w:val="20"/>
                <w:u w:val="none"/>
                <w:shd w:val="clear" w:fill="auto"/>
                <w:vertAlign w:val="baseline"/>
                <w:rtl w:val="0"/>
              </w:rPr>
              <w:t xml:space="preserve">The choice of a hybrid methodology combining </w:t>
            </w:r>
            <w:r w:rsidRPr="00000000" w:rsidDel="00000000" w:rsidR="00000000">
              <w:rPr>
                <w:rFonts w:ascii="Calibri" w:hAnsi="Calibri" w:eastAsia="Calibri" w:cs="Calibri"/>
                <w:b w:val="1"/>
                <w:i w:val="0"/>
                <w:smallCaps w:val="0"/>
                <w:strike w:val="0"/>
                <w:color w:val="1b1c1d"/>
                <w:sz w:val="20"/>
                <w:szCs w:val="20"/>
                <w:u w:val="none"/>
                <w:shd w:val="clear" w:fill="auto"/>
                <w:vertAlign w:val="baseline"/>
                <w:rtl w:val="0"/>
              </w:rPr>
              <w:t xml:space="preserve">Design Thinking </w:t>
            </w:r>
            <w:r w:rsidRPr="00000000" w:rsidDel="00000000" w:rsidR="00000000">
              <w:rPr>
                <w:rFonts w:ascii="Calibri" w:hAnsi="Calibri" w:eastAsia="Calibri" w:cs="Calibri"/>
                <w:b w:val="0"/>
                <w:i w:val="0"/>
                <w:smallCaps w:val="0"/>
                <w:strike w:val="0"/>
                <w:color w:val="1b1c1d"/>
                <w:sz w:val="20"/>
                <w:szCs w:val="20"/>
                <w:u w:val="none"/>
                <w:shd w:val="clear" w:fill="auto"/>
                <w:vertAlign w:val="baseline"/>
                <w:rtl w:val="0"/>
              </w:rPr>
              <w:t xml:space="preserve">and </w:t>
            </w:r>
            <w:r w:rsidRPr="00000000" w:rsidDel="00000000" w:rsidR="00000000">
              <w:rPr>
                <w:rFonts w:ascii="Calibri" w:hAnsi="Calibri" w:eastAsia="Calibri" w:cs="Calibri"/>
                <w:b w:val="1"/>
                <w:i w:val="0"/>
                <w:smallCaps w:val="0"/>
                <w:strike w:val="0"/>
                <w:color w:val="1b1c1d"/>
                <w:sz w:val="20"/>
                <w:szCs w:val="20"/>
                <w:u w:val="none"/>
                <w:shd w:val="clear" w:fill="auto"/>
                <w:vertAlign w:val="baseline"/>
                <w:rtl w:val="0"/>
              </w:rPr>
              <w:t xml:space="preserve">Scrum </w:t>
            </w:r>
            <w:r w:rsidRPr="00000000" w:rsidDel="00000000" w:rsidR="00000000">
              <w:rPr>
                <w:rFonts w:ascii="Calibri" w:hAnsi="Calibri" w:eastAsia="Calibri" w:cs="Calibri"/>
                <w:b w:val="0"/>
                <w:i w:val="0"/>
                <w:smallCaps w:val="0"/>
                <w:strike w:val="0"/>
                <w:color w:val="1b1c1d"/>
                <w:sz w:val="20"/>
                <w:szCs w:val="20"/>
                <w:u w:val="none"/>
                <w:shd w:val="clear" w:fill="auto"/>
                <w:vertAlign w:val="baseline"/>
                <w:rtl w:val="0"/>
              </w:rPr>
              <w:t xml:space="preserve">is ideal for this project. This user-centered approach with agile management allows for flexibility and an efficient response to project needs, reducing the likelihood of unforeseen events that require drastic changes to the plan.</w:t>
            </w:r>
          </w:p>
          <w:p w:rsidRPr="00000000" w:rsidR="00000000" w:rsidDel="00000000" w:rsidP="00000000" w:rsidRDefault="00000000" w14:paraId="0000007A">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59" w:lineRule="auto"/>
              <w:ind w:start="720" w:end="0" w:hanging="360"/>
              <w:jc w:val="both"/>
              <w:rPr>
                <w:rFonts w:ascii="Calibri" w:hAnsi="Calibri" w:eastAsia="Calibri" w:cs="Calibri"/>
                <w:b w:val="0"/>
                <w:i w:val="0"/>
                <w:smallCaps w:val="0"/>
                <w:strike w:val="0"/>
                <w:color w:val="1b1c1d"/>
                <w:sz w:val="20"/>
                <w:szCs w:val="20"/>
                <w:u w:val="none"/>
                <w:shd w:val="clear" w:fill="auto"/>
                <w:vertAlign w:val="baseline"/>
              </w:rPr>
            </w:pPr>
            <w:r w:rsidRPr="00000000" w:rsidDel="00000000" w:rsidR="00000000">
              <w:rPr>
                <w:rFonts w:ascii="Calibri" w:hAnsi="Calibri" w:eastAsia="Calibri" w:cs="Calibri"/>
                <w:b w:val="1"/>
                <w:i w:val="0"/>
                <w:smallCaps w:val="0"/>
                <w:strike w:val="0"/>
                <w:color w:val="1b1c1d"/>
                <w:sz w:val="20"/>
                <w:szCs w:val="20"/>
                <w:u w:val="none"/>
                <w:shd w:val="clear" w:fill="auto"/>
                <w:vertAlign w:val="baseline"/>
                <w:rtl w:val="0"/>
              </w:rPr>
              <w:t xml:space="preserve">Defined Roles and Responsibilities: </w:t>
            </w:r>
            <w:r w:rsidRPr="00000000" w:rsidDel="00000000" w:rsidR="00000000">
              <w:rPr>
                <w:rFonts w:ascii="Calibri" w:hAnsi="Calibri" w:eastAsia="Calibri" w:cs="Calibri"/>
                <w:b w:val="0"/>
                <w:i w:val="0"/>
                <w:smallCaps w:val="0"/>
                <w:strike w:val="0"/>
                <w:color w:val="1b1c1d"/>
                <w:sz w:val="20"/>
                <w:szCs w:val="20"/>
                <w:u w:val="none"/>
                <w:shd w:val="clear" w:fill="auto"/>
                <w:vertAlign w:val="baseline"/>
                <w:rtl w:val="0"/>
              </w:rPr>
              <w:t xml:space="preserve">Team roles (Developer, UX/UI Designer, and Content Designer) are clearly assigned from the outset. This division of tasks optimizes the distribution of work and ensures that each member knows exactly what activities they must perform, minimizing the need for adjustments to the plan.</w:t>
            </w:r>
          </w:p>
          <w:p w:rsidRPr="00000000" w:rsidR="00000000" w:rsidDel="00000000" w:rsidP="00000000" w:rsidRDefault="00000000" w14:paraId="0000007B">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240" w:line="259" w:lineRule="auto"/>
              <w:ind w:start="720" w:end="0" w:hanging="360"/>
              <w:jc w:val="both"/>
              <w:rPr>
                <w:rFonts w:ascii="Calibri" w:hAnsi="Calibri" w:eastAsia="Calibri" w:cs="Calibri"/>
                <w:b w:val="0"/>
                <w:i w:val="0"/>
                <w:smallCaps w:val="0"/>
                <w:strike w:val="0"/>
                <w:color w:val="1b1c1d"/>
                <w:sz w:val="20"/>
                <w:szCs w:val="20"/>
                <w:u w:val="none"/>
                <w:shd w:val="clear" w:fill="auto"/>
                <w:vertAlign w:val="baseline"/>
              </w:rPr>
            </w:pPr>
            <w:r w:rsidRPr="00000000" w:rsidDel="00000000" w:rsidR="00000000">
              <w:rPr>
                <w:rFonts w:ascii="Calibri" w:hAnsi="Calibri" w:eastAsia="Calibri" w:cs="Calibri"/>
                <w:b w:val="1"/>
                <w:i w:val="0"/>
                <w:smallCaps w:val="0"/>
                <w:strike w:val="0"/>
                <w:color w:val="1b1c1d"/>
                <w:sz w:val="20"/>
                <w:szCs w:val="20"/>
                <w:u w:val="none"/>
                <w:shd w:val="clear" w:fill="auto"/>
                <w:vertAlign w:val="baseline"/>
                <w:rtl w:val="0"/>
              </w:rPr>
              <w:t xml:space="preserve">Support from the Mentor and Client: </w:t>
            </w:r>
            <w:r w:rsidRPr="00000000" w:rsidDel="00000000" w:rsidR="00000000">
              <w:rPr>
                <w:rFonts w:ascii="Calibri" w:hAnsi="Calibri" w:eastAsia="Calibri" w:cs="Calibri"/>
                <w:b w:val="0"/>
                <w:i w:val="0"/>
                <w:smallCaps w:val="0"/>
                <w:strike w:val="0"/>
                <w:color w:val="1b1c1d"/>
                <w:sz w:val="20"/>
                <w:szCs w:val="20"/>
                <w:u w:val="none"/>
                <w:shd w:val="clear" w:fill="auto"/>
                <w:vertAlign w:val="baseline"/>
                <w:rtl w:val="0"/>
              </w:rPr>
              <w:t xml:space="preserve">Having the backing of the mentor (who acts as Product Owner) and the active collaboration of the school is a great advantage. This external support ensures that decisions are validated and that the project stays on track, avoiding reworks or unplanned changes in direction.</w:t>
            </w:r>
          </w:p>
        </w:tc>
      </w:tr>
    </w:tbl>
    <w:p w:rsidRPr="00000000" w:rsidR="00000000" w:rsidDel="00000000" w:rsidP="00000000" w:rsidRDefault="00000000" w14:paraId="0000007C">
      <w:pPr>
        <w:spacing w:after="0" w:line="240" w:lineRule="auto"/>
        <w:jc w:val="both"/>
        <w:rPr>
          <w:rFonts w:ascii="Calibri" w:hAnsi="Calibri" w:eastAsia="Calibri" w:cs="Calibri"/>
          <w:i w:val="1"/>
          <w:color w:val="548dd4"/>
          <w:sz w:val="20"/>
          <w:szCs w:val="20"/>
        </w:rPr>
      </w:pPr>
    </w:p>
    <w:p w:rsidRPr="00000000" w:rsidR="00000000" w:rsidDel="00000000" w:rsidP="00000000" w:rsidRDefault="00000000" w14:paraId="0000007D">
      <w:pPr>
        <w:spacing w:after="0" w:line="240" w:lineRule="auto"/>
        <w:jc w:val="both"/>
        <w:rPr>
          <w:rFonts w:ascii="Calibri" w:hAnsi="Calibri" w:eastAsia="Calibri" w:cs="Calibri"/>
          <w:i w:val="1"/>
          <w:color w:val="548dd4"/>
          <w:sz w:val="20"/>
          <w:szCs w:val="20"/>
        </w:rPr>
      </w:pPr>
    </w:p>
    <w:tbl>
      <w:tblPr>
        <w:tblStyle w:val="Table7"/>
        <w:tblW w:w="9498.0" w:type="dxa"/>
        <w:jc w:val="left"/>
        <w:tblInd w:w="-572.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Pr="00000000" w:rsidR="00000000" w:rsidDel="00000000" w:rsidP="00000000" w:rsidRDefault="00000000" w14:paraId="0000007E">
            <w:pPr>
              <w:jc w:val="both"/>
              <w:rPr>
                <w:rFonts w:ascii="Calibri" w:hAnsi="Calibri" w:eastAsia="Calibri" w:cs="Calibri"/>
                <w:i w:val="1"/>
                <w:color w:val="548dd4"/>
                <w:sz w:val="20"/>
                <w:szCs w:val="20"/>
              </w:rPr>
            </w:pPr>
            <w:r w:rsidRPr="00000000" w:rsidDel="00000000" w:rsidR="00000000">
              <w:rPr>
                <w:rFonts w:ascii="Calibri" w:hAnsi="Calibri" w:eastAsia="Calibri" w:cs="Calibri"/>
                <w:color w:val="1f3864"/>
                <w:rtl w:val="0"/>
              </w:rPr>
              <w:t xml:space="preserve">Activities that you have not started or are delayed: </w:t>
            </w:r>
            <w:r w:rsidRPr="00000000" w:rsidDel="00000000" w:rsidR="00000000">
              <w:rPr>
                <w:rFonts w:ascii="Calibri" w:hAnsi="Calibri" w:eastAsia="Calibri" w:cs="Calibri"/>
                <w:i w:val="1"/>
                <w:color w:val="548dd4"/>
                <w:sz w:val="20"/>
                <w:szCs w:val="20"/>
                <w:rtl w:val="0"/>
              </w:rPr>
              <w:t xml:space="preserve">If </w:t>
            </w:r>
            <w:r w:rsidRPr="00000000" w:rsidDel="00000000" w:rsidR="00000000">
              <w:rPr>
                <w:rFonts w:ascii="Calibri" w:hAnsi="Calibri" w:eastAsia="Calibri" w:cs="Calibri"/>
                <w:b w:val="1"/>
                <w:i w:val="1"/>
                <w:color w:val="548dd4"/>
                <w:sz w:val="20"/>
                <w:szCs w:val="20"/>
                <w:rtl w:val="0"/>
              </w:rPr>
              <w:t xml:space="preserve">you have not started activities or they are delayed </w:t>
            </w:r>
            <w:r w:rsidRPr="00000000" w:rsidDel="00000000" w:rsidR="00000000">
              <w:rPr>
                <w:rFonts w:ascii="Calibri" w:hAnsi="Calibri" w:eastAsia="Calibri" w:cs="Calibri"/>
                <w:i w:val="1"/>
                <w:color w:val="548dd4"/>
                <w:sz w:val="20"/>
                <w:szCs w:val="20"/>
                <w:rtl w:val="0"/>
              </w:rPr>
              <w:t xml:space="preserve">according to your plan, indicate the reasons why you have not been able to meet these deadlines and what strategies you will use to move forward with these activities and not affect your APT project. </w:t>
            </w:r>
          </w:p>
          <w:p w:rsidRPr="00000000" w:rsidR="00000000" w:rsidDel="00000000" w:rsidP="00000000" w:rsidRDefault="00000000" w14:paraId="0000007F">
            <w:pPr>
              <w:jc w:val="both"/>
              <w:rPr>
                <w:rFonts w:ascii="Calibri" w:hAnsi="Calibri" w:eastAsia="Calibri" w:cs="Calibri"/>
                <w:i w:val="0"/>
                <w:color w:val="000000"/>
                <w:sz w:val="20"/>
                <w:szCs w:val="20"/>
              </w:rPr>
            </w:pPr>
            <w:r w:rsidRPr="00000000" w:rsidDel="00000000" w:rsidR="00000000">
              <w:rPr>
                <w:rFonts w:ascii="Calibri" w:hAnsi="Calibri" w:eastAsia="Calibri" w:cs="Calibri"/>
                <w:i w:val="0"/>
                <w:color w:val="000000"/>
                <w:sz w:val="20"/>
                <w:szCs w:val="20"/>
                <w:rtl w:val="0"/>
              </w:rPr>
              <w:t xml:space="preserve">There are no unstarted or delayed activities in the work plan.</w:t>
            </w:r>
          </w:p>
        </w:tc>
      </w:tr>
    </w:tbl>
    <w:p w:rsidRPr="00000000" w:rsidR="00000000" w:rsidDel="00000000" w:rsidP="00000000" w:rsidRDefault="00000000" w14:paraId="00000080">
      <w:pPr>
        <w:rPr/>
      </w:pPr>
    </w:p>
    <w:sectPr>
      <w:headerReference w:type="default" r:id="rId10"/>
      <w:pgSz w:w="11906" w:h="16838" w:orient="portrait"/>
      <w:pgMar w:top="1417" w:right="1701" w:bottom="1417" w:lef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otnote w:id="0">
    <w:p w:rsidRPr="00000000" w:rsidR="00000000" w:rsidDel="00000000" w:rsidP="00000000" w:rsidRDefault="00000000" w14:paraId="00000081">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start="0" w:end="0" w:firstLine="0"/>
        <w:jc w:val="left"/>
        <w:rPr>
          <w:rFonts w:ascii="Calibri" w:hAnsi="Calibri" w:eastAsia="Calibri" w:cs="Calibri"/>
          <w:b w:val="0"/>
          <w:i w:val="0"/>
          <w:smallCaps w:val="0"/>
          <w:strike w:val="0"/>
          <w:color w:val="595959"/>
          <w:sz w:val="20"/>
          <w:szCs w:val="20"/>
          <w:u w:val="none"/>
          <w:shd w:val="clear" w:fill="auto"/>
          <w:vertAlign w:val="baseline"/>
        </w:rPr>
      </w:pPr>
      <w:r w:rsidRPr="00000000" w:rsidDel="00000000" w:rsidR="00000000">
        <w:rPr>
          <w:rStyle w:val="FootnoteReference"/>
          <w:vertAlign w:val="superscript"/>
        </w:rPr>
        <w:footnoteRef/>
      </w:r>
      <w:r w:rsidRPr="00000000" w:rsidDel="00000000" w:rsidR="00000000">
        <w:rPr>
          <w:rFonts w:ascii="Calibri" w:hAnsi="Calibri" w:eastAsia="Calibri" w:cs="Calibri"/>
          <w:b w:val="0"/>
          <w:i w:val="0"/>
          <w:smallCaps w:val="0"/>
          <w:strike w:val="0"/>
          <w:color w:val="595959"/>
          <w:sz w:val="20"/>
          <w:szCs w:val="20"/>
          <w:u w:val="none"/>
          <w:shd w:val="clear" w:fill="auto"/>
          <w:vertAlign w:val="baseline"/>
          <w:rtl w:val="0"/>
        </w:rPr>
        <w:t xml:space="preserve"> If the APT Project is a group project, the names of those responsible for each task or activity should be indicated in this column. This will subsequently allow for individual assessment of each member.</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Pr="00000000" w:rsidR="00000000" w:rsidDel="00000000" w:rsidP="00000000" w:rsidRDefault="00000000" w14:paraId="00000082">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start="0" w:end="0" w:firstLine="0"/>
      <w:jc w:val="left"/>
      <w:rPr>
        <w:rFonts w:ascii="Calibri" w:hAnsi="Calibri" w:eastAsia="Calibri" w:cs="Calibri"/>
        <w:b w:val="0"/>
        <w:i w:val="0"/>
        <w:smallCaps w:val="0"/>
        <w:strike w:val="0"/>
        <w:color w:val="595959"/>
        <w:sz w:val="20"/>
        <w:szCs w:val="20"/>
        <w:u w:val="none"/>
        <w:shd w:val="clear" w:fill="auto"/>
        <w:vertAlign w:val="baseline"/>
      </w:rPr>
    </w:pPr>
  </w:p>
  <w:tbl>
    <w:tblPr>
      <w:tblStyle w:val="Table8"/>
      <w:tblW w:w="10170.0" w:type="dxa"/>
      <w:jc w:val="left"/>
      <w:tblInd w:w="-709.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val="nil" w:color="000000" w:sz="0" w:space="0"/>
            <w:left w:val="nil" w:color="000000" w:sz="0" w:space="0"/>
            <w:bottom w:val="nil" w:color="000000" w:sz="0" w:space="0"/>
            <w:right w:val="nil" w:color="000000" w:sz="0" w:space="0"/>
          </w:tcBorders>
        </w:tcPr>
        <w:p w:rsidRPr="00000000" w:rsidR="00000000" w:rsidDel="00000000" w:rsidP="00000000" w:rsidRDefault="00000000" w14:paraId="00000083">
          <w:pPr>
            <w:spacing w:after="0" w:lineRule="auto"/>
            <w:rPr>
              <w:rFonts w:ascii="Century Gothic" w:hAnsi="Century Gothic" w:eastAsia="Century Gothic" w:cs="Century Gothic"/>
              <w:b w:val="1"/>
              <w:color w:val="1d2763"/>
              <w:sz w:val="24"/>
              <w:szCs w:val="24"/>
            </w:rPr>
          </w:pPr>
          <w:r w:rsidRPr="00000000" w:rsidDel="00000000" w:rsidR="00000000">
            <w:rPr>
              <w:rFonts w:ascii="Century Gothic" w:hAnsi="Century Gothic" w:eastAsia="Century Gothic" w:cs="Century Gothic"/>
              <w:b w:val="1"/>
              <w:color w:val="1d2763"/>
              <w:sz w:val="24"/>
              <w:szCs w:val="24"/>
              <w:rtl w:val="0"/>
            </w:rPr>
            <w:t xml:space="preserve">Student Guide - APT Project Development </w:t>
          </w:r>
        </w:p>
        <w:p w:rsidRPr="00000000" w:rsidR="00000000" w:rsidDel="00000000" w:rsidP="00000000" w:rsidRDefault="00000000" w14:paraId="00000084">
          <w:pPr>
            <w:spacing w:after="0" w:lineRule="auto"/>
            <w:rPr>
              <w:rFonts w:ascii="Century Gothic" w:hAnsi="Century Gothic" w:eastAsia="Century Gothic" w:cs="Century Gothic"/>
              <w:b w:val="1"/>
              <w:color w:val="1d2763"/>
              <w:sz w:val="24"/>
              <w:szCs w:val="24"/>
            </w:rPr>
          </w:pPr>
          <w:r w:rsidRPr="00000000" w:rsidDel="00000000" w:rsidR="00000000">
            <w:rPr>
              <w:rFonts w:ascii="Century Gothic" w:hAnsi="Century Gothic" w:eastAsia="Century Gothic" w:cs="Century Gothic"/>
              <w:b w:val="1"/>
              <w:color w:val="1d2763"/>
              <w:sz w:val="24"/>
              <w:szCs w:val="24"/>
              <w:rtl w:val="0"/>
            </w:rPr>
            <w:t xml:space="preserve">Phase 2</w:t>
          </w:r>
        </w:p>
      </w:tc>
      <w:tc>
        <w:tcPr>
          <w:tcBorders>
            <w:top w:val="nil" w:color="000000" w:sz="0" w:space="0"/>
            <w:left w:val="nil" w:color="000000" w:sz="0" w:space="0"/>
            <w:bottom w:val="nil" w:color="000000" w:sz="0" w:space="0"/>
            <w:right w:val="nil" w:color="000000" w:sz="0" w:space="0"/>
          </w:tcBorders>
        </w:tcPr>
        <w:p w:rsidRPr="00000000" w:rsidR="00000000" w:rsidDel="00000000" w:rsidP="00000000" w:rsidRDefault="00000000" w14:paraId="00000085">
          <w:pPr>
            <w:jc w:val="center"/>
            <w:rPr>
              <w:rFonts w:ascii="Century Gothic" w:hAnsi="Century Gothic" w:eastAsia="Century Gothic" w:cs="Century Gothic"/>
              <w:b w:val="1"/>
              <w:sz w:val="30"/>
              <w:szCs w:val="30"/>
            </w:rPr>
          </w:pPr>
          <w:r w:rsidRPr="00000000" w:rsidDel="00000000" w:rsidR="00000000">
            <w:rPr/>
            <w:drawing>
              <wp:inline distT="0" distB="0" distL="0" distR="0">
                <wp:extent cx="1996440" cy="428625"/>
                <wp:effectExtent l="0" t="0" r="0" b="0"/>
                <wp:docPr id="29" name="image1.png" descr="http://www.duoc.cl/normasgraficas/normasgraficas/marca-duoc/6logo-fondo-transparente/fondo-transparente.png"/>
                <a:graphic>
                  <a:graphicData uri="http://schemas.openxmlformats.org/drawingml/2006/picture">
                    <pic:pic>
                      <pic:nvPicPr>
                        <pic:cNvPr id="0" name="image1.png" descr="http://www.duoc.cl/normasgraficas/normasgraficas/marca-duoc/6logo-fondo-transparente/fondo-transparente.png"/>
                        <pic:cNvPicPr preferRelativeResize="0"/>
                      </pic:nvPicPr>
                      <pic:blipFill>
                        <a:blip r:embed="rId1"/>
                        <a:srcRect l="0" t="0" r="0" b="0"/>
                        <a:stretch>
                          <a:fillRect/>
                        </a:stretch>
                      </pic:blipFill>
                      <pic:spPr>
                        <a:xfrm>
                          <a:off x="0" y="0"/>
                          <a:ext cx="1996440" cy="428625"/>
                        </a:xfrm>
                        <a:prstGeom prst="rect"/>
                        <a:ln/>
                      </pic:spPr>
                    </pic:pic>
                  </a:graphicData>
                </a:graphic>
              </wp:inline>
            </w:drawing>
          </w:r>
        </w:p>
      </w:tc>
    </w:tr>
  </w:tbl>
  <w:p w:rsidRPr="00000000" w:rsidR="00000000" w:rsidDel="00000000" w:rsidP="00000000" w:rsidRDefault="00000000" w14:paraId="00000086">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start="0" w:end="0" w:firstLine="0"/>
      <w:jc w:val="left"/>
      <w:rPr>
        <w:rFonts w:ascii="Calibri" w:hAnsi="Calibri" w:eastAsia="Calibri" w:cs="Calibri"/>
        <w:b w:val="0"/>
        <w:i w:val="0"/>
        <w:smallCaps w:val="0"/>
        <w:strike w:val="0"/>
        <w:color w:val="000000"/>
        <w:sz w:val="22"/>
        <w:szCs w:val="22"/>
        <w:u w:val="none"/>
        <w:shd w:val="clear" w:fill="auto"/>
        <w:vertAlign w:val="baseline"/>
      </w:rP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umentProtection w:edit="forms" w:enforcement="true" w:cryptProviderType="rsaAES" w:cryptAlgorithmClass="hash" w:cryptAlgorithmType="typeAny" w:cryptAlgorithmSid="14" w:cryptSpinCount="100000" w:hash="S79jzJM0xL7GnRcEC0X1FCE/DBXGpxs3zcZJaJTCcoNe++VSe6jxAJ0kOHl4af451iLGf2hKTU5p6bMCYzjnBw==" w:salt="2iM+6JOs+2kf63xprp4ohQ=="/>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character" w:styleId="citation-143" w:customStyle="1">
    <w:name w:val="citation-143"/>
    <w:basedOn w:val="Fuentedeprrafopredeter"/>
    <w:rsid w:val="00033353"/>
  </w:style>
  <w:style w:type="paragraph" w:styleId="ListParagraph">
    <w:name w:val="List Paragraph"/>
    <w:basedOn w:val="Normal"/>
    <w:uiPriority w:val="34"/>
    <w:qFormat w:val="1"/>
    <w:rsid w:val="0B261C6D"/>
    <w:pPr>
      <w:spacing/>
      <w:ind w:left="720"/>
      <w:contextualSpacing w:val="1"/>
    </w:pPr>
  </w:style>
  <w:style w:type="character" w:styleId="Hyperlink">
    <w:name w:val="Hyperlink"/>
    <w:basedOn w:val="Fuentedeprrafopredeter"/>
    <w:uiPriority w:val="99"/>
    <w:unhideWhenUsed w:val="1"/>
    <w:rsid w:val="04415541"/>
    <w:rPr>
      <w:color w:val="0563c1"/>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footnotes" Target="footnotes.xml" Id="rId4" /><Relationship Type="http://schemas.openxmlformats.org/officeDocument/2006/relationships/header" Target="header1.xml" Id="rId10" /><Relationship Type="http://schemas.openxmlformats.org/officeDocument/2006/relationships/hyperlink" Target="https://github.com/frcardemil/ABC-World" TargetMode="External" Id="rId9" /><Relationship Type="http://schemas.openxmlformats.org/officeDocument/2006/relationships/numbering" Target="numbering.xml" Id="rId5" /><Relationship Type="http://schemas.openxmlformats.org/officeDocument/2006/relationships/styles" Target="styles.xml" Id="rId6" /><Relationship Type="http://schemas.openxmlformats.org/officeDocument/2006/relationships/customXml" Target="../customXML/item1.xml" Id="rId7" /><Relationship Type="http://schemas.openxmlformats.org/officeDocument/2006/relationships/image" Target="media/image2.png" Id="rId8" /><Relationship Type="http://schemas.openxmlformats.org/officeDocument/2006/relationships/hyperlink" Target="https://www.deepl.com/pro?cta=edit-document" TargetMode="External" Id="R12d247a2738441ae" /><Relationship Type="http://schemas.openxmlformats.org/officeDocument/2006/relationships/image" Target="/media/image3.png" Id="R47f65567a47a49b1" /></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TvsVt3lSrJ3GaSWRaIRnYxkPrQ==">CgMxLjA4AHIhMWhSREtrVHRJSzhBUEl2Q1dmNXZyUzVNZnhSRExWTGJM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2022-08-24T18:14:00.0000000Z</dcterms:created>
  <dc:creator>Cecilia Godoy</dc:creator>
  <keywords>, docId:0350E3B0A564D8ADC6CBEDFAA7473F67</keywords>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