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МИНИСТЕРСТВО НАУКИ И ВЫСШЕГО ОБРАЗОВАНИЯ РОССИЙСКОЙ ФЕДЕРАЦИИ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4"/>
          <w:lang w:val="ru-RU" w:eastAsia="ru-RU" w:bidi="ru-RU"/>
        </w:rPr>
        <w:t>[ПОЛНОЕ НАИМЕНОВАНИЕ ОРГАНИЗАЦИИ - ИСПОЛНИТЕЛЯ]</w:t>
      </w:r>
    </w:p>
    <w:p>
      <w:pPr>
        <w:spacing w:before="0" w:after="80" w:line="24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([СОКРАЩЕННОЕ НАИМЕНОВАНИЕ ОРГАНИЗАЦИИ])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[ИНСТИТУТ / ФАКУЛЬТЕТ]</w:t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[КАФЕДРА / ПОДРАЗДЕЛЕНИЕ]</w:t>
      </w:r>
    </w:p>
    <w:p>
      <w:pPr>
        <w:spacing w:before="0" w:after="0" w:line="240" w:lineRule="auto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 xml:space="preserve">УДК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[индекс УДК]</w:t>
      </w:r>
    </w:p>
    <w:p>
      <w:pPr>
        <w:spacing w:before="0" w:after="200" w:line="240" w:lineRule="auto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 xml:space="preserve">Рег. N НИР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[номер]</w:t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 xml:space="preserve">      Рег. N отчета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[номер]</w:t>
      </w:r>
    </w:p>
    <w:p>
      <w:pPr>
        <w:tabs>
          <w:tab w:pos="4989" w:val="left"/>
        </w:tabs>
        <w:spacing w:before="0" w:after="80" w:line="240" w:lineRule="auto"/>
        <w:jc w:val="left"/>
      </w:pPr>
      <w:r>
        <w:rPr>
          <w:rFonts w:ascii="Times New Roman" w:hAnsi="Times New Roman" w:cs="Times New Roman" w:eastAsia="Times New Roman"/>
          <w:b/>
          <w:color w:val="000000"/>
          <w:sz w:val="24"/>
          <w:lang w:val="ru-RU" w:eastAsia="ru-RU" w:bidi="ru-RU"/>
        </w:rPr>
        <w:t>СОГЛАСОВАНО</w:t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ab/>
      </w:r>
      <w:r>
        <w:rPr>
          <w:rFonts w:ascii="Times New Roman" w:hAnsi="Times New Roman" w:cs="Times New Roman" w:eastAsia="Times New Roman"/>
          <w:b/>
          <w:color w:val="000000"/>
          <w:sz w:val="24"/>
          <w:lang w:val="ru-RU" w:eastAsia="ru-RU" w:bidi="ru-RU"/>
        </w:rPr>
        <w:t>УТВЕРЖДАЮ</w:t>
      </w:r>
    </w:p>
    <w:p>
      <w:pPr>
        <w:tabs>
          <w:tab w:pos="4989" w:val="left"/>
        </w:tabs>
        <w:spacing w:before="0" w:after="80" w:line="240" w:lineRule="auto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[должность, степень, звание]</w:t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ab/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[должность, степень, звание]</w:t>
      </w:r>
    </w:p>
    <w:p>
      <w:pPr>
        <w:tabs>
          <w:tab w:pos="4989" w:val="left"/>
        </w:tabs>
        <w:spacing w:before="0" w:after="80" w:line="240" w:lineRule="auto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___________ [И.О. Фамилия]</w:t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ab/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___________ [И.О. Фамилия]</w:t>
      </w:r>
    </w:p>
    <w:p>
      <w:pPr>
        <w:tabs>
          <w:tab w:pos="4989" w:val="left"/>
        </w:tabs>
        <w:spacing w:before="0" w:after="280" w:line="240" w:lineRule="auto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«__» __________ 2026 г.</w:t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ab/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«__» __________ 2026 г.</w:t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"/>
          <w:lang w:val="ru-RU" w:eastAsia="ru-RU" w:bidi="ru-RU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  <w:lang w:val="ru-RU" w:eastAsia="ru-RU" w:bidi="ru-RU"/>
        </w:rPr>
        <w:t>ОТЧЕТ</w:t>
      </w:r>
    </w:p>
    <w:p>
      <w:pPr>
        <w:spacing w:before="0" w:after="320" w:line="240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  <w:lang w:val="ru-RU" w:eastAsia="ru-RU" w:bidi="ru-RU"/>
        </w:rPr>
        <w:t>О НАУЧНО-ИССЛЕДОВАТЕЛЬСКОЙ РАБОТЕ</w:t>
      </w:r>
    </w:p>
    <w:p>
      <w:pPr>
        <w:spacing w:before="0" w:after="160" w:line="276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  <w:lang w:val="ru-RU" w:eastAsia="ru-RU" w:bidi="ru-RU"/>
        </w:rPr>
        <w:t>[НАИМЕНОВАНИЕ НИР]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  <w:lang w:val="ru-RU" w:eastAsia="ru-RU" w:bidi="ru-RU"/>
        </w:rPr>
        <w:t>на тему:</w:t>
      </w:r>
    </w:p>
    <w:p>
      <w:pPr>
        <w:spacing w:before="0" w:after="120" w:line="276" w:lineRule="auto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  <w:lang w:val="ru-RU" w:eastAsia="ru-RU" w:bidi="ru-RU"/>
        </w:rPr>
        <w:t>«[ТЕМА РАБОТЫ]»</w:t>
      </w:r>
    </w:p>
    <w:p>
      <w:pPr>
        <w:spacing w:before="0" w:after="360" w:line="24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[заключительный / промежуточный отчет]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Шифр темы: [номер / шифр темы]</w:t>
      </w:r>
    </w:p>
    <w:p>
      <w:pPr>
        <w:tabs>
          <w:tab w:pos="4309" w:val="left"/>
          <w:tab w:pos="6576" w:val="left"/>
        </w:tabs>
        <w:spacing w:before="0" w:after="100" w:line="240" w:lineRule="auto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Научный руководитель</w:t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ab/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____________</w:t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ab/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[И.О. Фамилия]</w:t>
      </w:r>
    </w:p>
    <w:p>
      <w:pPr>
        <w:tabs>
          <w:tab w:pos="4309" w:val="left"/>
          <w:tab w:pos="6576" w:val="left"/>
        </w:tabs>
        <w:spacing w:before="0" w:after="100" w:line="240" w:lineRule="auto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Исполнитель</w:t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ab/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____________</w:t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ab/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[И.О. Фамилия]</w:t>
      </w:r>
    </w:p>
    <w:p>
      <w:pPr>
        <w:tabs>
          <w:tab w:pos="4309" w:val="left"/>
          <w:tab w:pos="6576" w:val="left"/>
        </w:tabs>
        <w:spacing w:before="0" w:after="100" w:line="240" w:lineRule="auto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студент группы [номер]</w:t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ab/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ab/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</w:r>
    </w:p>
    <w:p>
      <w:pPr>
        <w:tabs>
          <w:tab w:pos="4309" w:val="left"/>
          <w:tab w:pos="6576" w:val="left"/>
        </w:tabs>
        <w:spacing w:before="0" w:after="200" w:line="240" w:lineRule="auto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Нормоконтролер</w:t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ab/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____________</w:t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ab/>
      </w:r>
      <w:r>
        <w:rPr>
          <w:rFonts w:ascii="Times New Roman" w:hAnsi="Times New Roman" w:cs="Times New Roman" w:eastAsia="Times New Roman"/>
          <w:b w:val="0"/>
          <w:color w:val="000000"/>
          <w:sz w:val="24"/>
          <w:lang w:val="ru-RU" w:eastAsia="ru-RU" w:bidi="ru-RU"/>
        </w:rPr>
        <w:t>[И.О. Фамилия]</w:t>
      </w:r>
    </w:p>
    <w:p>
      <w:pPr>
        <w:spacing w:before="0" w:after="680" w:line="24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"/>
          <w:lang w:val="ru-RU" w:eastAsia="ru-RU" w:bidi="ru-RU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  <w:lang w:val="ru-RU" w:eastAsia="ru-RU" w:bidi="ru-RU"/>
        </w:rPr>
        <w:t>[ГОРОД] 2026</w:t>
      </w:r>
    </w:p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360" w:lineRule="auto" w:before="0"/>
    </w:pPr>
    <w:rPr>
      <w:rFonts w:ascii="Times New Roman" w:hAnsi="Times New Roman" w:cs="Times New Roman" w:eastAsia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Титульный лист по ГОСТ 7.32-2017</dc:title>
  <dc:subject>Шаблон титульного листа отчета о НИР</dc:subject>
  <dc:creator>Codex</dc:creator>
  <cp:keywords>ГОСТ 7.32-2017, титульный лист, Word, DOCX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