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8B3F" w14:textId="00401D8D" w:rsidR="007F5086" w:rsidRPr="007110DB" w:rsidRDefault="007110DB" w:rsidP="00DA3F63">
      <w:pPr>
        <w:jc w:val="both"/>
        <w:rPr>
          <w:rFonts w:ascii="Bell MT" w:hAnsi="Bell MT"/>
          <w:sz w:val="20"/>
          <w:szCs w:val="20"/>
          <w:u w:val="single"/>
        </w:rPr>
      </w:pPr>
      <w:r>
        <w:rPr>
          <w:rFonts w:ascii="Bell MT" w:hAnsi="Bell MT"/>
          <w:sz w:val="20"/>
          <w:szCs w:val="20"/>
          <w:u w:val="single"/>
        </w:rPr>
        <w:softHyphen/>
      </w:r>
      <w:r w:rsidR="009A6267" w:rsidRPr="007110DB">
        <w:rPr>
          <w:rFonts w:ascii="Bell MT" w:hAnsi="Bell MT"/>
          <w:sz w:val="20"/>
          <w:szCs w:val="20"/>
          <w:u w:val="single"/>
        </w:rPr>
        <w:t>Home</w:t>
      </w:r>
    </w:p>
    <w:p w14:paraId="59B1C441" w14:textId="030A098F" w:rsidR="007C2B46" w:rsidRPr="007110DB" w:rsidRDefault="009A6267" w:rsidP="006D34D8">
      <w:pPr>
        <w:spacing w:line="360" w:lineRule="auto"/>
        <w:rPr>
          <w:rFonts w:ascii="Bell MT" w:eastAsia="Times New Roman" w:hAnsi="Bell MT" w:cs="Times New Roman"/>
          <w:color w:val="333333"/>
          <w:sz w:val="20"/>
          <w:szCs w:val="20"/>
        </w:rPr>
      </w:pP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Lakeshore Builders Restoration is a licensed, </w:t>
      </w:r>
      <w:r w:rsidR="000D28C8">
        <w:rPr>
          <w:rFonts w:ascii="Bell MT" w:eastAsia="Times New Roman" w:hAnsi="Bell MT" w:cs="Times New Roman"/>
          <w:color w:val="333333"/>
          <w:sz w:val="20"/>
          <w:szCs w:val="20"/>
        </w:rPr>
        <w:t>bonded and insured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restoration and remodeling company, with </w:t>
      </w:r>
      <w:r w:rsidR="004E5DE2" w:rsidRPr="007110DB">
        <w:rPr>
          <w:rFonts w:ascii="Bell MT" w:eastAsia="Times New Roman" w:hAnsi="Bell MT" w:cs="Times New Roman"/>
          <w:color w:val="333333"/>
          <w:sz w:val="20"/>
          <w:szCs w:val="20"/>
        </w:rPr>
        <w:t>many s</w:t>
      </w:r>
      <w:r w:rsidR="006D34D8">
        <w:rPr>
          <w:rFonts w:ascii="Bell MT" w:eastAsia="Times New Roman" w:hAnsi="Bell MT" w:cs="Times New Roman"/>
          <w:color w:val="333333"/>
          <w:sz w:val="20"/>
          <w:szCs w:val="20"/>
        </w:rPr>
        <w:t>atisfied customers in the Chicagoland Area</w:t>
      </w:r>
      <w:r w:rsidR="0003530B">
        <w:rPr>
          <w:rFonts w:ascii="Bell MT" w:eastAsia="Times New Roman" w:hAnsi="Bell MT" w:cs="Times New Roman"/>
          <w:color w:val="333333"/>
          <w:sz w:val="20"/>
          <w:szCs w:val="20"/>
        </w:rPr>
        <w:t xml:space="preserve"> and</w:t>
      </w:r>
      <w:r w:rsidR="000D28C8">
        <w:rPr>
          <w:rFonts w:ascii="Bell MT" w:eastAsia="Times New Roman" w:hAnsi="Bell MT" w:cs="Times New Roman"/>
          <w:color w:val="333333"/>
          <w:sz w:val="20"/>
          <w:szCs w:val="20"/>
        </w:rPr>
        <w:t xml:space="preserve"> the</w:t>
      </w:r>
      <w:r w:rsidR="006D34D8">
        <w:rPr>
          <w:rFonts w:ascii="Bell MT" w:eastAsia="Times New Roman" w:hAnsi="Bell MT" w:cs="Times New Roman"/>
          <w:color w:val="333333"/>
          <w:sz w:val="20"/>
          <w:szCs w:val="20"/>
        </w:rPr>
        <w:t xml:space="preserve"> Wisconsin</w:t>
      </w:r>
      <w:r w:rsidR="0003530B">
        <w:rPr>
          <w:rFonts w:ascii="Bell MT" w:eastAsia="Times New Roman" w:hAnsi="Bell MT" w:cs="Times New Roman"/>
          <w:color w:val="333333"/>
          <w:sz w:val="20"/>
          <w:szCs w:val="20"/>
        </w:rPr>
        <w:t xml:space="preserve"> border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. </w:t>
      </w:r>
      <w:r w:rsidR="005B127F" w:rsidRPr="007110DB">
        <w:rPr>
          <w:rFonts w:ascii="Bell MT" w:eastAsia="Times New Roman" w:hAnsi="Bell MT" w:cs="Times New Roman"/>
          <w:color w:val="333333"/>
          <w:sz w:val="20"/>
          <w:szCs w:val="20"/>
        </w:rPr>
        <w:t>Y</w:t>
      </w:r>
      <w:r w:rsidR="000D28C8">
        <w:rPr>
          <w:rFonts w:ascii="Bell MT" w:eastAsia="Times New Roman" w:hAnsi="Bell MT" w:cs="Times New Roman"/>
          <w:color w:val="333333"/>
          <w:sz w:val="20"/>
          <w:szCs w:val="20"/>
        </w:rPr>
        <w:t>ou receive</w:t>
      </w:r>
      <w:r w:rsidR="007C2B46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>professional</w:t>
      </w:r>
      <w:r w:rsidR="000D28C8">
        <w:rPr>
          <w:rFonts w:ascii="Bell MT" w:eastAsia="Times New Roman" w:hAnsi="Bell MT" w:cs="Times New Roman"/>
          <w:color w:val="333333"/>
          <w:sz w:val="20"/>
          <w:szCs w:val="20"/>
        </w:rPr>
        <w:t xml:space="preserve"> consultancy and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remodeling</w:t>
      </w:r>
      <w:r w:rsidR="004E5DE2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service backed by</w:t>
      </w:r>
      <w:r w:rsidR="000D28C8">
        <w:rPr>
          <w:rFonts w:ascii="Bell MT" w:eastAsia="Times New Roman" w:hAnsi="Bell MT" w:cs="Times New Roman"/>
          <w:color w:val="333333"/>
          <w:sz w:val="20"/>
          <w:szCs w:val="20"/>
        </w:rPr>
        <w:t xml:space="preserve"> a</w:t>
      </w:r>
      <w:r w:rsidR="004E5DE2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seasoned production management and engineering team</w:t>
      </w:r>
      <w:r w:rsidR="0003530B">
        <w:rPr>
          <w:rFonts w:ascii="Bell MT" w:eastAsia="Times New Roman" w:hAnsi="Bell MT" w:cs="Times New Roman"/>
          <w:color w:val="333333"/>
          <w:sz w:val="20"/>
          <w:szCs w:val="20"/>
        </w:rPr>
        <w:t>.  </w:t>
      </w:r>
      <w:r w:rsidR="007C2B46" w:rsidRPr="007110DB">
        <w:rPr>
          <w:rFonts w:ascii="Bell MT" w:eastAsia="Times New Roman" w:hAnsi="Bell MT" w:cs="Times New Roman"/>
          <w:color w:val="333333"/>
          <w:sz w:val="20"/>
          <w:szCs w:val="20"/>
        </w:rPr>
        <w:t>As our val</w:t>
      </w:r>
      <w:r w:rsidR="005B127F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ued </w:t>
      </w:r>
      <w:r w:rsidR="006D34D8">
        <w:rPr>
          <w:rFonts w:ascii="Bell MT" w:eastAsia="Times New Roman" w:hAnsi="Bell MT" w:cs="Times New Roman"/>
          <w:color w:val="333333"/>
          <w:sz w:val="20"/>
          <w:szCs w:val="20"/>
        </w:rPr>
        <w:t>customer</w:t>
      </w:r>
      <w:r w:rsidR="00665549">
        <w:rPr>
          <w:rFonts w:ascii="Bell MT" w:eastAsia="Times New Roman" w:hAnsi="Bell MT" w:cs="Times New Roman"/>
          <w:color w:val="333333"/>
          <w:sz w:val="20"/>
          <w:szCs w:val="20"/>
        </w:rPr>
        <w:t xml:space="preserve">, we take pride in offering </w:t>
      </w:r>
      <w:r w:rsidR="005B127F" w:rsidRPr="007110DB">
        <w:rPr>
          <w:rFonts w:ascii="Bell MT" w:eastAsia="Times New Roman" w:hAnsi="Bell MT" w:cs="Times New Roman"/>
          <w:color w:val="333333"/>
          <w:sz w:val="20"/>
          <w:szCs w:val="20"/>
        </w:rPr>
        <w:t>you</w:t>
      </w:r>
      <w:r w:rsidR="00665549">
        <w:rPr>
          <w:rFonts w:ascii="Bell MT" w:eastAsia="Times New Roman" w:hAnsi="Bell MT" w:cs="Times New Roman"/>
          <w:color w:val="333333"/>
          <w:sz w:val="20"/>
          <w:szCs w:val="20"/>
        </w:rPr>
        <w:t xml:space="preserve"> affordable prices without you having to sacrifice performance and</w:t>
      </w:r>
      <w:r w:rsidR="007C2B46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quality</w:t>
      </w:r>
      <w:r w:rsidR="00665549">
        <w:rPr>
          <w:rFonts w:ascii="Bell MT" w:eastAsia="Times New Roman" w:hAnsi="Bell MT" w:cs="Times New Roman"/>
          <w:color w:val="333333"/>
          <w:sz w:val="20"/>
          <w:szCs w:val="20"/>
        </w:rPr>
        <w:t>.</w:t>
      </w:r>
    </w:p>
    <w:p w14:paraId="13C2DFB0" w14:textId="0586612A" w:rsidR="009A6267" w:rsidRPr="007110DB" w:rsidRDefault="005256F6" w:rsidP="00DA3F63">
      <w:pPr>
        <w:spacing w:line="360" w:lineRule="auto"/>
        <w:jc w:val="both"/>
        <w:rPr>
          <w:rFonts w:ascii="Bell MT" w:eastAsia="Times New Roman" w:hAnsi="Bell MT" w:cs="Times New Roman"/>
          <w:color w:val="333333"/>
          <w:sz w:val="20"/>
          <w:szCs w:val="20"/>
        </w:rPr>
      </w:pP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Lakeshore is your </w:t>
      </w:r>
      <w:r w:rsidR="009A6267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exterior 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expert for </w:t>
      </w:r>
      <w:r w:rsidR="009A6267" w:rsidRPr="007110DB">
        <w:rPr>
          <w:rFonts w:ascii="Bell MT" w:eastAsia="Times New Roman" w:hAnsi="Bell MT" w:cs="Times New Roman"/>
          <w:color w:val="333333"/>
          <w:sz w:val="20"/>
          <w:szCs w:val="20"/>
        </w:rPr>
        <w:t>roofing, siding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and </w:t>
      </w:r>
      <w:r w:rsidR="005B127F" w:rsidRPr="007110DB">
        <w:rPr>
          <w:rFonts w:ascii="Bell MT" w:eastAsia="Times New Roman" w:hAnsi="Bell MT" w:cs="Times New Roman"/>
          <w:color w:val="333333"/>
          <w:sz w:val="20"/>
          <w:szCs w:val="20"/>
        </w:rPr>
        <w:t>windows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. </w:t>
      </w:r>
      <w:r w:rsidR="00665549">
        <w:rPr>
          <w:rFonts w:ascii="Bell MT" w:eastAsia="Times New Roman" w:hAnsi="Bell MT" w:cs="Times New Roman"/>
          <w:color w:val="333333"/>
          <w:sz w:val="20"/>
          <w:szCs w:val="20"/>
        </w:rPr>
        <w:t xml:space="preserve">Additional services you can benefit from </w:t>
      </w:r>
      <w:r w:rsidR="00AB7988">
        <w:rPr>
          <w:rFonts w:ascii="Bell MT" w:eastAsia="Times New Roman" w:hAnsi="Bell MT" w:cs="Times New Roman"/>
          <w:color w:val="333333"/>
          <w:sz w:val="20"/>
          <w:szCs w:val="20"/>
        </w:rPr>
        <w:t xml:space="preserve">are </w:t>
      </w:r>
      <w:r w:rsidR="00AB7988" w:rsidRPr="007110DB">
        <w:rPr>
          <w:rFonts w:ascii="Bell MT" w:eastAsia="Times New Roman" w:hAnsi="Bell MT" w:cs="Times New Roman"/>
          <w:color w:val="333333"/>
          <w:sz w:val="20"/>
          <w:szCs w:val="20"/>
        </w:rPr>
        <w:t>decking</w:t>
      </w:r>
      <w:r w:rsidR="00EC0002" w:rsidRPr="007110DB">
        <w:rPr>
          <w:rFonts w:ascii="Bell MT" w:eastAsia="Times New Roman" w:hAnsi="Bell MT" w:cs="Times New Roman"/>
          <w:color w:val="333333"/>
          <w:sz w:val="20"/>
          <w:szCs w:val="20"/>
        </w:rPr>
        <w:t>,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</w:t>
      </w:r>
      <w:r w:rsidR="00EC0002" w:rsidRPr="007110DB">
        <w:rPr>
          <w:rFonts w:ascii="Bell MT" w:eastAsia="Times New Roman" w:hAnsi="Bell MT" w:cs="Times New Roman"/>
          <w:color w:val="333333"/>
          <w:sz w:val="20"/>
          <w:szCs w:val="20"/>
        </w:rPr>
        <w:t>kitchen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, </w:t>
      </w:r>
      <w:r w:rsidR="00EC0002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bathroom 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and custom </w:t>
      </w:r>
      <w:r w:rsidR="00665549">
        <w:rPr>
          <w:rFonts w:ascii="Bell MT" w:eastAsia="Times New Roman" w:hAnsi="Bell MT" w:cs="Times New Roman"/>
          <w:color w:val="333333"/>
          <w:sz w:val="20"/>
          <w:szCs w:val="20"/>
        </w:rPr>
        <w:t>work</w:t>
      </w:r>
      <w:r w:rsidR="00EC0002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. 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We provide </w:t>
      </w:r>
      <w:r w:rsidR="002466CC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complimentary 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>engineering consultancy service for our existing customers</w:t>
      </w:r>
      <w:r w:rsidR="00AB7988">
        <w:rPr>
          <w:rFonts w:ascii="Bell MT" w:eastAsia="Times New Roman" w:hAnsi="Bell MT" w:cs="Times New Roman"/>
          <w:color w:val="333333"/>
          <w:sz w:val="20"/>
          <w:szCs w:val="20"/>
        </w:rPr>
        <w:t xml:space="preserve"> whenever needed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. </w:t>
      </w:r>
    </w:p>
    <w:p w14:paraId="360C0FE5" w14:textId="73ADDB07" w:rsidR="002466CC" w:rsidRPr="007110DB" w:rsidRDefault="009A6267" w:rsidP="00DA3F63">
      <w:pPr>
        <w:spacing w:line="360" w:lineRule="auto"/>
        <w:jc w:val="both"/>
        <w:rPr>
          <w:rFonts w:ascii="Bell MT" w:eastAsia="Times New Roman" w:hAnsi="Bell MT" w:cs="Times New Roman"/>
          <w:color w:val="333333"/>
          <w:sz w:val="20"/>
          <w:szCs w:val="20"/>
        </w:rPr>
      </w:pP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Call us today </w:t>
      </w:r>
      <w:r w:rsidR="00AB7988">
        <w:rPr>
          <w:rFonts w:ascii="Bell MT" w:eastAsia="Times New Roman" w:hAnsi="Bell MT" w:cs="Times New Roman"/>
          <w:color w:val="333333"/>
          <w:sz w:val="20"/>
          <w:szCs w:val="20"/>
        </w:rPr>
        <w:t xml:space="preserve">at 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>8</w:t>
      </w:r>
      <w:r w:rsidR="005256F6" w:rsidRPr="007110DB">
        <w:rPr>
          <w:rFonts w:ascii="Bell MT" w:eastAsia="Times New Roman" w:hAnsi="Bell MT" w:cs="Times New Roman"/>
          <w:color w:val="333333"/>
          <w:sz w:val="20"/>
          <w:szCs w:val="20"/>
        </w:rPr>
        <w:t>47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>.</w:t>
      </w:r>
      <w:r w:rsidR="005256F6" w:rsidRPr="007110DB">
        <w:rPr>
          <w:rFonts w:ascii="Bell MT" w:eastAsia="Times New Roman" w:hAnsi="Bell MT" w:cs="Times New Roman"/>
          <w:color w:val="333333"/>
          <w:sz w:val="20"/>
          <w:szCs w:val="20"/>
        </w:rPr>
        <w:t>429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>.</w:t>
      </w:r>
      <w:r w:rsidR="005256F6" w:rsidRPr="007110DB">
        <w:rPr>
          <w:rFonts w:ascii="Bell MT" w:eastAsia="Times New Roman" w:hAnsi="Bell MT" w:cs="Times New Roman"/>
          <w:color w:val="333333"/>
          <w:sz w:val="20"/>
          <w:szCs w:val="20"/>
        </w:rPr>
        <w:t>2332</w:t>
      </w:r>
      <w:r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for a free </w:t>
      </w:r>
      <w:r w:rsidR="005256F6" w:rsidRPr="007110DB">
        <w:rPr>
          <w:rFonts w:ascii="Bell MT" w:eastAsia="Times New Roman" w:hAnsi="Bell MT" w:cs="Times New Roman"/>
          <w:color w:val="333333"/>
          <w:sz w:val="20"/>
          <w:szCs w:val="20"/>
        </w:rPr>
        <w:t>consultation</w:t>
      </w:r>
      <w:r w:rsidR="00AB7988">
        <w:rPr>
          <w:rFonts w:ascii="Bell MT" w:eastAsia="Times New Roman" w:hAnsi="Bell MT" w:cs="Times New Roman"/>
          <w:color w:val="333333"/>
          <w:sz w:val="20"/>
          <w:szCs w:val="20"/>
        </w:rPr>
        <w:t xml:space="preserve"> or simply stop by our office in</w:t>
      </w:r>
      <w:r w:rsidR="002466CC" w:rsidRPr="007110DB">
        <w:rPr>
          <w:rFonts w:ascii="Bell MT" w:eastAsia="Times New Roman" w:hAnsi="Bell MT" w:cs="Times New Roman"/>
          <w:color w:val="333333"/>
          <w:sz w:val="20"/>
          <w:szCs w:val="20"/>
        </w:rPr>
        <w:t xml:space="preserve"> Elgin to visualize your choice of products.</w:t>
      </w:r>
    </w:p>
    <w:p w14:paraId="07CA9D6F" w14:textId="77777777" w:rsidR="00704BDC" w:rsidRPr="007110DB" w:rsidRDefault="00704BDC" w:rsidP="00DA3F63">
      <w:pPr>
        <w:spacing w:line="360" w:lineRule="auto"/>
        <w:jc w:val="both"/>
        <w:rPr>
          <w:rFonts w:ascii="Bell MT" w:eastAsia="Times New Roman" w:hAnsi="Bell MT" w:cs="Times New Roman"/>
          <w:color w:val="333333"/>
          <w:sz w:val="20"/>
          <w:szCs w:val="20"/>
          <w:u w:val="single"/>
        </w:rPr>
      </w:pPr>
    </w:p>
    <w:p w14:paraId="03066B9E" w14:textId="77777777" w:rsidR="009A6267" w:rsidRPr="007110DB" w:rsidRDefault="002466CC" w:rsidP="00DA3F63">
      <w:pPr>
        <w:spacing w:line="360" w:lineRule="auto"/>
        <w:jc w:val="both"/>
        <w:rPr>
          <w:rFonts w:ascii="Bell MT" w:eastAsia="Times New Roman" w:hAnsi="Bell MT" w:cs="Times New Roman"/>
          <w:color w:val="333333"/>
          <w:sz w:val="20"/>
          <w:szCs w:val="20"/>
          <w:u w:val="single"/>
        </w:rPr>
      </w:pPr>
      <w:r w:rsidRPr="007110DB">
        <w:rPr>
          <w:rFonts w:ascii="Bell MT" w:eastAsia="Times New Roman" w:hAnsi="Bell MT" w:cs="Times New Roman"/>
          <w:color w:val="333333"/>
          <w:sz w:val="20"/>
          <w:szCs w:val="20"/>
          <w:u w:val="single"/>
        </w:rPr>
        <w:t xml:space="preserve">About Us </w:t>
      </w:r>
    </w:p>
    <w:p w14:paraId="285B3A08" w14:textId="74B49DB8" w:rsidR="00C44A8C" w:rsidRPr="007110DB" w:rsidRDefault="00A42B9D" w:rsidP="00DA3F63">
      <w:p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Lakeshore Builders Restoration is a friends and family owned company based in Elgin</w:t>
      </w:r>
      <w:r w:rsidR="0003530B">
        <w:rPr>
          <w:rFonts w:ascii="Bell MT" w:hAnsi="Bell MT"/>
          <w:sz w:val="20"/>
          <w:szCs w:val="20"/>
        </w:rPr>
        <w:t>, IL</w:t>
      </w:r>
      <w:r w:rsidRPr="007110DB">
        <w:rPr>
          <w:rFonts w:ascii="Bell MT" w:hAnsi="Bell MT"/>
          <w:sz w:val="20"/>
          <w:szCs w:val="20"/>
        </w:rPr>
        <w:t>. It all started in 2016, when two frie</w:t>
      </w:r>
      <w:r w:rsidR="00665549">
        <w:rPr>
          <w:rFonts w:ascii="Bell MT" w:hAnsi="Bell MT"/>
          <w:sz w:val="20"/>
          <w:szCs w:val="20"/>
        </w:rPr>
        <w:t xml:space="preserve">nds </w:t>
      </w:r>
      <w:r w:rsidR="00AB7988">
        <w:rPr>
          <w:rFonts w:ascii="Bell MT" w:hAnsi="Bell MT"/>
          <w:sz w:val="20"/>
          <w:szCs w:val="20"/>
        </w:rPr>
        <w:t>(Juan and Jorge)</w:t>
      </w:r>
      <w:r w:rsidR="00665549">
        <w:rPr>
          <w:rFonts w:ascii="Bell MT" w:hAnsi="Bell MT"/>
          <w:sz w:val="20"/>
          <w:szCs w:val="20"/>
        </w:rPr>
        <w:t xml:space="preserve"> with</w:t>
      </w:r>
      <w:r w:rsidRPr="007110DB">
        <w:rPr>
          <w:rFonts w:ascii="Bell MT" w:hAnsi="Bell MT"/>
          <w:sz w:val="20"/>
          <w:szCs w:val="20"/>
        </w:rPr>
        <w:t xml:space="preserve"> 15 years of </w:t>
      </w:r>
      <w:r w:rsidR="0003530B">
        <w:rPr>
          <w:rFonts w:ascii="Bell MT" w:hAnsi="Bell MT"/>
          <w:sz w:val="20"/>
          <w:szCs w:val="20"/>
        </w:rPr>
        <w:t xml:space="preserve">combined </w:t>
      </w:r>
      <w:r w:rsidRPr="007110DB">
        <w:rPr>
          <w:rFonts w:ascii="Bell MT" w:hAnsi="Bell MT"/>
          <w:sz w:val="20"/>
          <w:szCs w:val="20"/>
        </w:rPr>
        <w:t>remodeling experience, decided to become partner</w:t>
      </w:r>
      <w:r w:rsidR="0003530B">
        <w:rPr>
          <w:rFonts w:ascii="Bell MT" w:hAnsi="Bell MT"/>
          <w:sz w:val="20"/>
          <w:szCs w:val="20"/>
        </w:rPr>
        <w:t>s</w:t>
      </w:r>
      <w:r w:rsidRPr="007110DB">
        <w:rPr>
          <w:rFonts w:ascii="Bell MT" w:hAnsi="Bell MT"/>
          <w:sz w:val="20"/>
          <w:szCs w:val="20"/>
        </w:rPr>
        <w:t xml:space="preserve"> to serve the community better and grow</w:t>
      </w:r>
      <w:r w:rsidR="00665549">
        <w:rPr>
          <w:rFonts w:ascii="Bell MT" w:hAnsi="Bell MT"/>
          <w:sz w:val="20"/>
          <w:szCs w:val="20"/>
        </w:rPr>
        <w:t xml:space="preserve"> using their specific skillsets</w:t>
      </w:r>
      <w:r w:rsidRPr="007110DB">
        <w:rPr>
          <w:rFonts w:ascii="Bell MT" w:hAnsi="Bell MT"/>
          <w:sz w:val="20"/>
          <w:szCs w:val="20"/>
        </w:rPr>
        <w:t xml:space="preserve">. Since then, three new divisions, besides restoration, </w:t>
      </w:r>
      <w:r w:rsidR="0003530B" w:rsidRPr="007110DB">
        <w:rPr>
          <w:rFonts w:ascii="Bell MT" w:hAnsi="Bell MT"/>
          <w:sz w:val="20"/>
          <w:szCs w:val="20"/>
        </w:rPr>
        <w:t>have</w:t>
      </w:r>
      <w:r w:rsidRPr="007110DB">
        <w:rPr>
          <w:rFonts w:ascii="Bell MT" w:hAnsi="Bell MT"/>
          <w:sz w:val="20"/>
          <w:szCs w:val="20"/>
        </w:rPr>
        <w:t xml:space="preserve"> been launc</w:t>
      </w:r>
      <w:r w:rsidR="0003530B">
        <w:rPr>
          <w:rFonts w:ascii="Bell MT" w:hAnsi="Bell MT"/>
          <w:sz w:val="20"/>
          <w:szCs w:val="20"/>
        </w:rPr>
        <w:t>hed – retail, consultancy and R</w:t>
      </w:r>
      <w:r w:rsidRPr="007110DB">
        <w:rPr>
          <w:rFonts w:ascii="Bell MT" w:hAnsi="Bell MT"/>
          <w:sz w:val="20"/>
          <w:szCs w:val="20"/>
        </w:rPr>
        <w:t xml:space="preserve">&amp;D. </w:t>
      </w:r>
      <w:r w:rsidR="00704BDC" w:rsidRPr="007110DB">
        <w:rPr>
          <w:rFonts w:ascii="Bell MT" w:hAnsi="Bell MT"/>
          <w:sz w:val="20"/>
          <w:szCs w:val="20"/>
        </w:rPr>
        <w:t xml:space="preserve">We believe in technical sales process, educating our customers and employees. We have an entire program for community </w:t>
      </w:r>
      <w:proofErr w:type="gramStart"/>
      <w:r w:rsidR="00704BDC" w:rsidRPr="007110DB">
        <w:rPr>
          <w:rFonts w:ascii="Bell MT" w:hAnsi="Bell MT"/>
          <w:sz w:val="20"/>
          <w:szCs w:val="20"/>
        </w:rPr>
        <w:t>outreach</w:t>
      </w:r>
      <w:proofErr w:type="gramEnd"/>
      <w:r w:rsidR="007110DB">
        <w:rPr>
          <w:rFonts w:ascii="Bell MT" w:hAnsi="Bell MT"/>
          <w:sz w:val="20"/>
          <w:szCs w:val="20"/>
        </w:rPr>
        <w:t xml:space="preserve"> and</w:t>
      </w:r>
      <w:r w:rsidR="00704BDC" w:rsidRPr="007110DB">
        <w:rPr>
          <w:rFonts w:ascii="Bell MT" w:hAnsi="Bell MT"/>
          <w:sz w:val="20"/>
          <w:szCs w:val="20"/>
        </w:rPr>
        <w:t xml:space="preserve"> </w:t>
      </w:r>
      <w:r w:rsidR="007110DB">
        <w:rPr>
          <w:rFonts w:ascii="Bell MT" w:hAnsi="Bell MT"/>
          <w:sz w:val="20"/>
          <w:szCs w:val="20"/>
        </w:rPr>
        <w:t>we</w:t>
      </w:r>
      <w:r w:rsidR="00704BDC" w:rsidRPr="007110DB">
        <w:rPr>
          <w:rFonts w:ascii="Bell MT" w:hAnsi="Bell MT"/>
          <w:sz w:val="20"/>
          <w:szCs w:val="20"/>
        </w:rPr>
        <w:t xml:space="preserve"> take pride in rest</w:t>
      </w:r>
      <w:r w:rsidR="00AB7988">
        <w:rPr>
          <w:rFonts w:ascii="Bell MT" w:hAnsi="Bell MT"/>
          <w:sz w:val="20"/>
          <w:szCs w:val="20"/>
        </w:rPr>
        <w:t>oring one of your most valuable assets</w:t>
      </w:r>
      <w:r w:rsidR="00704BDC" w:rsidRPr="007110DB">
        <w:rPr>
          <w:rFonts w:ascii="Bell MT" w:hAnsi="Bell MT"/>
          <w:sz w:val="20"/>
          <w:szCs w:val="20"/>
        </w:rPr>
        <w:t xml:space="preserve">, your home. </w:t>
      </w:r>
    </w:p>
    <w:p w14:paraId="4ECE1023" w14:textId="77777777" w:rsidR="00C44A8C" w:rsidRPr="007110DB" w:rsidRDefault="00C44A8C" w:rsidP="00DA3F63">
      <w:pPr>
        <w:spacing w:line="360" w:lineRule="auto"/>
        <w:jc w:val="both"/>
        <w:rPr>
          <w:rFonts w:ascii="Bell MT" w:hAnsi="Bell MT"/>
          <w:sz w:val="20"/>
          <w:szCs w:val="20"/>
        </w:rPr>
      </w:pPr>
    </w:p>
    <w:p w14:paraId="11AE8376" w14:textId="671B95C5" w:rsidR="009A6267" w:rsidRPr="007110DB" w:rsidRDefault="00C44A8C" w:rsidP="00DA3F63">
      <w:pPr>
        <w:spacing w:line="360" w:lineRule="auto"/>
        <w:jc w:val="both"/>
        <w:rPr>
          <w:rFonts w:ascii="Bell MT" w:hAnsi="Bell MT"/>
          <w:sz w:val="20"/>
          <w:szCs w:val="20"/>
          <w:u w:val="single"/>
        </w:rPr>
      </w:pPr>
      <w:r w:rsidRPr="007110DB">
        <w:rPr>
          <w:rFonts w:ascii="Bell MT" w:hAnsi="Bell MT"/>
          <w:sz w:val="20"/>
          <w:szCs w:val="20"/>
          <w:u w:val="single"/>
        </w:rPr>
        <w:t>Services</w:t>
      </w:r>
    </w:p>
    <w:p w14:paraId="284D905E" w14:textId="7140BFF1" w:rsidR="000D704E" w:rsidRPr="007110DB" w:rsidRDefault="000D704E" w:rsidP="00DA3F63">
      <w:pPr>
        <w:spacing w:line="360" w:lineRule="auto"/>
        <w:ind w:left="864"/>
        <w:jc w:val="both"/>
        <w:rPr>
          <w:rFonts w:ascii="Bell MT" w:hAnsi="Bell MT"/>
          <w:sz w:val="20"/>
          <w:szCs w:val="20"/>
          <w:u w:val="single"/>
        </w:rPr>
      </w:pPr>
      <w:r w:rsidRPr="007110DB">
        <w:rPr>
          <w:rFonts w:ascii="Bell MT" w:hAnsi="Bell MT"/>
          <w:sz w:val="20"/>
          <w:szCs w:val="20"/>
          <w:u w:val="single"/>
        </w:rPr>
        <w:t>Roofing</w:t>
      </w:r>
    </w:p>
    <w:p w14:paraId="55BE9277" w14:textId="49B74EF0" w:rsidR="00540943" w:rsidRPr="007110DB" w:rsidRDefault="000C02F6" w:rsidP="00DA3F63">
      <w:pPr>
        <w:spacing w:line="360" w:lineRule="auto"/>
        <w:ind w:left="864"/>
        <w:jc w:val="both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R</w:t>
      </w:r>
      <w:r w:rsidR="000D704E" w:rsidRPr="007110DB">
        <w:rPr>
          <w:rFonts w:ascii="Bell MT" w:hAnsi="Bell MT"/>
          <w:sz w:val="20"/>
          <w:szCs w:val="20"/>
        </w:rPr>
        <w:t>esidential and commercial roofing solution</w:t>
      </w:r>
      <w:r w:rsidR="006F1051" w:rsidRPr="007110DB">
        <w:rPr>
          <w:rFonts w:ascii="Bell MT" w:hAnsi="Bell MT"/>
          <w:sz w:val="20"/>
          <w:szCs w:val="20"/>
        </w:rPr>
        <w:t>s</w:t>
      </w:r>
      <w:r>
        <w:rPr>
          <w:rFonts w:ascii="Bell MT" w:hAnsi="Bell MT"/>
          <w:sz w:val="20"/>
          <w:szCs w:val="20"/>
        </w:rPr>
        <w:t xml:space="preserve"> provided for you, our</w:t>
      </w:r>
      <w:r w:rsidR="00FF5796" w:rsidRPr="007110DB">
        <w:rPr>
          <w:rFonts w:ascii="Bell MT" w:hAnsi="Bell MT"/>
          <w:sz w:val="20"/>
          <w:szCs w:val="20"/>
        </w:rPr>
        <w:t xml:space="preserve"> customers</w:t>
      </w:r>
      <w:r w:rsidR="006F1051" w:rsidRPr="007110DB">
        <w:rPr>
          <w:rFonts w:ascii="Bell MT" w:hAnsi="Bell MT"/>
          <w:sz w:val="20"/>
          <w:szCs w:val="20"/>
        </w:rPr>
        <w:t xml:space="preserve">. Since 3-tab style roof only provides 60 mph wind warranty, we </w:t>
      </w:r>
      <w:r w:rsidR="008703EA">
        <w:rPr>
          <w:rFonts w:ascii="Bell MT" w:hAnsi="Bell MT"/>
          <w:sz w:val="20"/>
          <w:szCs w:val="20"/>
        </w:rPr>
        <w:t>recommend</w:t>
      </w:r>
      <w:r w:rsidR="006F1051" w:rsidRPr="007110DB">
        <w:rPr>
          <w:rFonts w:ascii="Bell MT" w:hAnsi="Bell MT"/>
          <w:sz w:val="20"/>
          <w:szCs w:val="20"/>
        </w:rPr>
        <w:t xml:space="preserve"> architectural style shingles with top of the line wind warranty and algae resistance. These products are chosen after robust product review and performance analysis. </w:t>
      </w:r>
      <w:r>
        <w:rPr>
          <w:rFonts w:ascii="Bell MT" w:hAnsi="Bell MT"/>
          <w:sz w:val="20"/>
          <w:szCs w:val="20"/>
        </w:rPr>
        <w:t>That’s why we prefer to</w:t>
      </w:r>
      <w:r w:rsidR="00136A75" w:rsidRPr="007110DB">
        <w:rPr>
          <w:rFonts w:ascii="Bell MT" w:hAnsi="Bell MT"/>
          <w:sz w:val="20"/>
          <w:szCs w:val="20"/>
        </w:rPr>
        <w:t xml:space="preserve"> use GAF and IKO</w:t>
      </w:r>
      <w:r w:rsidR="00351601">
        <w:rPr>
          <w:rFonts w:ascii="Bell MT" w:hAnsi="Bell MT"/>
          <w:sz w:val="20"/>
          <w:szCs w:val="20"/>
        </w:rPr>
        <w:t>, which pass</w:t>
      </w:r>
      <w:r w:rsidR="00540943" w:rsidRPr="007110DB">
        <w:rPr>
          <w:rFonts w:ascii="Bell MT" w:hAnsi="Bell MT"/>
          <w:sz w:val="20"/>
          <w:szCs w:val="20"/>
        </w:rPr>
        <w:t xml:space="preserve"> our product review</w:t>
      </w:r>
      <w:r w:rsidR="00136A75" w:rsidRPr="007110DB">
        <w:rPr>
          <w:rFonts w:ascii="Bell MT" w:hAnsi="Bell MT"/>
          <w:sz w:val="20"/>
          <w:szCs w:val="20"/>
        </w:rPr>
        <w:t xml:space="preserve">. You can choose from regular </w:t>
      </w:r>
      <w:r w:rsidR="007110DB">
        <w:rPr>
          <w:rFonts w:ascii="Bell MT" w:hAnsi="Bell MT"/>
          <w:sz w:val="20"/>
          <w:szCs w:val="20"/>
        </w:rPr>
        <w:t>two</w:t>
      </w:r>
      <w:r w:rsidR="00136A75" w:rsidRPr="007110DB">
        <w:rPr>
          <w:rFonts w:ascii="Bell MT" w:hAnsi="Bell MT"/>
          <w:sz w:val="20"/>
          <w:szCs w:val="20"/>
        </w:rPr>
        <w:t xml:space="preserve"> color, multi-color with natural shadow, slate looking or shake looking </w:t>
      </w:r>
      <w:r w:rsidR="00540943" w:rsidRPr="007110DB">
        <w:rPr>
          <w:rFonts w:ascii="Bell MT" w:hAnsi="Bell MT"/>
          <w:sz w:val="20"/>
          <w:szCs w:val="20"/>
        </w:rPr>
        <w:t>asphalt shingles</w:t>
      </w:r>
      <w:r w:rsidR="00136A75" w:rsidRPr="007110DB">
        <w:rPr>
          <w:rFonts w:ascii="Bell MT" w:hAnsi="Bell MT"/>
          <w:sz w:val="20"/>
          <w:szCs w:val="20"/>
        </w:rPr>
        <w:t xml:space="preserve">. </w:t>
      </w:r>
      <w:r w:rsidR="00540943" w:rsidRPr="007110DB">
        <w:rPr>
          <w:rFonts w:ascii="Bell MT" w:hAnsi="Bell MT"/>
          <w:sz w:val="20"/>
          <w:szCs w:val="20"/>
        </w:rPr>
        <w:t>We provide customers with options of proper ventilation and insulation before putting a new roof on.</w:t>
      </w:r>
      <w:r w:rsidR="00FF5796" w:rsidRPr="007110DB">
        <w:rPr>
          <w:rFonts w:ascii="Bell MT" w:hAnsi="Bell MT"/>
          <w:sz w:val="20"/>
          <w:szCs w:val="20"/>
        </w:rPr>
        <w:t xml:space="preserve"> </w:t>
      </w:r>
      <w:r w:rsidR="000E1310" w:rsidRPr="007110DB">
        <w:rPr>
          <w:rFonts w:ascii="Bell MT" w:hAnsi="Bell MT"/>
          <w:sz w:val="20"/>
          <w:szCs w:val="20"/>
        </w:rPr>
        <w:t xml:space="preserve">The roofing project is as follows – </w:t>
      </w:r>
    </w:p>
    <w:p w14:paraId="102BF7BE" w14:textId="699C2E2B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Inspection with FLIR and moisture meter to explore preventive action.</w:t>
      </w:r>
    </w:p>
    <w:p w14:paraId="27A42773" w14:textId="2CEAE61F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Tear off the old roof and layers.</w:t>
      </w:r>
    </w:p>
    <w:p w14:paraId="4A8B03BC" w14:textId="3B65737E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Inspection and repair/replacement of decking materials.</w:t>
      </w:r>
    </w:p>
    <w:p w14:paraId="3E0C8FBA" w14:textId="185C32B8" w:rsidR="000E1310" w:rsidRPr="007110DB" w:rsidRDefault="0003530B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Ice and water at the eaves</w:t>
      </w:r>
      <w:r w:rsidR="000E1310" w:rsidRPr="007110DB">
        <w:rPr>
          <w:rFonts w:ascii="Bell MT" w:hAnsi="Bell MT"/>
          <w:sz w:val="20"/>
          <w:szCs w:val="20"/>
        </w:rPr>
        <w:t xml:space="preserve"> and valley</w:t>
      </w:r>
      <w:r>
        <w:rPr>
          <w:rFonts w:ascii="Bell MT" w:hAnsi="Bell MT"/>
          <w:sz w:val="20"/>
          <w:szCs w:val="20"/>
        </w:rPr>
        <w:t>(s)</w:t>
      </w:r>
      <w:r w:rsidR="000E1310" w:rsidRPr="007110DB">
        <w:rPr>
          <w:rFonts w:ascii="Bell MT" w:hAnsi="Bell MT"/>
          <w:sz w:val="20"/>
          <w:szCs w:val="20"/>
        </w:rPr>
        <w:t>, flashing around external components</w:t>
      </w:r>
      <w:r w:rsidR="008703EA">
        <w:rPr>
          <w:rFonts w:ascii="Bell MT" w:hAnsi="Bell MT"/>
          <w:sz w:val="20"/>
          <w:szCs w:val="20"/>
        </w:rPr>
        <w:t xml:space="preserve"> per manufacturer specifications</w:t>
      </w:r>
    </w:p>
    <w:p w14:paraId="0419B9A5" w14:textId="4435211B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Synthetic deck protection</w:t>
      </w:r>
    </w:p>
    <w:p w14:paraId="71AE148F" w14:textId="097CF6C3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Starter, shingle and hip-ridge finishing.</w:t>
      </w:r>
    </w:p>
    <w:p w14:paraId="1A134047" w14:textId="427AED18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Clean up and disposal.</w:t>
      </w:r>
    </w:p>
    <w:p w14:paraId="45CDF60A" w14:textId="3320E306" w:rsidR="000E1310" w:rsidRPr="007110DB" w:rsidRDefault="00351601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Inspection</w:t>
      </w:r>
      <w:r w:rsidR="000E1310" w:rsidRPr="007110DB">
        <w:rPr>
          <w:rFonts w:ascii="Bell MT" w:hAnsi="Bell MT"/>
          <w:sz w:val="20"/>
          <w:szCs w:val="20"/>
        </w:rPr>
        <w:t xml:space="preserve"> after production. </w:t>
      </w:r>
    </w:p>
    <w:p w14:paraId="5677A08B" w14:textId="77777777" w:rsidR="005422CA" w:rsidRPr="007110DB" w:rsidRDefault="005422CA" w:rsidP="00DA3F63">
      <w:pPr>
        <w:spacing w:line="360" w:lineRule="auto"/>
        <w:ind w:left="864"/>
        <w:jc w:val="both"/>
        <w:rPr>
          <w:rFonts w:ascii="Bell MT" w:hAnsi="Bell MT"/>
          <w:sz w:val="20"/>
          <w:szCs w:val="20"/>
          <w:u w:val="single"/>
        </w:rPr>
      </w:pPr>
    </w:p>
    <w:p w14:paraId="0F97987B" w14:textId="77777777" w:rsidR="005422CA" w:rsidRPr="007110DB" w:rsidRDefault="005422CA" w:rsidP="00DA3F63">
      <w:pPr>
        <w:spacing w:line="360" w:lineRule="auto"/>
        <w:ind w:left="864"/>
        <w:jc w:val="both"/>
        <w:rPr>
          <w:rFonts w:ascii="Bell MT" w:hAnsi="Bell MT"/>
          <w:sz w:val="20"/>
          <w:szCs w:val="20"/>
          <w:u w:val="single"/>
        </w:rPr>
      </w:pPr>
    </w:p>
    <w:p w14:paraId="5C106268" w14:textId="4656EB8F" w:rsidR="000D704E" w:rsidRPr="007110DB" w:rsidRDefault="00C71797" w:rsidP="00DA3F63">
      <w:pPr>
        <w:spacing w:line="360" w:lineRule="auto"/>
        <w:ind w:left="864"/>
        <w:jc w:val="both"/>
        <w:rPr>
          <w:rFonts w:ascii="Bell MT" w:hAnsi="Bell MT"/>
          <w:sz w:val="20"/>
          <w:szCs w:val="20"/>
          <w:u w:val="single"/>
        </w:rPr>
      </w:pPr>
      <w:r w:rsidRPr="007110DB">
        <w:rPr>
          <w:rFonts w:ascii="Bell MT" w:hAnsi="Bell MT"/>
          <w:sz w:val="20"/>
          <w:szCs w:val="20"/>
          <w:u w:val="single"/>
        </w:rPr>
        <w:t>Siding</w:t>
      </w:r>
      <w:r w:rsidR="00540943" w:rsidRPr="007110DB">
        <w:rPr>
          <w:rFonts w:ascii="Bell MT" w:hAnsi="Bell MT"/>
          <w:sz w:val="20"/>
          <w:szCs w:val="20"/>
          <w:u w:val="single"/>
        </w:rPr>
        <w:t xml:space="preserve"> </w:t>
      </w:r>
    </w:p>
    <w:p w14:paraId="23C2AEFA" w14:textId="78832E37" w:rsidR="000E1310" w:rsidRPr="007110DB" w:rsidRDefault="008703EA" w:rsidP="00DA3F63">
      <w:pPr>
        <w:spacing w:line="360" w:lineRule="auto"/>
        <w:ind w:left="864"/>
        <w:jc w:val="both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Y</w:t>
      </w:r>
      <w:r w:rsidR="00C71797" w:rsidRPr="007110DB">
        <w:rPr>
          <w:rFonts w:ascii="Bell MT" w:hAnsi="Bell MT"/>
          <w:sz w:val="20"/>
          <w:szCs w:val="20"/>
        </w:rPr>
        <w:t>ou</w:t>
      </w:r>
      <w:r>
        <w:rPr>
          <w:rFonts w:ascii="Bell MT" w:hAnsi="Bell MT"/>
          <w:sz w:val="20"/>
          <w:szCs w:val="20"/>
        </w:rPr>
        <w:t xml:space="preserve"> can</w:t>
      </w:r>
      <w:r w:rsidR="00C71797" w:rsidRPr="007110DB">
        <w:rPr>
          <w:rFonts w:ascii="Bell MT" w:hAnsi="Bell MT"/>
          <w:sz w:val="20"/>
          <w:szCs w:val="20"/>
        </w:rPr>
        <w:t xml:space="preserve"> c</w:t>
      </w:r>
      <w:r>
        <w:rPr>
          <w:rFonts w:ascii="Bell MT" w:hAnsi="Bell MT"/>
          <w:sz w:val="20"/>
          <w:szCs w:val="20"/>
        </w:rPr>
        <w:t>hoose from vinyl, fiber-cement,</w:t>
      </w:r>
      <w:r w:rsidRPr="007110DB">
        <w:rPr>
          <w:rFonts w:ascii="Bell MT" w:hAnsi="Bell MT"/>
          <w:sz w:val="20"/>
          <w:szCs w:val="20"/>
        </w:rPr>
        <w:t xml:space="preserve"> engineered</w:t>
      </w:r>
      <w:r w:rsidR="00C71797" w:rsidRPr="007110DB">
        <w:rPr>
          <w:rFonts w:ascii="Bell MT" w:hAnsi="Bell MT"/>
          <w:sz w:val="20"/>
          <w:szCs w:val="20"/>
        </w:rPr>
        <w:t xml:space="preserve"> wood</w:t>
      </w:r>
      <w:r>
        <w:rPr>
          <w:rFonts w:ascii="Bell MT" w:hAnsi="Bell MT"/>
          <w:sz w:val="20"/>
          <w:szCs w:val="20"/>
        </w:rPr>
        <w:t>,</w:t>
      </w:r>
      <w:r w:rsidR="00C71797" w:rsidRPr="007110DB">
        <w:rPr>
          <w:rFonts w:ascii="Bell MT" w:hAnsi="Bell MT"/>
          <w:sz w:val="20"/>
          <w:szCs w:val="20"/>
        </w:rPr>
        <w:t xml:space="preserve"> and cellular composite for your siding project</w:t>
      </w:r>
      <w:r>
        <w:rPr>
          <w:rFonts w:ascii="Bell MT" w:hAnsi="Bell MT"/>
          <w:sz w:val="20"/>
          <w:szCs w:val="20"/>
        </w:rPr>
        <w:t xml:space="preserve"> needs and budget</w:t>
      </w:r>
      <w:r w:rsidR="00C71797" w:rsidRPr="007110DB">
        <w:rPr>
          <w:rFonts w:ascii="Bell MT" w:hAnsi="Bell MT"/>
          <w:sz w:val="20"/>
          <w:szCs w:val="20"/>
        </w:rPr>
        <w:t xml:space="preserve">. </w:t>
      </w:r>
      <w:r>
        <w:rPr>
          <w:rFonts w:ascii="Bell MT" w:hAnsi="Bell MT"/>
          <w:sz w:val="20"/>
          <w:szCs w:val="20"/>
        </w:rPr>
        <w:t>Installation of</w:t>
      </w:r>
      <w:r w:rsidR="00C71797" w:rsidRPr="007110DB">
        <w:rPr>
          <w:rFonts w:ascii="Bell MT" w:hAnsi="Bell MT"/>
          <w:sz w:val="20"/>
          <w:szCs w:val="20"/>
        </w:rPr>
        <w:t xml:space="preserve"> 0.046” thick vinyl siding</w:t>
      </w:r>
      <w:r>
        <w:rPr>
          <w:rFonts w:ascii="Bell MT" w:hAnsi="Bell MT"/>
          <w:sz w:val="20"/>
          <w:szCs w:val="20"/>
        </w:rPr>
        <w:t xml:space="preserve"> is recommended</w:t>
      </w:r>
      <w:r w:rsidR="00C71797" w:rsidRPr="007110DB">
        <w:rPr>
          <w:rFonts w:ascii="Bell MT" w:hAnsi="Bell MT"/>
          <w:sz w:val="20"/>
          <w:szCs w:val="20"/>
        </w:rPr>
        <w:t xml:space="preserve"> due to our commitment to quality</w:t>
      </w:r>
      <w:r>
        <w:rPr>
          <w:rFonts w:ascii="Bell MT" w:hAnsi="Bell MT"/>
          <w:sz w:val="20"/>
          <w:szCs w:val="20"/>
        </w:rPr>
        <w:t xml:space="preserve">. All our vinyl product </w:t>
      </w:r>
      <w:proofErr w:type="gramStart"/>
      <w:r>
        <w:rPr>
          <w:rFonts w:ascii="Bell MT" w:hAnsi="Bell MT"/>
          <w:sz w:val="20"/>
          <w:szCs w:val="20"/>
        </w:rPr>
        <w:t>are</w:t>
      </w:r>
      <w:proofErr w:type="gramEnd"/>
      <w:r w:rsidR="00C71797" w:rsidRPr="007110DB">
        <w:rPr>
          <w:rFonts w:ascii="Bell MT" w:hAnsi="Bell MT"/>
          <w:sz w:val="20"/>
          <w:szCs w:val="20"/>
        </w:rPr>
        <w:t xml:space="preserve"> energy efficient compared to aluminum siding. Our upgraded products come with 1.75” hail resistance with virtually seamless look and</w:t>
      </w:r>
      <w:r>
        <w:rPr>
          <w:rFonts w:ascii="Bell MT" w:hAnsi="Bell MT"/>
          <w:sz w:val="20"/>
          <w:szCs w:val="20"/>
        </w:rPr>
        <w:t xml:space="preserve"> great</w:t>
      </w:r>
      <w:r w:rsidR="00C71797" w:rsidRPr="007110DB">
        <w:rPr>
          <w:rFonts w:ascii="Bell MT" w:hAnsi="Bell MT"/>
          <w:sz w:val="20"/>
          <w:szCs w:val="20"/>
        </w:rPr>
        <w:t xml:space="preserve"> curb appeal. These products are chosen after robust product review and performance analysis. </w:t>
      </w:r>
      <w:r>
        <w:rPr>
          <w:rFonts w:ascii="Bell MT" w:hAnsi="Bell MT"/>
          <w:sz w:val="20"/>
          <w:szCs w:val="20"/>
        </w:rPr>
        <w:t>Our recommendation on vinyl siding is</w:t>
      </w:r>
      <w:r w:rsidR="00C71797" w:rsidRPr="007110DB">
        <w:rPr>
          <w:rFonts w:ascii="Bell MT" w:hAnsi="Bell MT"/>
          <w:sz w:val="20"/>
          <w:szCs w:val="20"/>
        </w:rPr>
        <w:t xml:space="preserve"> </w:t>
      </w:r>
      <w:r w:rsidR="00FF5796" w:rsidRPr="007110DB">
        <w:rPr>
          <w:rFonts w:ascii="Bell MT" w:hAnsi="Bell MT"/>
          <w:sz w:val="20"/>
          <w:szCs w:val="20"/>
        </w:rPr>
        <w:t>Royal Building Products</w:t>
      </w:r>
      <w:r w:rsidR="00C71797" w:rsidRPr="007110DB">
        <w:rPr>
          <w:rFonts w:ascii="Bell MT" w:hAnsi="Bell MT"/>
          <w:sz w:val="20"/>
          <w:szCs w:val="20"/>
        </w:rPr>
        <w:t>, which passes our product review</w:t>
      </w:r>
      <w:r w:rsidR="00FF5796" w:rsidRPr="007110DB">
        <w:rPr>
          <w:rFonts w:ascii="Bell MT" w:hAnsi="Bell MT"/>
          <w:sz w:val="20"/>
          <w:szCs w:val="20"/>
        </w:rPr>
        <w:t xml:space="preserve">. </w:t>
      </w:r>
      <w:r w:rsidR="000E1310" w:rsidRPr="007110DB">
        <w:rPr>
          <w:rFonts w:ascii="Bell MT" w:hAnsi="Bell MT"/>
          <w:sz w:val="20"/>
          <w:szCs w:val="20"/>
        </w:rPr>
        <w:t xml:space="preserve">The siding project is as follows – </w:t>
      </w:r>
    </w:p>
    <w:p w14:paraId="7EBF8442" w14:textId="77777777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Inspection with FLIR and moisture meter to explore preventive action.</w:t>
      </w:r>
    </w:p>
    <w:p w14:paraId="1441D735" w14:textId="050B81FA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Te</w:t>
      </w:r>
      <w:r w:rsidR="00EE4D12">
        <w:rPr>
          <w:rFonts w:ascii="Bell MT" w:hAnsi="Bell MT"/>
          <w:sz w:val="20"/>
          <w:szCs w:val="20"/>
        </w:rPr>
        <w:t>ar off the old siding</w:t>
      </w:r>
      <w:r w:rsidRPr="007110DB">
        <w:rPr>
          <w:rFonts w:ascii="Bell MT" w:hAnsi="Bell MT"/>
          <w:sz w:val="20"/>
          <w:szCs w:val="20"/>
        </w:rPr>
        <w:t>.</w:t>
      </w:r>
    </w:p>
    <w:p w14:paraId="33F125A5" w14:textId="760065B3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Synthetic house wrap. </w:t>
      </w:r>
    </w:p>
    <w:p w14:paraId="084A71CD" w14:textId="00E68BC9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Finishing with siding panel and trim. </w:t>
      </w:r>
    </w:p>
    <w:p w14:paraId="278D5E3C" w14:textId="76F694FA" w:rsidR="000E1310" w:rsidRPr="007110DB" w:rsidRDefault="000E1310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Clean up and disposal. </w:t>
      </w:r>
    </w:p>
    <w:p w14:paraId="34686EE3" w14:textId="6AC501E3" w:rsidR="00DA3F63" w:rsidRPr="007110DB" w:rsidRDefault="008703EA" w:rsidP="00DA3F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>
        <w:rPr>
          <w:rFonts w:ascii="Bell MT" w:hAnsi="Bell MT"/>
          <w:sz w:val="20"/>
          <w:szCs w:val="20"/>
        </w:rPr>
        <w:t>Inspection</w:t>
      </w:r>
      <w:r w:rsidR="000E1310" w:rsidRPr="007110DB">
        <w:rPr>
          <w:rFonts w:ascii="Bell MT" w:hAnsi="Bell MT"/>
          <w:sz w:val="20"/>
          <w:szCs w:val="20"/>
        </w:rPr>
        <w:t xml:space="preserve"> after production.</w:t>
      </w:r>
    </w:p>
    <w:p w14:paraId="766A086A" w14:textId="75C8D38B" w:rsidR="000E1310" w:rsidRPr="007110DB" w:rsidRDefault="000E1310" w:rsidP="00DA3F63">
      <w:p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 </w:t>
      </w:r>
    </w:p>
    <w:p w14:paraId="190110AA" w14:textId="029A7F00" w:rsidR="00C71797" w:rsidRPr="007110DB" w:rsidRDefault="00C71797" w:rsidP="00DA3F63">
      <w:pPr>
        <w:spacing w:line="360" w:lineRule="auto"/>
        <w:ind w:left="864"/>
        <w:jc w:val="both"/>
        <w:rPr>
          <w:rFonts w:ascii="Bell MT" w:hAnsi="Bell MT"/>
          <w:sz w:val="20"/>
          <w:szCs w:val="20"/>
        </w:rPr>
      </w:pPr>
    </w:p>
    <w:p w14:paraId="6EF5F239" w14:textId="2302C0EE" w:rsidR="009A6267" w:rsidRPr="007110DB" w:rsidRDefault="00DA3F63" w:rsidP="00DA3F63">
      <w:pPr>
        <w:ind w:left="864"/>
        <w:jc w:val="both"/>
        <w:rPr>
          <w:rFonts w:ascii="Bell MT" w:hAnsi="Bell MT"/>
          <w:sz w:val="20"/>
          <w:szCs w:val="20"/>
          <w:u w:val="single"/>
        </w:rPr>
      </w:pPr>
      <w:r w:rsidRPr="007110DB">
        <w:rPr>
          <w:rFonts w:ascii="Bell MT" w:hAnsi="Bell MT"/>
          <w:sz w:val="20"/>
          <w:szCs w:val="20"/>
          <w:u w:val="single"/>
        </w:rPr>
        <w:t>Windows</w:t>
      </w:r>
    </w:p>
    <w:p w14:paraId="46A42D17" w14:textId="4982C01E" w:rsidR="00286AFF" w:rsidRPr="007110DB" w:rsidRDefault="00DA3F63" w:rsidP="00286AFF">
      <w:pPr>
        <w:spacing w:line="360" w:lineRule="auto"/>
        <w:ind w:left="864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Windows play a very important role for the energy efficien</w:t>
      </w:r>
      <w:r w:rsidR="00EE4D12">
        <w:rPr>
          <w:rFonts w:ascii="Bell MT" w:hAnsi="Bell MT"/>
          <w:sz w:val="20"/>
          <w:szCs w:val="20"/>
        </w:rPr>
        <w:t>cy of your home. Double hu</w:t>
      </w:r>
      <w:r w:rsidR="00EE4D12" w:rsidRPr="007110DB">
        <w:rPr>
          <w:rFonts w:ascii="Bell MT" w:hAnsi="Bell MT"/>
          <w:sz w:val="20"/>
          <w:szCs w:val="20"/>
        </w:rPr>
        <w:t>ng</w:t>
      </w:r>
      <w:r w:rsidR="00EE4D12">
        <w:rPr>
          <w:rFonts w:ascii="Bell MT" w:hAnsi="Bell MT"/>
          <w:sz w:val="20"/>
          <w:szCs w:val="20"/>
        </w:rPr>
        <w:t>,</w:t>
      </w:r>
      <w:r w:rsidRPr="007110DB">
        <w:rPr>
          <w:rFonts w:ascii="Bell MT" w:hAnsi="Bell MT"/>
          <w:sz w:val="20"/>
          <w:szCs w:val="20"/>
        </w:rPr>
        <w:t xml:space="preserve"> casement, awning, picture</w:t>
      </w:r>
      <w:r w:rsidR="00640F26" w:rsidRPr="007110DB">
        <w:rPr>
          <w:rFonts w:ascii="Bell MT" w:hAnsi="Bell MT"/>
          <w:sz w:val="20"/>
          <w:szCs w:val="20"/>
        </w:rPr>
        <w:t xml:space="preserve">, </w:t>
      </w:r>
      <w:r w:rsidRPr="007110DB">
        <w:rPr>
          <w:rFonts w:ascii="Bell MT" w:hAnsi="Bell MT"/>
          <w:sz w:val="20"/>
          <w:szCs w:val="20"/>
        </w:rPr>
        <w:t xml:space="preserve">bay </w:t>
      </w:r>
      <w:r w:rsidR="00640F26" w:rsidRPr="007110DB">
        <w:rPr>
          <w:rFonts w:ascii="Bell MT" w:hAnsi="Bell MT"/>
          <w:sz w:val="20"/>
          <w:szCs w:val="20"/>
        </w:rPr>
        <w:t xml:space="preserve">and custom </w:t>
      </w:r>
      <w:r w:rsidRPr="007110DB">
        <w:rPr>
          <w:rFonts w:ascii="Bell MT" w:hAnsi="Bell MT"/>
          <w:sz w:val="20"/>
          <w:szCs w:val="20"/>
        </w:rPr>
        <w:t>windows</w:t>
      </w:r>
      <w:r w:rsidR="00EE4D12">
        <w:rPr>
          <w:rFonts w:ascii="Bell MT" w:hAnsi="Bell MT"/>
          <w:sz w:val="20"/>
          <w:szCs w:val="20"/>
        </w:rPr>
        <w:t xml:space="preserve"> are available to upgrade. </w:t>
      </w:r>
      <w:r w:rsidRPr="007110DB">
        <w:rPr>
          <w:rFonts w:ascii="Bell MT" w:hAnsi="Bell MT"/>
          <w:sz w:val="20"/>
          <w:szCs w:val="20"/>
        </w:rPr>
        <w:t>L</w:t>
      </w:r>
      <w:r w:rsidR="00B81A25" w:rsidRPr="007110DB">
        <w:rPr>
          <w:rFonts w:ascii="Bell MT" w:hAnsi="Bell MT"/>
          <w:sz w:val="20"/>
          <w:szCs w:val="20"/>
        </w:rPr>
        <w:t>ansing</w:t>
      </w:r>
      <w:r w:rsidRPr="007110DB">
        <w:rPr>
          <w:rFonts w:ascii="Bell MT" w:hAnsi="Bell MT"/>
          <w:sz w:val="20"/>
          <w:szCs w:val="20"/>
        </w:rPr>
        <w:t xml:space="preserve"> products</w:t>
      </w:r>
      <w:r w:rsidR="00EE4D12">
        <w:rPr>
          <w:rFonts w:ascii="Bell MT" w:hAnsi="Bell MT"/>
          <w:sz w:val="20"/>
          <w:szCs w:val="20"/>
        </w:rPr>
        <w:t xml:space="preserve"> are our main supplier</w:t>
      </w:r>
      <w:r w:rsidRPr="007110DB">
        <w:rPr>
          <w:rFonts w:ascii="Bell MT" w:hAnsi="Bell MT"/>
          <w:sz w:val="20"/>
          <w:szCs w:val="20"/>
        </w:rPr>
        <w:t xml:space="preserve"> for windows. For sliding and French door, we use </w:t>
      </w:r>
      <w:proofErr w:type="spellStart"/>
      <w:r w:rsidRPr="007110DB">
        <w:rPr>
          <w:rFonts w:ascii="Bell MT" w:hAnsi="Bell MT"/>
          <w:sz w:val="20"/>
          <w:szCs w:val="20"/>
        </w:rPr>
        <w:t>ProVia</w:t>
      </w:r>
      <w:proofErr w:type="spellEnd"/>
      <w:r w:rsidR="001E3E23" w:rsidRPr="007110DB">
        <w:rPr>
          <w:rFonts w:ascii="Bell MT" w:hAnsi="Bell MT"/>
          <w:sz w:val="20"/>
          <w:szCs w:val="20"/>
        </w:rPr>
        <w:t xml:space="preserve"> and Windsor</w:t>
      </w:r>
      <w:r w:rsidRPr="007110DB">
        <w:rPr>
          <w:rFonts w:ascii="Bell MT" w:hAnsi="Bell MT"/>
          <w:sz w:val="20"/>
          <w:szCs w:val="20"/>
        </w:rPr>
        <w:t>. Our wind</w:t>
      </w:r>
      <w:r w:rsidR="00EE4D12">
        <w:rPr>
          <w:rFonts w:ascii="Bell MT" w:hAnsi="Bell MT"/>
          <w:sz w:val="20"/>
          <w:szCs w:val="20"/>
        </w:rPr>
        <w:t>ows are third party verified</w:t>
      </w:r>
      <w:r w:rsidRPr="007110DB">
        <w:rPr>
          <w:rFonts w:ascii="Bell MT" w:hAnsi="Bell MT"/>
          <w:sz w:val="20"/>
          <w:szCs w:val="20"/>
        </w:rPr>
        <w:t xml:space="preserve"> meeting energy star, AAMA and NFRC requirements. Customers can choose different screen, interior color, wood texture, grit option to me</w:t>
      </w:r>
      <w:r w:rsidR="00EE4D12">
        <w:rPr>
          <w:rFonts w:ascii="Bell MT" w:hAnsi="Bell MT"/>
          <w:sz w:val="20"/>
          <w:szCs w:val="20"/>
        </w:rPr>
        <w:t>et their particular needs</w:t>
      </w:r>
      <w:r w:rsidRPr="007110DB">
        <w:rPr>
          <w:rFonts w:ascii="Bell MT" w:hAnsi="Bell MT"/>
          <w:sz w:val="20"/>
          <w:szCs w:val="20"/>
        </w:rPr>
        <w:t xml:space="preserve">. </w:t>
      </w:r>
      <w:r w:rsidR="00286AFF" w:rsidRPr="007110DB">
        <w:rPr>
          <w:rFonts w:ascii="Bell MT" w:hAnsi="Bell MT"/>
          <w:sz w:val="20"/>
          <w:szCs w:val="20"/>
        </w:rPr>
        <w:t xml:space="preserve">The window project is as follows – </w:t>
      </w:r>
    </w:p>
    <w:p w14:paraId="2362B5E8" w14:textId="34730C0C" w:rsidR="00286AFF" w:rsidRPr="007110DB" w:rsidRDefault="00286AFF" w:rsidP="00286A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Inspection with FLIR</w:t>
      </w:r>
      <w:r w:rsidR="008A036F" w:rsidRPr="007110DB">
        <w:rPr>
          <w:rFonts w:ascii="Bell MT" w:hAnsi="Bell MT"/>
          <w:sz w:val="20"/>
          <w:szCs w:val="20"/>
        </w:rPr>
        <w:t xml:space="preserve"> to find out the leak and other problems. </w:t>
      </w:r>
    </w:p>
    <w:p w14:paraId="1CE94400" w14:textId="263342CA" w:rsidR="00286AFF" w:rsidRPr="007110DB" w:rsidRDefault="00286AFF" w:rsidP="00286A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Taking off old window.</w:t>
      </w:r>
    </w:p>
    <w:p w14:paraId="77D962CA" w14:textId="44AF6741" w:rsidR="00286AFF" w:rsidRPr="007110DB" w:rsidRDefault="00286AFF" w:rsidP="00286A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Finishing with new window</w:t>
      </w:r>
      <w:r w:rsidR="001E3E23" w:rsidRPr="007110DB">
        <w:rPr>
          <w:rFonts w:ascii="Bell MT" w:hAnsi="Bell MT"/>
          <w:sz w:val="20"/>
          <w:szCs w:val="20"/>
        </w:rPr>
        <w:t xml:space="preserve"> matching the capping.  </w:t>
      </w:r>
    </w:p>
    <w:p w14:paraId="69AFE5CD" w14:textId="77777777" w:rsidR="00286AFF" w:rsidRPr="007110DB" w:rsidRDefault="00286AFF" w:rsidP="00286A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Clean up and disposal. </w:t>
      </w:r>
    </w:p>
    <w:p w14:paraId="1C0FE495" w14:textId="70442FAA" w:rsidR="00286AFF" w:rsidRPr="007110DB" w:rsidRDefault="00286AFF" w:rsidP="00286A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Inspection with FLIR after production</w:t>
      </w:r>
      <w:r w:rsidR="008A036F" w:rsidRPr="007110DB">
        <w:rPr>
          <w:rFonts w:ascii="Bell MT" w:hAnsi="Bell MT"/>
          <w:sz w:val="20"/>
          <w:szCs w:val="20"/>
        </w:rPr>
        <w:t xml:space="preserve"> and operation demonstration</w:t>
      </w:r>
      <w:r w:rsidRPr="007110DB">
        <w:rPr>
          <w:rFonts w:ascii="Bell MT" w:hAnsi="Bell MT"/>
          <w:sz w:val="20"/>
          <w:szCs w:val="20"/>
        </w:rPr>
        <w:t>.</w:t>
      </w:r>
    </w:p>
    <w:p w14:paraId="339D1479" w14:textId="77777777" w:rsidR="005422CA" w:rsidRPr="007110DB" w:rsidRDefault="005422CA" w:rsidP="005422CA">
      <w:pPr>
        <w:spacing w:line="360" w:lineRule="auto"/>
        <w:jc w:val="both"/>
        <w:rPr>
          <w:rFonts w:ascii="Bell MT" w:hAnsi="Bell MT"/>
          <w:sz w:val="20"/>
          <w:szCs w:val="20"/>
        </w:rPr>
      </w:pPr>
    </w:p>
    <w:p w14:paraId="02CF5362" w14:textId="44156932" w:rsidR="006A1192" w:rsidRPr="007110DB" w:rsidRDefault="005422CA" w:rsidP="005422CA">
      <w:pPr>
        <w:spacing w:line="360" w:lineRule="auto"/>
        <w:ind w:left="864"/>
        <w:jc w:val="both"/>
        <w:rPr>
          <w:rFonts w:ascii="Bell MT" w:hAnsi="Bell MT"/>
          <w:sz w:val="20"/>
          <w:szCs w:val="20"/>
          <w:u w:val="single"/>
        </w:rPr>
      </w:pPr>
      <w:r w:rsidRPr="007110DB">
        <w:rPr>
          <w:rFonts w:ascii="Bell MT" w:hAnsi="Bell MT"/>
          <w:sz w:val="20"/>
          <w:szCs w:val="20"/>
          <w:u w:val="single"/>
        </w:rPr>
        <w:t>Other Services</w:t>
      </w:r>
    </w:p>
    <w:p w14:paraId="775D8D00" w14:textId="56D6C3D4" w:rsidR="00DA3F63" w:rsidRPr="007110DB" w:rsidRDefault="005422CA" w:rsidP="005422CA">
      <w:pPr>
        <w:spacing w:line="360" w:lineRule="auto"/>
        <w:ind w:left="864"/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We provide the following additional services for our customers – </w:t>
      </w:r>
    </w:p>
    <w:p w14:paraId="3BB03ADC" w14:textId="02E572BD" w:rsidR="00DA3F63" w:rsidRPr="007110DB" w:rsidRDefault="005422CA" w:rsidP="005422CA">
      <w:pPr>
        <w:pStyle w:val="ListParagraph"/>
        <w:numPr>
          <w:ilvl w:val="0"/>
          <w:numId w:val="2"/>
        </w:numPr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Structural Damage Assessment and Engineering Consultancy</w:t>
      </w:r>
      <w:r w:rsidR="008A036F" w:rsidRPr="007110DB">
        <w:rPr>
          <w:rFonts w:ascii="Bell MT" w:hAnsi="Bell MT"/>
          <w:sz w:val="20"/>
          <w:szCs w:val="20"/>
        </w:rPr>
        <w:t>.</w:t>
      </w:r>
    </w:p>
    <w:p w14:paraId="32A0DD43" w14:textId="376F7861" w:rsidR="005422CA" w:rsidRPr="007110DB" w:rsidRDefault="005422CA" w:rsidP="005422CA">
      <w:pPr>
        <w:pStyle w:val="ListParagraph"/>
        <w:numPr>
          <w:ilvl w:val="0"/>
          <w:numId w:val="2"/>
        </w:numPr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Property Inspection for Real Estate</w:t>
      </w:r>
      <w:r w:rsidR="008A036F" w:rsidRPr="007110DB">
        <w:rPr>
          <w:rFonts w:ascii="Bell MT" w:hAnsi="Bell MT"/>
          <w:sz w:val="20"/>
          <w:szCs w:val="20"/>
        </w:rPr>
        <w:t>.</w:t>
      </w:r>
    </w:p>
    <w:p w14:paraId="3359BCAD" w14:textId="4A69F22A" w:rsidR="005422CA" w:rsidRPr="007110DB" w:rsidRDefault="005422CA" w:rsidP="005422CA">
      <w:pPr>
        <w:pStyle w:val="ListParagraph"/>
        <w:numPr>
          <w:ilvl w:val="0"/>
          <w:numId w:val="2"/>
        </w:numPr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>Architectural and Interior Remodeling Consultancy</w:t>
      </w:r>
      <w:r w:rsidR="008A036F" w:rsidRPr="007110DB">
        <w:rPr>
          <w:rFonts w:ascii="Bell MT" w:hAnsi="Bell MT"/>
          <w:sz w:val="20"/>
          <w:szCs w:val="20"/>
        </w:rPr>
        <w:t>.</w:t>
      </w:r>
    </w:p>
    <w:p w14:paraId="4B6BEE40" w14:textId="24031D7C" w:rsidR="005422CA" w:rsidRDefault="005422CA" w:rsidP="00EE4D12">
      <w:pPr>
        <w:pStyle w:val="ListParagraph"/>
        <w:numPr>
          <w:ilvl w:val="0"/>
          <w:numId w:val="2"/>
        </w:numPr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Sales </w:t>
      </w:r>
      <w:r w:rsidR="008A036F" w:rsidRPr="007110DB">
        <w:rPr>
          <w:rFonts w:ascii="Bell MT" w:hAnsi="Bell MT"/>
          <w:sz w:val="20"/>
          <w:szCs w:val="20"/>
        </w:rPr>
        <w:t xml:space="preserve">and Marketing </w:t>
      </w:r>
      <w:r w:rsidRPr="007110DB">
        <w:rPr>
          <w:rFonts w:ascii="Bell MT" w:hAnsi="Bell MT"/>
          <w:sz w:val="20"/>
          <w:szCs w:val="20"/>
        </w:rPr>
        <w:t>Training</w:t>
      </w:r>
      <w:r w:rsidR="008A036F" w:rsidRPr="007110DB">
        <w:rPr>
          <w:rFonts w:ascii="Bell MT" w:hAnsi="Bell MT"/>
          <w:sz w:val="20"/>
          <w:szCs w:val="20"/>
        </w:rPr>
        <w:t>.</w:t>
      </w:r>
    </w:p>
    <w:p w14:paraId="268EEC33" w14:textId="77777777" w:rsidR="00EE4D12" w:rsidRPr="00EE4D12" w:rsidRDefault="00EE4D12" w:rsidP="00EE4D12">
      <w:pPr>
        <w:jc w:val="both"/>
        <w:rPr>
          <w:rFonts w:ascii="Bell MT" w:hAnsi="Bell MT"/>
          <w:sz w:val="20"/>
          <w:szCs w:val="20"/>
        </w:rPr>
      </w:pPr>
    </w:p>
    <w:p w14:paraId="32A64F8E" w14:textId="77777777" w:rsidR="005422CA" w:rsidRPr="007110DB" w:rsidRDefault="005422CA" w:rsidP="005422CA">
      <w:pPr>
        <w:jc w:val="both"/>
        <w:rPr>
          <w:rFonts w:ascii="Bell MT" w:hAnsi="Bell MT"/>
          <w:sz w:val="20"/>
          <w:szCs w:val="20"/>
          <w:u w:val="single"/>
        </w:rPr>
      </w:pPr>
      <w:r w:rsidRPr="007110DB">
        <w:rPr>
          <w:rFonts w:ascii="Bell MT" w:hAnsi="Bell MT"/>
          <w:sz w:val="20"/>
          <w:szCs w:val="20"/>
          <w:u w:val="single"/>
        </w:rPr>
        <w:lastRenderedPageBreak/>
        <w:t>R &amp; D</w:t>
      </w:r>
    </w:p>
    <w:p w14:paraId="486A7F42" w14:textId="53EC1E70" w:rsidR="00AF4DED" w:rsidRPr="007110DB" w:rsidRDefault="00AF4DED" w:rsidP="005422CA">
      <w:pPr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As </w:t>
      </w:r>
      <w:r w:rsidR="00180D7B" w:rsidRPr="007110DB">
        <w:rPr>
          <w:rFonts w:ascii="Bell MT" w:hAnsi="Bell MT"/>
          <w:sz w:val="20"/>
          <w:szCs w:val="20"/>
        </w:rPr>
        <w:t>part</w:t>
      </w:r>
      <w:r w:rsidRPr="007110DB">
        <w:rPr>
          <w:rFonts w:ascii="Bell MT" w:hAnsi="Bell MT"/>
          <w:sz w:val="20"/>
          <w:szCs w:val="20"/>
        </w:rPr>
        <w:t xml:space="preserve"> of our continuous learning process and solving real world issues, we actively conduct R &amp; D project in association with our university and company partners. </w:t>
      </w:r>
      <w:r w:rsidR="008A036F" w:rsidRPr="007110DB">
        <w:rPr>
          <w:rFonts w:ascii="Bell MT" w:hAnsi="Bell MT"/>
          <w:sz w:val="20"/>
          <w:szCs w:val="20"/>
        </w:rPr>
        <w:t>This makes us</w:t>
      </w:r>
      <w:r w:rsidRPr="007110DB">
        <w:rPr>
          <w:rFonts w:ascii="Bell MT" w:hAnsi="Bell MT"/>
          <w:sz w:val="20"/>
          <w:szCs w:val="20"/>
        </w:rPr>
        <w:t xml:space="preserve"> one of the most unique companies </w:t>
      </w:r>
      <w:r w:rsidR="008A036F" w:rsidRPr="007110DB">
        <w:rPr>
          <w:rFonts w:ascii="Bell MT" w:hAnsi="Bell MT"/>
          <w:sz w:val="20"/>
          <w:szCs w:val="20"/>
        </w:rPr>
        <w:t xml:space="preserve">in the </w:t>
      </w:r>
      <w:r w:rsidRPr="007110DB">
        <w:rPr>
          <w:rFonts w:ascii="Bell MT" w:hAnsi="Bell MT"/>
          <w:sz w:val="20"/>
          <w:szCs w:val="20"/>
        </w:rPr>
        <w:t>whole North America</w:t>
      </w:r>
      <w:r w:rsidR="008A036F" w:rsidRPr="007110DB">
        <w:rPr>
          <w:rFonts w:ascii="Bell MT" w:hAnsi="Bell MT"/>
          <w:sz w:val="20"/>
          <w:szCs w:val="20"/>
        </w:rPr>
        <w:t xml:space="preserve"> within the</w:t>
      </w:r>
      <w:r w:rsidRPr="007110DB">
        <w:rPr>
          <w:rFonts w:ascii="Bell MT" w:hAnsi="Bell MT"/>
          <w:sz w:val="20"/>
          <w:szCs w:val="20"/>
        </w:rPr>
        <w:t xml:space="preserve"> Remodeling sector. </w:t>
      </w:r>
      <w:r w:rsidR="008A036F" w:rsidRPr="007110DB">
        <w:rPr>
          <w:rFonts w:ascii="Bell MT" w:hAnsi="Bell MT"/>
          <w:sz w:val="20"/>
          <w:szCs w:val="20"/>
        </w:rPr>
        <w:t>Our</w:t>
      </w:r>
      <w:r w:rsidRPr="007110DB">
        <w:rPr>
          <w:rFonts w:ascii="Bell MT" w:hAnsi="Bell MT"/>
          <w:sz w:val="20"/>
          <w:szCs w:val="20"/>
        </w:rPr>
        <w:t xml:space="preserve"> most recent </w:t>
      </w:r>
      <w:r w:rsidR="008A036F" w:rsidRPr="007110DB">
        <w:rPr>
          <w:rFonts w:ascii="Bell MT" w:hAnsi="Bell MT"/>
          <w:sz w:val="20"/>
          <w:szCs w:val="20"/>
        </w:rPr>
        <w:t xml:space="preserve">R &amp; D </w:t>
      </w:r>
      <w:r w:rsidRPr="007110DB">
        <w:rPr>
          <w:rFonts w:ascii="Bell MT" w:hAnsi="Bell MT"/>
          <w:sz w:val="20"/>
          <w:szCs w:val="20"/>
        </w:rPr>
        <w:t xml:space="preserve">project is a s follows – </w:t>
      </w:r>
    </w:p>
    <w:p w14:paraId="2FF32EFC" w14:textId="77777777" w:rsidR="00AF4DED" w:rsidRPr="007110DB" w:rsidRDefault="00AF4DED" w:rsidP="005422CA">
      <w:pPr>
        <w:jc w:val="both"/>
        <w:rPr>
          <w:rFonts w:ascii="Bell MT" w:hAnsi="Bell MT"/>
          <w:sz w:val="20"/>
          <w:szCs w:val="20"/>
        </w:rPr>
      </w:pPr>
    </w:p>
    <w:p w14:paraId="70220942" w14:textId="6F311046" w:rsidR="005B58B1" w:rsidRPr="007110DB" w:rsidRDefault="005B58B1" w:rsidP="008A036F">
      <w:pPr>
        <w:pStyle w:val="NormalWeb"/>
        <w:numPr>
          <w:ilvl w:val="0"/>
          <w:numId w:val="5"/>
        </w:numPr>
        <w:jc w:val="both"/>
        <w:rPr>
          <w:rFonts w:ascii="Bell MT" w:hAnsi="Bell MT"/>
          <w:sz w:val="20"/>
          <w:szCs w:val="20"/>
        </w:rPr>
      </w:pPr>
      <w:r w:rsidRPr="007110DB">
        <w:rPr>
          <w:rFonts w:ascii="Bell MT" w:hAnsi="Bell MT"/>
          <w:sz w:val="20"/>
          <w:szCs w:val="20"/>
        </w:rPr>
        <w:t xml:space="preserve">The UIC team </w:t>
      </w:r>
      <w:r w:rsidR="008A036F" w:rsidRPr="007110DB">
        <w:rPr>
          <w:rFonts w:ascii="Bell MT" w:hAnsi="Bell MT"/>
          <w:sz w:val="20"/>
          <w:szCs w:val="20"/>
        </w:rPr>
        <w:t xml:space="preserve">and Lakeshore Builders Restoration R &amp; D team </w:t>
      </w:r>
      <w:r w:rsidRPr="007110DB">
        <w:rPr>
          <w:rFonts w:ascii="Bell MT" w:hAnsi="Bell MT"/>
          <w:sz w:val="20"/>
          <w:szCs w:val="20"/>
        </w:rPr>
        <w:t>conduct</w:t>
      </w:r>
      <w:r w:rsidR="00180D7B">
        <w:rPr>
          <w:rFonts w:ascii="Bell MT" w:hAnsi="Bell MT"/>
          <w:sz w:val="20"/>
          <w:szCs w:val="20"/>
        </w:rPr>
        <w:t xml:space="preserve">ing research to address some of the most common issues faced by contractors. </w:t>
      </w:r>
      <w:bookmarkStart w:id="0" w:name="_GoBack"/>
      <w:bookmarkEnd w:id="0"/>
    </w:p>
    <w:p w14:paraId="5781DAC8" w14:textId="77777777" w:rsidR="006A272C" w:rsidRPr="006A272C" w:rsidRDefault="006A272C" w:rsidP="006A272C"/>
    <w:p w14:paraId="731132FB" w14:textId="77777777" w:rsidR="006A272C" w:rsidRPr="006A272C" w:rsidRDefault="006A272C" w:rsidP="006A272C">
      <w:pPr>
        <w:rPr>
          <w:u w:val="single"/>
        </w:rPr>
      </w:pPr>
    </w:p>
    <w:p w14:paraId="3F370C79" w14:textId="77777777" w:rsidR="005B58B1" w:rsidRPr="007110DB" w:rsidRDefault="005B58B1" w:rsidP="005B58B1">
      <w:pPr>
        <w:pStyle w:val="NormalWeb"/>
        <w:rPr>
          <w:rFonts w:ascii="Bell MT" w:hAnsi="Bell MT"/>
          <w:sz w:val="20"/>
          <w:szCs w:val="20"/>
        </w:rPr>
      </w:pPr>
    </w:p>
    <w:p w14:paraId="7997D4A7" w14:textId="77777777" w:rsidR="005B58B1" w:rsidRPr="007110DB" w:rsidRDefault="005B58B1" w:rsidP="005B58B1">
      <w:pPr>
        <w:pStyle w:val="NormalWeb"/>
        <w:ind w:left="2880"/>
        <w:rPr>
          <w:rFonts w:ascii="Bell MT" w:hAnsi="Bell MT"/>
          <w:sz w:val="20"/>
          <w:szCs w:val="20"/>
        </w:rPr>
      </w:pPr>
    </w:p>
    <w:sectPr w:rsidR="005B58B1" w:rsidRPr="007110DB" w:rsidSect="0042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5C9"/>
    <w:multiLevelType w:val="multilevel"/>
    <w:tmpl w:val="997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374C16"/>
    <w:multiLevelType w:val="hybridMultilevel"/>
    <w:tmpl w:val="52141BB4"/>
    <w:lvl w:ilvl="0" w:tplc="0409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2" w15:restartNumberingAfterBreak="0">
    <w:nsid w:val="47361546"/>
    <w:multiLevelType w:val="multilevel"/>
    <w:tmpl w:val="997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01415"/>
    <w:multiLevelType w:val="hybridMultilevel"/>
    <w:tmpl w:val="3932A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C132FA8"/>
    <w:multiLevelType w:val="multilevel"/>
    <w:tmpl w:val="EA88E2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67"/>
    <w:rsid w:val="0003530B"/>
    <w:rsid w:val="00087460"/>
    <w:rsid w:val="000C02F6"/>
    <w:rsid w:val="000D28C8"/>
    <w:rsid w:val="000D704E"/>
    <w:rsid w:val="000E1310"/>
    <w:rsid w:val="00136A75"/>
    <w:rsid w:val="00146A96"/>
    <w:rsid w:val="00173BBF"/>
    <w:rsid w:val="00180D7B"/>
    <w:rsid w:val="001E3E23"/>
    <w:rsid w:val="001F3283"/>
    <w:rsid w:val="002466CC"/>
    <w:rsid w:val="00286AFF"/>
    <w:rsid w:val="00351601"/>
    <w:rsid w:val="00420C5F"/>
    <w:rsid w:val="004B135A"/>
    <w:rsid w:val="004E5DE2"/>
    <w:rsid w:val="00500561"/>
    <w:rsid w:val="005256F6"/>
    <w:rsid w:val="00540943"/>
    <w:rsid w:val="005422CA"/>
    <w:rsid w:val="005B127F"/>
    <w:rsid w:val="005B58B1"/>
    <w:rsid w:val="00640F26"/>
    <w:rsid w:val="00665549"/>
    <w:rsid w:val="006A1192"/>
    <w:rsid w:val="006A272C"/>
    <w:rsid w:val="006D34D8"/>
    <w:rsid w:val="006F1051"/>
    <w:rsid w:val="00704BDC"/>
    <w:rsid w:val="007110DB"/>
    <w:rsid w:val="00737F23"/>
    <w:rsid w:val="007C2B46"/>
    <w:rsid w:val="007C677C"/>
    <w:rsid w:val="0080397A"/>
    <w:rsid w:val="008703EA"/>
    <w:rsid w:val="008A036F"/>
    <w:rsid w:val="00997FAF"/>
    <w:rsid w:val="009A6267"/>
    <w:rsid w:val="00A42B9D"/>
    <w:rsid w:val="00A47582"/>
    <w:rsid w:val="00A475C8"/>
    <w:rsid w:val="00AB7988"/>
    <w:rsid w:val="00AF4DED"/>
    <w:rsid w:val="00B81A25"/>
    <w:rsid w:val="00C44A8C"/>
    <w:rsid w:val="00C71797"/>
    <w:rsid w:val="00DA3F63"/>
    <w:rsid w:val="00DC3F39"/>
    <w:rsid w:val="00EC0002"/>
    <w:rsid w:val="00EE4D12"/>
    <w:rsid w:val="00FB752B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F701"/>
  <w15:docId w15:val="{D3CE2B0E-CC4B-3640-8D79-A64436CA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D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B58B1"/>
    <w:pPr>
      <w:spacing w:after="200"/>
    </w:pPr>
    <w:rPr>
      <w:rFonts w:ascii="Arial" w:eastAsiaTheme="minorEastAsia" w:hAnsi="Arial"/>
      <w:bCs/>
      <w:color w:val="000000" w:themeColor="text1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66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362488242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1033265096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579751503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1122651759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</w:divsChild>
    </w:div>
    <w:div w:id="899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945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2103408764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1587760497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352920622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508374927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700594498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737630684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2020347675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  <w:div w:id="308437811">
          <w:marLeft w:val="0"/>
          <w:marRight w:val="0"/>
          <w:marTop w:val="0"/>
          <w:marBottom w:val="0"/>
          <w:divBdr>
            <w:top w:val="single" w:sz="2" w:space="0" w:color="251F1E"/>
            <w:left w:val="single" w:sz="2" w:space="0" w:color="251F1E"/>
            <w:bottom w:val="single" w:sz="2" w:space="0" w:color="251F1E"/>
            <w:right w:val="single" w:sz="2" w:space="0" w:color="251F1E"/>
          </w:divBdr>
        </w:div>
      </w:divsChild>
    </w:div>
    <w:div w:id="2071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2018-12-13T00:19:00Z</dcterms:created>
  <dcterms:modified xsi:type="dcterms:W3CDTF">2018-12-13T00:19:00Z</dcterms:modified>
</cp:coreProperties>
</file>