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drawing>
          <wp:inline distT="0" distB="0" distL="0" distR="0">
            <wp:extent cx="438150" cy="438150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cs="Arial" w:eastAsia="Arial" w:hAnsi="Arial"/>
          <w:b/>
          <w:bCs/>
          <w:color w:val="2A0E45"/>
          <w:sz w:val="30"/>
          <w:szCs w:val="30"/>
        </w:rPr>
        <w:t xml:space="preserve">   UNISSON</w:t>
      </w:r>
      <w:r>
        <w:rPr>
          <w:b/>
          <w:bCs/>
          <w:color w:val="6D28D9"/>
          <w:spacing w:val="20"/>
          <w:sz w:val="15"/>
          <w:szCs w:val="15"/>
        </w:rPr>
        <w:t xml:space="preserve">   ASSOCIATION ÉDUCATION SOLIDAIRE</w:t>
      </w:r>
    </w:p>
    <w:p>
      <w:pPr>
        <w:spacing w:after="40" w:before="240"/>
      </w:pPr>
      <w:r>
        <w:rPr>
          <w:b/>
          <w:bCs/>
          <w:color w:val="6D28D9"/>
          <w:spacing w:val="30"/>
          <w:sz w:val="16"/>
          <w:szCs w:val="16"/>
        </w:rPr>
        <w:t xml:space="preserve">PHASE 0 · COFFRE-FORT DOCUMENTAIRE · PIÈCE 09</w:t>
      </w:r>
    </w:p>
    <w:p>
      <w:pPr>
        <w:spacing w:after="80"/>
      </w:pPr>
      <w:r>
        <w:rPr>
          <w:b/>
          <w:bCs/>
          <w:color w:val="2A0E45"/>
          <w:sz w:val="40"/>
          <w:szCs w:val="40"/>
        </w:rPr>
        <w:t xml:space="preserve">Attestation sur l'honneur du Président</w:t>
      </w:r>
    </w:p>
    <w:p>
      <w:pPr>
        <w:pBdr>
          <w:bottom w:val="single" w:color="F4A259" w:sz="18" w:space="6"/>
        </w:pBdr>
        <w:spacing w:after="200"/>
      </w:pPr>
      <w:r>
        <w:rPr>
          <w:color w:val="574A66"/>
          <w:sz w:val="17"/>
          <w:szCs w:val="17"/>
        </w:rPr>
        <w:t xml:space="preserve">Pièce demandée par les financeurs publics et les partenaires institutionnels</w:t>
      </w:r>
    </w:p>
    <w:p>
      <w:pPr>
        <w:spacing w:after="100"/>
        <w:jc w:val="both"/>
      </w:pPr>
      <w:r>
        <w:t xml:space="preserve">Je soussigné, </w:t>
      </w:r>
      <w:r>
        <w:rPr>
          <w:b/>
          <w:bCs/>
        </w:rPr>
        <w:t xml:space="preserve">Sabri TOUJANI</w:t>
      </w:r>
      <w:r>
        <w:t xml:space="preserve">, né le ___/___/______ à ______________________, demeurant ____________________________________________, agissant en qualité de Président et représentant légal de l'association </w:t>
      </w:r>
      <w:r>
        <w:rPr>
          <w:b/>
          <w:bCs/>
        </w:rPr>
        <w:t xml:space="preserve">EDUCATION SOLIDAIRE</w:t>
      </w:r>
      <w:r>
        <w:t xml:space="preserve"> (UNISSON — Association Éducation Solidaire), RNA W922023505, SIREN 108 606 260, dont le siège est situé 45, rue Henri Barbusse, 92230 Gennevilliers,</w:t>
      </w:r>
    </w:p>
    <w:p>
      <w:pPr>
        <w:spacing w:after="100"/>
        <w:jc w:val="both"/>
      </w:pPr>
      <w:r>
        <w:rPr>
          <w:b/>
          <w:bCs/>
        </w:rPr>
        <w:t xml:space="preserve">atteste sur l'honneur :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n'avoir fait l'objet d'aucune condamnation pénale inscrite au bulletin n° 2 du casier judiciaire, ni d'aucune interdiction de gérer ou d'exercer une activité auprès de mineurs ;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que l'association est régulièrement déclarée et à jour de ses obligations déclaratives auprès de la préfecture ;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que l'association poursuit un but non lucratif, que sa gestion est désintéressée et que ses dirigeants exercent leurs fonctions à titre bénévole ;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que l'association est en règle au regard de ses obligations sociales et fiscales ;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l'exactitude des informations fournies dans le dossier auquel la présente attestation est jointe.</w:t>
      </w:r>
    </w:p>
    <w:p>
      <w:pPr>
        <w:spacing w:after="100"/>
        <w:jc w:val="both"/>
      </w:pPr>
      <w:r>
        <w:t xml:space="preserve">Je suis informé que toute fausse déclaration m'expose aux sanctions prévues par l'article 441-7 du Code pénal.</w:t>
      </w:r>
    </w:p>
    <w:p>
      <w:pPr>
        <w:spacing w:after="100"/>
        <w:jc w:val="both"/>
      </w:pPr>
      <w:r>
        <w:t xml:space="preserve">Fait à Gennevilliers, le ___/___/2026, pour servir et valoir ce que de droit.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tcMar>
              <w:left w:type="dxa" w:w="80"/>
              <w:right w:type="dxa" w:w="80"/>
            </w:tcMar>
          </w:tcPr>
          <w:p>
            <w:pPr>
              <w:spacing w:before="120"/>
            </w:pPr>
            <w:r>
              <w:rPr>
                <w:b/>
                <w:bCs/>
                <w:sz w:val="18"/>
                <w:szCs w:val="18"/>
              </w:rPr>
              <w:t xml:space="preserve">Sabri TOUJANI, Président</w:t>
            </w:r>
          </w:p>
          <w:p>
            <w:r>
              <w:rPr>
                <w:color w:val="574A66"/>
                <w:sz w:val="16"/>
                <w:szCs w:val="16"/>
              </w:rPr>
              <w:t xml:space="preserve">Date et signature</w:t>
            </w:r>
          </w:p>
          <w:p>
            <w:pPr>
              <w:pBdr>
                <w:bottom w:val="single" w:color="574A66" w:sz="6"/>
              </w:pBdr>
              <w:spacing w:before="700"/>
            </w:pPr>
          </w:p>
        </w:tc>
      </w:tr>
    </w:tbl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CCEF" w:sz="4" w:space="4"/>
      </w:pBdr>
      <w:tabs>
        <w:tab w:val="right" w:pos="9638"/>
      </w:tabs>
    </w:pPr>
    <w:r>
      <w:rPr>
        <w:color w:val="574A66"/>
        <w:sz w:val="13"/>
        <w:szCs w:val="13"/>
      </w:rPr>
      <w:t xml:space="preserve">UNISSON — Association Éducation Solidaire · loi 1901 · 45, rue Henri Barbusse, 92230 Gennevilliers · SIREN 108 606 260 · RNA W922023505</w:t>
    </w:r>
    <w:r>
      <w:rPr>
        <w:color w:val="574A66"/>
        <w:sz w:val="13"/>
        <w:szCs w:val="13"/>
      </w:rPr>
      <w:t xml:space="preserve">	p.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74A66"/>
        <w:sz w:val="14"/>
        <w:szCs w:val="14"/>
      </w:rPr>
      <w:t xml:space="preserve">03 · Attestation sur l'honneur du Président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4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112A"/>
        <w:sz w:val="20"/>
        <w:szCs w:val="20"/>
      </w:rPr>
    </w:rPrDefault>
    <w:pPrDefault>
      <w:pPr>
        <w:spacing w:line="276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20" w:before="320"/>
      <w:outlineLvl w:val="0"/>
    </w:pPr>
    <w:rPr>
      <w:rFonts w:ascii="Arial" w:cs="Arial" w:eastAsia="Arial" w:hAnsi="Arial"/>
      <w:b/>
      <w:bCs/>
      <w:color w:val="2A0E45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after="80" w:before="240"/>
      <w:outlineLvl w:val="1"/>
    </w:pPr>
    <w:rPr>
      <w:rFonts w:ascii="Arial" w:cs="Arial" w:eastAsia="Arial" w:hAnsi="Arial"/>
      <w:b/>
      <w:bCs/>
      <w:color w:val="6D28D9"/>
      <w:sz w:val="23"/>
      <w:szCs w:val="23"/>
    </w:rPr>
  </w:style>
  <w:style w:type="paragraph" w:styleId="Heading3">
    <w:name w:val="Heading 3"/>
    <w:basedOn w:val="Normal"/>
    <w:next w:val="Normal"/>
    <w:qFormat/>
    <w:pPr>
      <w:keepNext/>
      <w:spacing w:after="60" w:before="160"/>
      <w:outlineLvl w:val="2"/>
    </w:pPr>
    <w:rPr>
      <w:rFonts w:ascii="Arial" w:cs="Arial" w:eastAsia="Arial" w:hAnsi="Arial"/>
      <w:b/>
      <w:bCs/>
      <w:color w:val="2A0E45"/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0064fa99323b2c5cabe8d19bea0bcd522f25e4de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Attestation sur l'honneur du Président</dc:title>
  <dc:creator>UNISSON — Association Éducation Solidaire</dc:creator>
  <dc:description>Pièce demandée par les financeurs publics et les partenaires institutionnels</dc:description>
  <cp:lastModifiedBy>Un-named</cp:lastModifiedBy>
  <cp:revision>1</cp:revision>
  <dcterms:created xsi:type="dcterms:W3CDTF">2026-10-12T03:25:13.151Z</dcterms:created>
  <dcterms:modified xsi:type="dcterms:W3CDTF">2026-10-12T03:25:13.151Z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