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DC2B6D" w:rsidRDefault="00DC2B6D" w:rsidP="00DC2B6D">
      <w:r>
        <w:t>VM = ViewModel</w:t>
      </w:r>
    </w:p>
    <w:p w:rsidR="00DC2B6D" w:rsidRDefault="000B50F5" w:rsidP="000B50F5">
      <w:pPr>
        <w:pStyle w:val="Listenabsatz"/>
        <w:numPr>
          <w:ilvl w:val="0"/>
          <w:numId w:val="1"/>
        </w:numPr>
      </w:pPr>
      <w:r>
        <w:t>Binding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>SearchTagView: TagVisualization</w:t>
      </w:r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>In TagService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SearchTagsView: </w:t>
      </w:r>
      <w:r w:rsidR="00DC2B6D">
        <w:t>V</w:t>
      </w:r>
      <w:r>
        <w:t xml:space="preserve"> + </w:t>
      </w:r>
      <w:r w:rsidR="00DC2B6D">
        <w:t xml:space="preserve">VM </w:t>
      </w:r>
      <w:r>
        <w:t>&lt;- In diesen SearchTagViews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SearchView: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Liste/ObservableCollection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>Problem: PieMenuItem</w:t>
      </w:r>
      <w:r w:rsidR="00685036">
        <w:rPr>
          <w:color w:val="FF0000"/>
        </w:rPr>
        <w:t xml:space="preserve"> Header</w:t>
      </w:r>
      <w:r w:rsidR="00A01A83">
        <w:rPr>
          <w:color w:val="FF0000"/>
        </w:rPr>
        <w:t>/SubHeader</w:t>
      </w:r>
      <w:r w:rsidR="00685036">
        <w:rPr>
          <w:color w:val="FF0000"/>
        </w:rPr>
        <w:t xml:space="preserve"> + Id</w:t>
      </w:r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SearchTagView: TagVisualization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r w:rsidR="00FB5417">
        <w:t>SearchVM</w:t>
      </w:r>
    </w:p>
    <w:p w:rsidR="008E3134" w:rsidRDefault="008E3134" w:rsidP="000B50F5">
      <w:pPr>
        <w:pStyle w:val="Listenabsatz"/>
        <w:numPr>
          <w:ilvl w:val="3"/>
          <w:numId w:val="1"/>
        </w:numPr>
      </w:pPr>
      <w:r>
        <w:t>OnVisualizationLoaded</w:t>
      </w:r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r>
        <w:t>SearchView</w:t>
      </w:r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r>
        <w:t>SearchTagView: TagVisualization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r>
        <w:t>SearchView: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r>
        <w:t>Tangible-Werte werden im V + VM gesetzt. Hier besteht Zugriff auf alle TagVisualizations</w:t>
      </w:r>
    </w:p>
    <w:p w:rsidR="000B50F5" w:rsidRDefault="000B50F5" w:rsidP="000B50F5">
      <w:pPr>
        <w:pStyle w:val="Listenabsatz"/>
        <w:numPr>
          <w:ilvl w:val="0"/>
          <w:numId w:val="1"/>
        </w:numPr>
      </w:pPr>
      <w:r>
        <w:t>Manuell dynamisch setzen</w:t>
      </w:r>
    </w:p>
    <w:p w:rsidR="000B50F5" w:rsidRDefault="000B50F5" w:rsidP="000B50F5">
      <w:pPr>
        <w:pStyle w:val="Listenabsatz"/>
        <w:numPr>
          <w:ilvl w:val="1"/>
          <w:numId w:val="1"/>
        </w:numPr>
      </w:pPr>
      <w:r>
        <w:t>Im VM Variablen setzen</w:t>
      </w:r>
    </w:p>
    <w:p w:rsidR="000B50F5" w:rsidRPr="000E3116" w:rsidRDefault="000B50F5" w:rsidP="000B50F5">
      <w:pPr>
        <w:pStyle w:val="Listenabsatz"/>
        <w:numPr>
          <w:ilvl w:val="1"/>
          <w:numId w:val="1"/>
        </w:numPr>
      </w:pPr>
      <w:r>
        <w:t>Im V VM auslesen und V-Element</w:t>
      </w:r>
      <w:r w:rsidR="004E03DD">
        <w:t>e</w:t>
      </w:r>
      <w:bookmarkStart w:id="0" w:name="_GoBack"/>
      <w:bookmarkEnd w:id="0"/>
      <w:r>
        <w:t xml:space="preserve"> setzen</w:t>
      </w:r>
    </w:p>
    <w:sectPr w:rsidR="000B50F5" w:rsidRPr="000E31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F4757"/>
    <w:multiLevelType w:val="hybridMultilevel"/>
    <w:tmpl w:val="8A14A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B50F5"/>
    <w:rsid w:val="000E3116"/>
    <w:rsid w:val="00225C9F"/>
    <w:rsid w:val="002779B2"/>
    <w:rsid w:val="002B75D2"/>
    <w:rsid w:val="002E00F0"/>
    <w:rsid w:val="003825C0"/>
    <w:rsid w:val="00466133"/>
    <w:rsid w:val="004E03DD"/>
    <w:rsid w:val="004E542E"/>
    <w:rsid w:val="0057276D"/>
    <w:rsid w:val="005C719E"/>
    <w:rsid w:val="00685036"/>
    <w:rsid w:val="006C5C8F"/>
    <w:rsid w:val="007B40DA"/>
    <w:rsid w:val="007D5A83"/>
    <w:rsid w:val="00847A88"/>
    <w:rsid w:val="008D538B"/>
    <w:rsid w:val="008E3134"/>
    <w:rsid w:val="009B7266"/>
    <w:rsid w:val="00A01A83"/>
    <w:rsid w:val="00A70DC4"/>
    <w:rsid w:val="00A724E3"/>
    <w:rsid w:val="00AB684A"/>
    <w:rsid w:val="00B42F2C"/>
    <w:rsid w:val="00BF5155"/>
    <w:rsid w:val="00C6192C"/>
    <w:rsid w:val="00CA63AD"/>
    <w:rsid w:val="00D73F10"/>
    <w:rsid w:val="00DC2B6D"/>
    <w:rsid w:val="00F47A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28</cp:revision>
  <dcterms:created xsi:type="dcterms:W3CDTF">2014-02-26T23:31:00Z</dcterms:created>
  <dcterms:modified xsi:type="dcterms:W3CDTF">2014-02-27T15:05:00Z</dcterms:modified>
</cp:coreProperties>
</file>