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Zweites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Dieser hier ist der erste Unterricht dieser Woche.</w:t>
      </w:r>
    </w:p>
    <w:p>
      <w:pPr>
        <w:pStyle w:val="Normal"/>
        <w:bidi w:val="0"/>
        <w:jc w:val="start"/>
        <w:rPr>
          <w:lang w:val="de-DE"/>
        </w:rPr>
      </w:pPr>
      <w:r>
        <w:rPr>
          <w:lang w:val="de-DE"/>
        </w:rPr>
      </w:r>
    </w:p>
    <w:p>
      <w:pPr>
        <w:pStyle w:val="Normal"/>
        <w:bidi w:val="0"/>
        <w:jc w:val="start"/>
        <w:rPr>
          <w:lang w:val="de-DE"/>
        </w:rPr>
      </w:pPr>
      <w:r>
        <w:rPr>
          <w:lang w:val="de-DE"/>
        </w:rPr>
        <w:t>10‘ Was habt ihr am Montag gemacht? Habt ihr lange geschlafen? Habt ihr Freunde getroffen?</w:t>
      </w:r>
    </w:p>
    <w:p>
      <w:pPr>
        <w:pStyle w:val="Normal"/>
        <w:bidi w:val="0"/>
        <w:jc w:val="start"/>
        <w:rPr>
          <w:lang w:val="de-DE"/>
        </w:rPr>
      </w:pPr>
      <w:r>
        <w:rPr>
          <w:lang w:val="de-DE"/>
        </w:rPr>
        <w:t>20‘ Ich habe ein Praktikum gemacht.</w:t>
      </w:r>
    </w:p>
    <w:p>
      <w:pPr>
        <w:pStyle w:val="Normal"/>
        <w:bidi w:val="0"/>
        <w:jc w:val="start"/>
        <w:rPr>
          <w:lang w:val="de-DE"/>
        </w:rPr>
      </w:pPr>
      <w:r>
        <w:rPr>
          <w:lang w:val="de-DE"/>
        </w:rPr>
        <w:t>- Erinnern sich die KT an den Berufen aus Seite 150 (Maurerin und Altenpfleger)? Was können sie noch dazu sagen?</w:t>
      </w:r>
    </w:p>
    <w:p>
      <w:pPr>
        <w:pStyle w:val="Normal"/>
        <w:bidi w:val="0"/>
        <w:jc w:val="start"/>
        <w:rPr>
          <w:lang w:val="de-DE"/>
        </w:rPr>
      </w:pPr>
      <w:r>
        <w:rPr>
          <w:lang w:val="de-DE"/>
        </w:rPr>
        <w:t>- Sammeln Sie die Partizip-II-Formen in den Berufsporträts in 2a) und ergänzen Sie die Tabelle. Welche andere Verben dulden kein -ge am Anfag ihrer Partizip-II-Form?</w:t>
      </w:r>
    </w:p>
    <w:p>
      <w:pPr>
        <w:pStyle w:val="Normal"/>
        <w:bidi w:val="0"/>
        <w:jc w:val="start"/>
        <w:rPr>
          <w:lang w:val="de-DE"/>
        </w:rPr>
      </w:pPr>
      <w:r>
        <w:rPr>
          <w:lang w:val="de-DE"/>
        </w:rPr>
        <w:t>60‘ Die Lektion bis zum Ende machen.</w:t>
      </w:r>
    </w:p>
    <w:p>
      <w:pPr>
        <w:pStyle w:val="Normal"/>
        <w:bidi w:val="0"/>
        <w:jc w:val="start"/>
        <w:rPr>
          <w:lang w:val="de-DE"/>
        </w:rPr>
      </w:pPr>
      <w:r>
        <w:rPr>
          <w:lang w:val="de-DE"/>
        </w:rPr>
        <w:t>HAG: Die KT sollen 5 Übungen aus der Übungen-Sektion des Buches machen. Am Freitag werden sie kontrolliert.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Die letzten zwanzig Minuten des Filmes werden projiziert.</w:t>
      </w:r>
    </w:p>
    <w:p>
      <w:pPr>
        <w:pStyle w:val="Normal"/>
        <w:bidi w:val="0"/>
        <w:jc w:val="start"/>
        <w:rPr>
          <w:lang w:val="de-DE"/>
        </w:rPr>
      </w:pPr>
      <w:r>
        <w:rPr>
          <w:lang w:val="de-DE"/>
        </w:rPr>
        <w:t>30‘ Die KT schreiben Rezensionen zum Film. Die Klassenkameraden lesen die Rezensionen und wählen die beste.</w:t>
      </w:r>
    </w:p>
    <w:p>
      <w:pPr>
        <w:pStyle w:val="Normal"/>
        <w:bidi w:val="0"/>
        <w:jc w:val="start"/>
        <w:rPr>
          <w:lang w:val="de-DE"/>
        </w:rPr>
      </w:pPr>
      <w:r>
        <w:rPr>
          <w:lang w:val="de-DE"/>
        </w:rPr>
      </w:r>
    </w:p>
    <w:p>
      <w:pPr>
        <w:pStyle w:val="Normal"/>
        <w:bidi w:val="0"/>
        <w:jc w:val="start"/>
        <w:rPr>
          <w:lang w:val="de-DE"/>
        </w:rPr>
      </w:pPr>
      <w:r>
        <w:rPr>
          <w:lang w:val="de-DE"/>
        </w:rPr>
        <w:t>30‘ Lektüre: Mit allen Sinnen</w:t>
      </w:r>
    </w:p>
    <w:p>
      <w:pPr>
        <w:pStyle w:val="Normal"/>
        <w:bidi w:val="0"/>
        <w:jc w:val="start"/>
        <w:rPr>
          <w:lang w:val="de-DE"/>
        </w:rPr>
      </w:pPr>
      <w:r>
        <w:rPr>
          <w:lang w:val="de-DE"/>
        </w:rPr>
        <w:t>30‘ Welche Themen beherrschen sie schon? Bei welchen haben sie noch Probleme?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w:t>
      </w:r>
    </w:p>
    <w:p>
      <w:pPr>
        <w:pStyle w:val="Normal"/>
        <w:bidi w:val="0"/>
        <w:jc w:val="start"/>
        <w:rPr>
          <w:lang w:val="de-DE"/>
        </w:rPr>
      </w:pPr>
      <w:r>
        <w:rPr>
          <w:lang w:val="de-DE"/>
        </w:rPr>
        <w:t>Zweites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Taller: cooperación con la Universidad de Hannover. Se explica el proyecto.</w:t>
      </w:r>
    </w:p>
    <w:p>
      <w:pPr>
        <w:pStyle w:val="Normal"/>
        <w:bidi w:val="0"/>
        <w:jc w:val="start"/>
        <w:rPr>
          <w:lang w:val="de-DE"/>
        </w:rPr>
      </w:pPr>
      <w:r>
        <w:rPr>
          <w:lang w:val="de-DE"/>
        </w:rPr>
        <w:t>40‘ Escribir una carta para los compañeros de Hannover.</w:t>
      </w:r>
    </w:p>
    <w:p>
      <w:pPr>
        <w:pStyle w:val="Normal"/>
        <w:bidi w:val="0"/>
        <w:jc w:val="start"/>
        <w:rPr>
          <w:lang w:val="de-DE"/>
        </w:rPr>
      </w:pPr>
      <w:r>
        <w:rPr>
          <w:lang w:val="de-DE"/>
        </w:rPr>
        <w:t>----</w:t>
      </w:r>
    </w:p>
    <w:p>
      <w:pPr>
        <w:pStyle w:val="Normal"/>
        <w:bidi w:val="0"/>
        <w:jc w:val="start"/>
        <w:rPr>
          <w:lang w:val="de-DE"/>
        </w:rPr>
      </w:pPr>
      <w:r>
        <w:rPr>
          <w:lang w:val="de-DE"/>
        </w:rPr>
        <w:t xml:space="preserve">30‘ Was bin ich? </w:t>
      </w:r>
    </w:p>
    <w:p>
      <w:pPr>
        <w:pStyle w:val="Normal"/>
        <w:bidi w:val="0"/>
        <w:jc w:val="start"/>
        <w:rPr>
          <w:lang w:val="de-DE"/>
        </w:rPr>
      </w:pPr>
      <w:r>
        <w:rPr>
          <w:lang w:val="de-DE"/>
        </w:rPr>
        <w:t>a) Berufe, Tätigkeiten, Arbeitsorte. Sammeln Sie im Kurs.</w:t>
      </w:r>
    </w:p>
    <w:p>
      <w:pPr>
        <w:pStyle w:val="Normal"/>
        <w:bidi w:val="0"/>
        <w:jc w:val="start"/>
        <w:rPr>
          <w:lang w:val="de-DE"/>
        </w:rPr>
      </w:pPr>
      <w:r>
        <w:rPr>
          <w:lang w:val="de-DE"/>
        </w:rPr>
        <w:t xml:space="preserve">b) Schreiben Sie einen Beruf auf einen Zettel. Der Partner rät den Beruf. Sie antworten mit </w:t>
      </w:r>
      <w:r>
        <w:rPr>
          <w:i/>
          <w:iCs/>
          <w:lang w:val="de-DE"/>
        </w:rPr>
        <w:t>Ja</w:t>
      </w:r>
      <w:r>
        <w:rPr>
          <w:lang w:val="de-DE"/>
        </w:rPr>
        <w:t xml:space="preserve"> oder </w:t>
      </w:r>
      <w:r>
        <w:rPr>
          <w:i/>
          <w:iCs/>
          <w:lang w:val="de-DE"/>
        </w:rPr>
        <w:t>Nein</w:t>
      </w:r>
      <w:r>
        <w:rPr>
          <w:lang w:val="de-DE"/>
        </w:rPr>
        <w:t>.</w:t>
      </w:r>
    </w:p>
    <w:p>
      <w:pPr>
        <w:pStyle w:val="Normal"/>
        <w:bidi w:val="0"/>
        <w:jc w:val="start"/>
        <w:rPr>
          <w:lang w:val="de-DE"/>
        </w:rPr>
      </w:pPr>
      <w:r>
        <w:rPr>
          <w:lang w:val="de-DE"/>
        </w:rPr>
        <w:t>20‘ Ich habe ein Praktikum gemacht.</w:t>
      </w:r>
    </w:p>
    <w:p>
      <w:pPr>
        <w:pStyle w:val="Normal"/>
        <w:bidi w:val="0"/>
        <w:jc w:val="start"/>
        <w:rPr>
          <w:lang w:val="de-DE"/>
        </w:rPr>
      </w:pPr>
      <w:r>
        <w:rPr>
          <w:lang w:val="de-DE"/>
        </w:rPr>
        <w:t>Sammeln Sie die Partizip-II-Formen in den Berufsportäts in 2a) und ergänzen Sie die Tabelle.</w:t>
      </w:r>
    </w:p>
    <w:p>
      <w:pPr>
        <w:pStyle w:val="Normal"/>
        <w:bidi w:val="0"/>
        <w:jc w:val="start"/>
        <w:rPr>
          <w:lang w:val="de-DE"/>
        </w:rPr>
      </w:pPr>
      <w:r>
        <w:rPr>
          <w:lang w:val="de-DE"/>
        </w:rPr>
        <w:t>******************************************</w:t>
      </w:r>
    </w:p>
    <w:p>
      <w:pPr>
        <w:pStyle w:val="Normal"/>
        <w:bidi w:val="0"/>
        <w:jc w:val="start"/>
        <w:rPr>
          <w:lang w:val="de-DE"/>
        </w:rPr>
      </w:pPr>
      <w:r>
        <w:rPr>
          <w:lang w:val="de-DE"/>
        </w:rPr>
        <w:t>Sechstes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Sobre qué les gustaría escribirle a sus compañeros de Hannover</w:t>
      </w:r>
    </w:p>
    <w:p>
      <w:pPr>
        <w:pStyle w:val="Normal"/>
        <w:bidi w:val="0"/>
        <w:jc w:val="start"/>
        <w:rPr>
          <w:lang w:val="de-DE"/>
        </w:rPr>
      </w:pPr>
      <w:r>
        <w:rPr>
          <w:lang w:val="de-DE"/>
        </w:rPr>
        <w:t>30‘ Los alumnos escriben un correo para el proyecto de Hannover.</w:t>
      </w:r>
    </w:p>
    <w:p>
      <w:pPr>
        <w:pStyle w:val="Normal"/>
        <w:bidi w:val="0"/>
        <w:jc w:val="start"/>
        <w:rPr>
          <w:lang w:val="de-DE"/>
        </w:rPr>
      </w:pPr>
      <w:r>
        <w:rPr>
          <w:lang w:val="de-DE"/>
        </w:rPr>
        <w:t>10‘ Los alumnos revisan y corrigen las cartas para los compañeros de Hannover.</w:t>
      </w:r>
    </w:p>
    <w:p>
      <w:pPr>
        <w:pStyle w:val="Normal"/>
        <w:bidi w:val="0"/>
        <w:jc w:val="start"/>
        <w:rPr>
          <w:lang w:val="de-DE"/>
        </w:rPr>
      </w:pPr>
      <w:r>
        <w:rPr>
          <w:lang w:val="de-DE"/>
        </w:rPr>
        <w:t>---</w:t>
      </w:r>
    </w:p>
    <w:p>
      <w:pPr>
        <w:pStyle w:val="Normal"/>
        <w:bidi w:val="0"/>
        <w:jc w:val="start"/>
        <w:rPr>
          <w:lang w:val="de-DE"/>
        </w:rPr>
      </w:pPr>
      <w:r>
        <w:rPr>
          <w:lang w:val="de-DE"/>
        </w:rPr>
        <w:t>10‘ Erinnern sich die KT an die Wörter, die sie in der Fantasie-Geschichte miteinbezogen haben?</w:t>
      </w:r>
    </w:p>
    <w:p>
      <w:pPr>
        <w:pStyle w:val="Normal"/>
        <w:bidi w:val="0"/>
        <w:jc w:val="start"/>
        <w:rPr>
          <w:lang w:val="de-DE"/>
        </w:rPr>
      </w:pPr>
      <w:r>
        <w:rPr>
          <w:lang w:val="de-DE"/>
        </w:rPr>
        <w:t>10‘ Die KT lesen nochmals Ihre Fantasie-Texte vor. Die anderen könne Fragen stellen</w:t>
      </w:r>
    </w:p>
    <w:p>
      <w:pPr>
        <w:pStyle w:val="Normal"/>
        <w:bidi w:val="0"/>
        <w:jc w:val="start"/>
        <w:rPr>
          <w:lang w:val="de-DE"/>
        </w:rPr>
      </w:pPr>
      <w:r>
        <w:rPr>
          <w:lang w:val="de-DE"/>
        </w:rPr>
        <w:t>30‘ Welche Lerntipps kennen Sie noch? Arbeiten Sie in Gruppen, recherchieren und sammeln Sie Tipps. Bilden Sie dann neue Gruppen mit Personen aus den anderen Gruppen und berichten Sie sich gegenseitig.</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Freitag den 13.03.26</w:t>
      </w:r>
    </w:p>
    <w:p>
      <w:pPr>
        <w:pStyle w:val="Normal"/>
        <w:bidi w:val="0"/>
        <w:jc w:val="start"/>
        <w:rPr>
          <w:lang w:val="de-DE"/>
        </w:rPr>
      </w:pPr>
      <w:r>
        <w:rPr>
          <w:lang w:val="de-DE"/>
        </w:rPr>
        <w:t>20‘ Das Konzept von dem Projekt mit der Uni-Hannover wird präsentiert. Hat Sophie Fragen zum Thema?</w:t>
      </w:r>
    </w:p>
    <w:p>
      <w:pPr>
        <w:pStyle w:val="Normal"/>
        <w:bidi w:val="0"/>
        <w:jc w:val="start"/>
        <w:rPr>
          <w:lang w:val="de-DE"/>
        </w:rPr>
      </w:pPr>
      <w:r>
        <w:rPr>
          <w:lang w:val="de-DE"/>
        </w:rPr>
        <w:t>40‘ Die Kursteilnehmer schreiben einen ersten Brief für ihren möglichen Partner. Am Ende dieses Prozesses tauschen Sie Ihren Text mit einem Partner aus, damit er oder sie es korrigiert.</w:t>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t>Sprechen Sie zu zweit. Machen Sie Notizen und berichten Sie im Kurs von Ihrem Partner / Ihrer Partnerin.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2">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40‘ Die KT beantworten den Kapiteltest aus Lektion 7. Die Antworten werden später kontrolliert.</w:t>
      </w:r>
    </w:p>
    <w:p>
      <w:pPr>
        <w:pStyle w:val="Normal"/>
        <w:bidi w:val="0"/>
        <w:jc w:val="start"/>
        <w:rPr>
          <w:lang w:val="de-DE"/>
        </w:rPr>
      </w:pPr>
      <w:r>
        <w:rPr>
          <w:lang w:val="de-DE"/>
        </w:rPr>
        <w:t>20‘ Die KT lösen die Fragen von Kahoot. Haben sie ein gutes Ergebnis gehabt / eine gute Note erzielt? Was Neues haben sie dabei gelernt?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lang w:val="de-DE"/>
        </w:rPr>
        <w:t>Sprechen Sie zu zweit. Machen Sie Notizen und berichten Sie im Kurs von Ihrem Partner / Ihrer Partnerin.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eastAsia="zh-CN" w:bidi="hi-IN"/>
        </w:rPr>
      </w:pPr>
      <w:r>
        <w:rPr>
          <w:lang w:val="de-DE" w:eastAsia="zh-CN" w:bidi="hi-IN"/>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Libros%20alem&#225;n/NWn_B1-2_Audios_KB/NWn_B1_KB_Audio_2-018.mp3"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1972</TotalTime>
  <Application>LibreOffice/24.2.7.2$Linux_X86_64 LibreOffice_project/420$Build-2</Application>
  <AppVersion>15.0000</AppVersion>
  <Pages>11</Pages>
  <Words>3076</Words>
  <Characters>16853</Characters>
  <CharactersWithSpaces>19671</CharactersWithSpaces>
  <Paragraphs>263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2026-03-17T21:46:19Z</dcterms:modified>
  <cp:revision>62</cp:revision>
  <dc:subject/>
  <dc:title/>
</cp:coreProperties>
</file>

<file path=docProps/custom.xml><?xml version="1.0" encoding="utf-8"?>
<Properties xmlns="http://schemas.openxmlformats.org/officeDocument/2006/custom-properties" xmlns:vt="http://schemas.openxmlformats.org/officeDocument/2006/docPropsVTypes"/>
</file>