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Cahier des charges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E-pas-Commerce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Présentation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Le projet →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Il s’agit d’un site fonctionnant avec les codes issus du e-commerce. A la différence d’un site marchand classique, la plateforme ne vendra rien directement. Le site permettra de comparer des produits du quotidiens à empreinte écologique lourde avec des alternatives plus “saines” et éco-responsables.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L’utilisateur a l’opportunité de faire son shopping parmi une sélection de 6 catégories de plusieurs produits. A la manière d’un site e-commerce, il peut remplir son panier.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HighTech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Électroménager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Habillement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Mobilier/Décoration</w:t>
        <w:br w:type="textWrapping"/>
        <w:t xml:space="preserve">Alimentaire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Tendances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partie de comparaison est un version différente du site e-commerce et se compose également de 6 catégories. Ces catégories représentent les alternatives possibles de consommation.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Alimentaire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Occasions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Dons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Associations</w:t>
        <w:br w:type="textWrapping"/>
        <w:t xml:space="preserve">Trocs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Le(s) besoin(s) →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Répondre aux attentes d’utilisateurs sensibles à de nouveaux modes de consommation. Ils sont sensibles aux produits qu’ils achètent, à leurs circuits de production et de distribution.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Objectif(s) →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Proposer une alternative de consommation aux produits à forte empreinte écologique. Mettre en avant, des marques plus “vertes”  ou des services. La plateforme permettra de comparer un produit avec une alternative éco-responsable, sociale et solidaire... (produits d’occasions, don, lien vers des associations, trocs …).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Cibles →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s’adresse à un public de personnes sensibles à l’écologie, concerné par des alternatives de consommation. Il cible aussi un public plus large et moins renseigné qui a l’habitude d’interagir avec des sites e-commerce classiques. </w:t>
        <w:br w:type="textWrapping"/>
        <w:t xml:space="preserve">L’effet de surprise doit permettre d’apporter de l’information utile.</w:t>
        <w:br w:type="textWrapping"/>
        <w:t xml:space="preserve">L’écologie étant de plus en plus l’affaire de tous, toutes les tranches d’âges peuvent être ciblées sans distinction.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MVP →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Grands ensembles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page façon e-commerce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Header - Logo + Bouton switch qui redirige vers la </w:t>
      </w:r>
      <w:r w:rsidDel="00000000" w:rsidR="00000000" w:rsidRPr="00000000">
        <w:rPr>
          <w:sz w:val="20"/>
          <w:szCs w:val="20"/>
          <w:rtl w:val="0"/>
        </w:rPr>
        <w:t xml:space="preserve">HomeAlt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Menu de catégories  → affichage des sous-catégories (au survol des éléments)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Affichage des promotions (Mise en avant de plusieurs produits “random”)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Bouton panier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Panneau latéral panier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Carrousel de présentation des produits par catégories 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[Le titre du carrousel est un lien vers la catégorie nommée]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Carrousel de présentation des tendances du moment</w:t>
        <w:br w:type="textWrapping"/>
        <w:t xml:space="preserve">[Le titre redirige vers une page catégorie pré-filtrée]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Footer [Mentions légales - A propos - Réseaux sociaux]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Page catégories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Menu sous-catégories (pictos)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Filtres [prix - date]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Affichage des produits [Cards]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produit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 d’ariane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Bouton mise au panier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Affichage des produits en mosaïque [1 image + 1 descriptif]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Panier comparaison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Texte descriptif du concept réel du site </w:t>
      </w:r>
    </w:p>
    <w:p w:rsidR="00000000" w:rsidDel="00000000" w:rsidP="00000000" w:rsidRDefault="00000000" w:rsidRPr="00000000" w14:paraId="0000003F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“Ce site n’est pas un site de e-commerce. </w:t>
        <w:br w:type="textWrapping"/>
        <w:tab/>
        <w:t xml:space="preserve">Nous vous proposons plutôt des alternatives au mode de surconsommation </w:t>
      </w:r>
    </w:p>
    <w:p w:rsidR="00000000" w:rsidDel="00000000" w:rsidP="00000000" w:rsidRDefault="00000000" w:rsidRPr="00000000" w14:paraId="00000040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qui détruit la planète. </w:t>
        <w:br w:type="textWrapping"/>
        <w:tab/>
        <w:t xml:space="preserve">Notre objectif : Vous faire faire beaucoup d’économie. 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Affichage de la liste des produits et des alternatives possibles</w:t>
        <w:tab/>
        <w:tab/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alternative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Filtre par départements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Affichage des alternatives par catégories [Card]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Pagination</w:t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Vue alternative</w:t>
        <w:tab/>
        <w:t xml:space="preserve">(pop-up)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bouton pour fermer la pop-up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carte (maps google)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404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Arborescence 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Voir fichier Figma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https://www.figma.com/file/0d94wwk1vXtxkAE7ooi1iL/Arborescence?node-id=0%3A1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mise en place a été pensée collectivement. Elle permet à l’équipe complète de lever certaines hésitations, et de commencer à envisager les relations entre Back et Front. Nous avons fait le choix d’une arborescence complète du projet, elle englobe le minimum valuable product (MVP) et ses extensions futures.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Evolutions →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 comptes utilisateurs avec la volonté de créer une communauté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Système de card pour laisser un avis, un conseil de bonnes pratiques, une adresse.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Mise en place de filtres à insultes sur les reviews, l’affichage des reviews se fait selon le statut pour pouvoir retirer une review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lieux proposés par le user sont soumis à validation par l’admin, les lieux sont en statut 2 par défaut. Le logo/image n’est pas demandé à l’utilisateur, l’admin doit l’insérer si accepté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Barre de recherche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Résumé fonctionnel du projet → 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 de vue utilisateur sur la homePage e-commerce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arrive sur le site dans le but de faire son shopping sans forcément connaître le concept du site. </w:t>
        <w:br w:type="textWrapping"/>
        <w:t xml:space="preserve">Il peut naviguer sur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homePage</w:t>
      </w:r>
      <w:r w:rsidDel="00000000" w:rsidR="00000000" w:rsidRPr="00000000">
        <w:rPr>
          <w:sz w:val="20"/>
          <w:szCs w:val="20"/>
          <w:rtl w:val="0"/>
        </w:rPr>
        <w:t xml:space="preserve"> de la partie </w:t>
      </w:r>
      <w:r w:rsidDel="00000000" w:rsidR="00000000" w:rsidRPr="00000000">
        <w:rPr>
          <w:b w:val="1"/>
          <w:sz w:val="20"/>
          <w:szCs w:val="20"/>
          <w:rtl w:val="0"/>
        </w:rPr>
        <w:t xml:space="preserve">e-commerce </w:t>
      </w:r>
      <w:r w:rsidDel="00000000" w:rsidR="00000000" w:rsidRPr="00000000">
        <w:rPr>
          <w:sz w:val="20"/>
          <w:szCs w:val="20"/>
          <w:rtl w:val="0"/>
        </w:rPr>
        <w:t xml:space="preserve">en parcourant les catégories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nav</w:t>
      </w:r>
      <w:r w:rsidDel="00000000" w:rsidR="00000000" w:rsidRPr="00000000">
        <w:rPr>
          <w:sz w:val="20"/>
          <w:szCs w:val="20"/>
          <w:rtl w:val="0"/>
        </w:rPr>
        <w:t xml:space="preserve"> et/ou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pageCategory</w:t>
      </w:r>
      <w:r w:rsidDel="00000000" w:rsidR="00000000" w:rsidRPr="00000000">
        <w:rPr>
          <w:sz w:val="20"/>
          <w:szCs w:val="20"/>
          <w:rtl w:val="0"/>
        </w:rPr>
        <w:t xml:space="preserve">) ou sous-catégories via le menu de navigation. Il peut également être tenté de cliquer sur une promotion.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Dans un second temps, il clique sur un produit de son choix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productPage</w:t>
      </w:r>
      <w:r w:rsidDel="00000000" w:rsidR="00000000" w:rsidRPr="00000000">
        <w:rPr>
          <w:sz w:val="20"/>
          <w:szCs w:val="20"/>
          <w:rtl w:val="0"/>
        </w:rPr>
        <w:t xml:space="preserve">), le produit l’intéresse, il l’ajoute au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panier</w:t>
      </w:r>
      <w:r w:rsidDel="00000000" w:rsidR="00000000" w:rsidRPr="00000000">
        <w:rPr>
          <w:sz w:val="20"/>
          <w:szCs w:val="20"/>
          <w:rtl w:val="0"/>
        </w:rPr>
        <w:t xml:space="preserve"> et réitère son parcours jusqu’à être satisfait de son panier.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 fois son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département renseigné</w:t>
      </w:r>
      <w:r w:rsidDel="00000000" w:rsidR="00000000" w:rsidRPr="00000000">
        <w:rPr>
          <w:sz w:val="20"/>
          <w:szCs w:val="20"/>
          <w:rtl w:val="0"/>
        </w:rPr>
        <w:t xml:space="preserve">, le panier offre la possibilité à l’utilisateur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comparer ses produits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avec un panel d’alternatives</w:t>
      </w:r>
      <w:r w:rsidDel="00000000" w:rsidR="00000000" w:rsidRPr="00000000">
        <w:rPr>
          <w:sz w:val="20"/>
          <w:szCs w:val="20"/>
          <w:rtl w:val="0"/>
        </w:rPr>
        <w:t xml:space="preserve">. On sort alors du fonctionnement classique d’un site e-commerce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continuant son parcours, le processus d’achat se transforme en démarche informative plus poussée. Il découvre le véritable objectif de la plateforme via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panierComparaison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ce stade du processus, il peut basculer vers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 alternative</w:t>
      </w:r>
      <w:r w:rsidDel="00000000" w:rsidR="00000000" w:rsidRPr="00000000">
        <w:rPr>
          <w:sz w:val="20"/>
          <w:szCs w:val="20"/>
          <w:rtl w:val="0"/>
        </w:rPr>
        <w:t xml:space="preserve"> du site en cliquant sur </w:t>
      </w:r>
    </w:p>
    <w:p w:rsidR="00000000" w:rsidDel="00000000" w:rsidP="00000000" w:rsidRDefault="00000000" w:rsidRPr="00000000" w14:paraId="000000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bouton switch</w:t>
      </w:r>
      <w:r w:rsidDel="00000000" w:rsidR="00000000" w:rsidRPr="00000000">
        <w:rPr>
          <w:sz w:val="20"/>
          <w:szCs w:val="20"/>
          <w:rtl w:val="0"/>
        </w:rPr>
        <w:t xml:space="preserve"> (il</w:t>
      </w:r>
      <w:r w:rsidDel="00000000" w:rsidR="00000000" w:rsidRPr="00000000">
        <w:rPr>
          <w:sz w:val="20"/>
          <w:szCs w:val="20"/>
          <w:rtl w:val="0"/>
        </w:rPr>
        <w:t xml:space="preserve"> est mis en valeur par une info-bulle au chargement de la page.)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homePage e-commerce cède sa place à une </w:t>
      </w:r>
      <w:r w:rsidDel="00000000" w:rsidR="00000000" w:rsidRPr="00000000">
        <w:rPr>
          <w:b w:val="1"/>
          <w:sz w:val="20"/>
          <w:szCs w:val="20"/>
          <w:rtl w:val="0"/>
        </w:rPr>
        <w:t xml:space="preserve">home Alternative</w:t>
      </w:r>
      <w:r w:rsidDel="00000000" w:rsidR="00000000" w:rsidRPr="00000000">
        <w:rPr>
          <w:sz w:val="20"/>
          <w:szCs w:val="20"/>
          <w:rtl w:val="0"/>
        </w:rPr>
        <w:t xml:space="preserve">. Elle révèle enfin le véritable concept de la plateforme en détails.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 de vue utilisateur sur la homeAlternative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L’utilisateur découvre </w:t>
      </w:r>
      <w:r w:rsidDel="00000000" w:rsidR="00000000" w:rsidRPr="00000000">
        <w:rPr>
          <w:b w:val="1"/>
          <w:sz w:val="20"/>
          <w:szCs w:val="20"/>
          <w:rtl w:val="0"/>
        </w:rPr>
        <w:t xml:space="preserve">une nouvelle navigation</w:t>
      </w:r>
      <w:r w:rsidDel="00000000" w:rsidR="00000000" w:rsidRPr="00000000">
        <w:rPr>
          <w:sz w:val="20"/>
          <w:szCs w:val="20"/>
          <w:rtl w:val="0"/>
        </w:rPr>
        <w:t xml:space="preserve"> autour de 6 catégories (voir présentation projet). Il a une nouvelle fois la possibilité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filtrer par département</w:t>
      </w:r>
      <w:r w:rsidDel="00000000" w:rsidR="00000000" w:rsidRPr="00000000">
        <w:rPr>
          <w:sz w:val="20"/>
          <w:szCs w:val="20"/>
          <w:rtl w:val="0"/>
        </w:rPr>
        <w:t xml:space="preserve"> sur la homeAlt.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 clique sur une alternative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pop-up </w:t>
      </w:r>
      <w:r w:rsidDel="00000000" w:rsidR="00000000" w:rsidRPr="00000000">
        <w:rPr>
          <w:sz w:val="20"/>
          <w:szCs w:val="20"/>
          <w:rtl w:val="0"/>
        </w:rPr>
        <w:t xml:space="preserve">s’ouvre. Il donne le détail de l’alternative sélectionnée. Un lien lui permet de se rediriger vers le site de l’alternative de son choix.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Liste des routes  → </w:t>
      </w:r>
    </w:p>
    <w:p w:rsidR="00000000" w:rsidDel="00000000" w:rsidP="00000000" w:rsidRDefault="00000000" w:rsidRPr="00000000" w14:paraId="0000006C">
      <w:pPr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1. Front</w:t>
      </w:r>
    </w:p>
    <w:p w:rsidR="00000000" w:rsidDel="00000000" w:rsidP="00000000" w:rsidRDefault="00000000" w:rsidRPr="00000000" w14:paraId="0000006D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2. Back</w:t>
      </w:r>
    </w:p>
    <w:p w:rsidR="00000000" w:rsidDel="00000000" w:rsidP="00000000" w:rsidRDefault="00000000" w:rsidRPr="00000000" w14:paraId="00000070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Routes -cf Drive - document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routes.md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User Stories →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Trello</w:t>
      </w:r>
      <w:r w:rsidDel="00000000" w:rsidR="00000000" w:rsidRPr="00000000">
        <w:rPr>
          <w:sz w:val="20"/>
          <w:szCs w:val="20"/>
          <w:rtl w:val="0"/>
        </w:rPr>
        <w:t xml:space="preserve"> : https://trello.com/b/LaTTQr0v/e-pas-commerce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Utilisateur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basculer de la page d'accueil principal à la page des alternatives et inversement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voir les promotions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voir un produit avec sa description détaillée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voir les catégories  dans la page d'accueil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visualiser  une catégorie et filtrer avec les sous-catégories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prévisualiser des produits pour chaque catégories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visualiser les tendances du moment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ajouter un produit et/ou le supprimer de mon panier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visualiser  mon panier et le valider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m'informer sur les alternatives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veux pouvoir me renseigner sur la démarche du site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visiteur, je pouvoir prendre connaissance des conditions légales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Administrateur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qu'admin et manager, je veux pouvoir me connecter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qu'admin et manager, je veux pouvoir visualiser une liste de  Catégories, de sous-catégories, de produits, d' alternatives, de lieux , des catégories des lieux et les users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qu'admin, je veux pouvoir ajouter, modifier et supprimer une Catégorie, une sous catégorie, un produit, une alternative, un lieu, une catégorie des lieux et  les users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manager,  je veux pouvoir  modifier un produit, une catégorie et une alternative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qu'admin, manager, modérateur, je veux pouvoir visualiser la liste des reviews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que modérateur, je peux pouvoir changer le statut des reviews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tant qu'Admin, je peux pouvoir supprimer les reviews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Fonctionnalités du projet →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Symfony</w:t>
      </w:r>
      <w:r w:rsidDel="00000000" w:rsidR="00000000" w:rsidRPr="00000000">
        <w:rPr>
          <w:sz w:val="20"/>
          <w:szCs w:val="20"/>
          <w:rtl w:val="0"/>
        </w:rPr>
        <w:t xml:space="preserve"> : Easy Admin, JWT (pour les fonctionnalités à venir côté utilisateur)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React : </w:t>
      </w:r>
      <w:r w:rsidDel="00000000" w:rsidR="00000000" w:rsidRPr="00000000">
        <w:rPr>
          <w:sz w:val="20"/>
          <w:szCs w:val="20"/>
          <w:rtl w:val="0"/>
        </w:rPr>
        <w:t xml:space="preserve">Redux, Router-dom, Axios, Sass, ClassNames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Outils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Figma → pour la réalisation de l’arborescence ainsi que des wireframes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Trello →  pour l’organisation du worflow et la mise en place de userStories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hyperlink r:id="rId7">
        <w:r w:rsidDel="00000000" w:rsidR="00000000" w:rsidRPr="00000000">
          <w:rPr>
            <w:sz w:val="20"/>
            <w:szCs w:val="20"/>
            <w:rtl w:val="0"/>
          </w:rPr>
          <w:t xml:space="preserve">https://trello.com/invite/b/LaTTQr0v/3f20f15cdea858c1659799dd52927196/e-pas-commerce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Mocodo → pour la réalisation 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Navigation →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Définition des rôles →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Product Owner → Julien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Scrum Master → Alexandre 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Lead dev Back → Fredéric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Lead dev Front → Jonathan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UX  designer → Laurent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Référent Git-général : Jonathan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Documents relatifs à la BDD</w:t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MCD 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1"/>
          <w:szCs w:val="21"/>
          <w:rtl w:val="0"/>
        </w:rPr>
        <w:t xml:space="preserve"># Dictionnaire de données -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Voir la MAJ sur le drive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https://drive.google.com/drive/u/0/folders/1UZ7J9Xw93UXaxc0L_y68wfOAu4WSvcN2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Wireframes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sz w:val="20"/>
          <w:szCs w:val="20"/>
          <w:rtl w:val="0"/>
        </w:rPr>
        <w:t xml:space="preserve"> : https://www.figma.com/file/0d94wwk1vXtxkAE7ooi1iL/Arborescence?node-id=89%3A301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file/0d94wwk1vXtxkAE7ooi1iL/Arborescence?node-id=0%3A1" TargetMode="External"/><Relationship Id="rId7" Type="http://schemas.openxmlformats.org/officeDocument/2006/relationships/hyperlink" Target="https://trello.com/invite/b/LaTTQr0v/3f20f15cdea858c1659799dd52927196/e-pas-commerc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