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IT31S1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Ms. Justine Neypes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Group 3 – ICARUS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Beronilla, Jianina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Crisologo, Angellana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Ruzgal, Francis Aaron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Siochi, Onekhyle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 Alfred 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bl>
    <w:p>
      <w:pPr>
        <w:spacing w:after="120"/>
      </w:pPr>
    </w:p>
    <w:p>
      <w:pPr>
        <w:spacing w:after="120"/>
      </w:pPr>
      <w:r>
        <w:rPr>
          <w:i/>
          <w:iCs/>
          <w:color w:val="555555"/>
          <w:sz w:val="18"/>
          <w:szCs w:val="18"/>
        </w:rPr>
        <w:t xml:space="preserve">Suggested division of the five integration workstreams, one per member: project lead and integration architect – API gateway, service contracts, CI/CD; Core Service developer – Laravel API, MySQL schema, matching and trust score; integration developer – Accessibility Insights mashup and SOAP Business Registry; frontend developer – React SPA, accessibility (WCAG 2.1 AA); QA and DevOps – Postman/Newman, JMeter, cloud deployment, documentation.</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https://opendoor-rust.vercel.app  ·  API Gateway: https://gateway-production-4e58.up.railway.app/api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1.2 – release of 25 October 2026 deployed (requirements, application stages, hiring confirmation, job details and dashboards added after the first release); production secrets rotated</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25, 2026</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complete a short profile – location, skills, education, work preferences – and record their accommodation needs once; every job posting then gets a </w:t>
      </w:r>
      <w:r>
        <w:rPr>
          <w:b/>
          <w:bCs/>
        </w:rPr>
        <w:t xml:space="preserve">match score</w:t>
      </w:r>
      <w:r>
        <w:t xml:space="preserve"> from 0 to 100 that weighs skills, location, qualifications, work preferences and the accommodation needs it meets ("Match: 86% · Strong match"). Verified employers publish jobs with structured accommodation fields, required skills and optional salary details, and move applicants through a server-enforced workflow (Submitted, Under review, Shortlisted, Contacted). A hire counts only when </w:t>
      </w:r>
      <w:r>
        <w:rPr>
          <w:b/>
          <w:bCs/>
        </w:rPr>
        <w:t xml:space="preserve">both the employer and the candidate confirm it</w:t>
      </w:r>
      <w:r>
        <w:t xml:space="preserve"> with a start date. From day 30 after that start date, the hired candidate rates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it also gives the Core Service the city-centre coordinates of each official location, which the matching uses for distance filters.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(https://opendoor-rust.vercel.app) and the gateway, services and MySQL on Railway in the Singapore region, with only the gateway exposed publicly (https://gateway-production-4e58.up.railway.app) and the other services on a private network. GitHub Actions runs linting, unit and feature tests, React builds and a Newman (Postman) API test run on every push and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test run of 23 October 2026 all 16 planned integration tests passed: Newman sent 216 requests through the gateway and 1,064 of 1,065 assertions passed – the one failure was a response-time check of the map data while both public Overpass servers were down, which the snapshot handled as designed – together with 868 unit and feature tests, 39 registry checks and an axe check with no WCAG 2.1 A/AA violations on 33 pages. On the deployed system a read-only Newman smoke run passed on 25 October 2026 (80 requests, 435 assertions, 0 failures), and JMeter on the first release (16 October 2026) measured a P95 of 748 ms with 50 users active at the same time and no errors – within the 1,500 ms target.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"Recommended for me" search ranked by match score, application, server-enforced status workflow (Submitted → Under review → Shortlisted → Contacted → Hired by mutual confirmation; Not selected,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 onboarding for first-time job seekers and employers (a guided welcome tour that highlights one part of the page at a time and a "Get started" checklist on the dashboard), and dashboards with charts. The visual design (layout, colours, type scale, components) and the briefcase mascot are adapted, with his permission, from team member Francis Ruzgal's </w:t>
      </w:r>
      <w:r>
        <w:rPr>
          <w:rFonts w:ascii="Consolas" w:cs="Consolas" w:eastAsia="Consolas" w:hAnsi="Consolas"/>
        </w:rPr>
        <w:t xml:space="preserve">opendoor-ipt</w:t>
      </w:r>
      <w:r>
        <w:t xml:space="preserve"> interface; routes, API calls and features are OpenDoor's own.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profiles (a complete profile – location, at least three skills, education, work preferences – is required to apply) with skill suggestions read from the uploaded résumé; company profiles; job postings with structured accommodations, required skills, qualifications and optional salary, responsibilities, benefits and schedule; search, filters (work setup, distance) and the match score; saved jobs; application workflow with mutual hiring confirmation; feedback and trust score; dashboards with analytics; in-app and email notifications; account display settings and onboarding state; moderation; master data.</w:t>
      </w:r>
    </w:p>
    <w:p>
      <w:pPr>
        <w:pStyle w:val="ListParagraph"/>
        <w:numPr>
          <w:ilvl w:val="0"/>
          <w:numId w:val="2"/>
        </w:numPr>
        <w:spacing w:after="60"/>
      </w:pPr>
      <w:r>
        <w:t xml:space="preserve">Accessibility Insights Service: Workplace Accessibility Snapshot (mashup), PSGC location lookup with caching, and city-centre coordinates of a location for the Core Service (internal).</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In production, emails are sent through Brevo's HTTPS API (Railway blocks outbound SMTP on its trial and hobby plans); during development they are written to the Core Service log. Onboarding (welcome tour and "Get started" checklist) was added after the original module list. After the first release (21–23 October 2026) the team added the required profile, a shared skills list, the weighted match score with work-setup and distance filters, direct publishing for verified companies (the administrator's approval step was removed; administrators can still remove postings), the stages Shortlisted and Contacted with mutual hiring confirmation, job details (salary, responsibilities, benefits, schedule) and dashboard charts. No mobile app, payments, or video interviews are included.</w:t>
      </w:r>
    </w:p>
    <w:p>
      <w:pPr>
        <w:pStyle w:val="ListParagraph"/>
        <w:numPr>
          <w:ilvl w:val="0"/>
          <w:numId w:val="2"/>
        </w:numPr>
        <w:spacing w:after="60"/>
      </w:pPr>
      <w:r>
        <w:t xml:space="preserve">The match score's weights (skills 40, location 20, qualifications 15, work preferences 10, accommodation needs 15) were set by the team and are not learned from data; distance is measured between city centres, not street addresses; résumé skill suggestions read only the text of a PDF (the first 10 pages), so a scanned résumé gives none.</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The deployment runs on Railway's Free Trial (a one-time US$5 credit for 30 days, at most five services per project, 1 GB RAM and shared vCPU per service) and Vercel's Hobby plan, which are not sized for production traffic (Section 7.3).</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completes the profile (location, skills, education, work preferences) and records accommodation needs; browses "Recommended for me" ranked by match score; views the Accessibility Snapshot and trust score; applies with a résumé, withdraws, or reports and confirms a hire; rates each accommodation from day 30 after the confirmed start date;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once verified, publishes jobs with structured accommodations, required skills, qualifications and optional salary; moves applicants through the stages and reports or confirms hires;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removes inappropriate postings; reviews reports and flagged feedback; suspends accounts; maintains categories and accommodation types; monitors the dashboard and its charts.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completes the profile (location, at least three skills – suggested from the uploaded résumé –, education, work preferences)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verified employer publishes a job with structured accommodations, required skills, qualifications and optional salary; the Core Service gives every open posting a match score for the candidate (skills, location, qualifications, work preferences, accommodation needs) and ranks "Recommended for me" by it.</w:t>
      </w:r>
    </w:p>
    <w:p>
      <w:pPr>
        <w:pStyle w:val="ListParagraph"/>
        <w:numPr>
          <w:ilvl w:val="0"/>
          <w:numId w:val="4"/>
        </w:numPr>
        <w:spacing w:after="60"/>
      </w:pPr>
      <w:r>
        <w:rPr>
          <w:b/>
          <w:bCs/>
        </w:rPr>
        <w:t xml:space="preserve">Inform</w:t>
      </w:r>
      <w:r>
        <w:t xml:space="preserve"> – the job details page combines the posting, "How this job fits you",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with a résumé (optionally requesting an interview accommodation); the employer moves the application through Under review, Shortlisted and Contacted; a hire is recorded only when one side reports it with a start date and the other side confirms it.</w:t>
      </w:r>
    </w:p>
    <w:p>
      <w:pPr>
        <w:pStyle w:val="ListParagraph"/>
        <w:numPr>
          <w:ilvl w:val="0"/>
          <w:numId w:val="4"/>
        </w:numPr>
        <w:spacing w:after="60"/>
      </w:pPr>
      <w:r>
        <w:rPr>
          <w:b/>
          <w:bCs/>
        </w:rPr>
        <w:t xml:space="preserve">Verify after hire</w:t>
      </w:r>
      <w:r>
        <w:t xml:space="preserve"> – from day 30 after the confirmed start date,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In the other direction, the Core Service calls an internal Insights endpoint (</w:t>
      </w:r>
      <w:r>
        <w:rPr>
          <w:rFonts w:ascii="Consolas" w:cs="Consolas" w:eastAsia="Consolas" w:hAnsi="Consolas"/>
        </w:rPr>
        <w:t xml:space="preserve">/internal/places/{code}</w:t>
      </w:r>
      <w:r>
        <w:t xml:space="preserve">) to turn a PSGC location into city-centre coordinates for the distance filter, so all external geographic APIs stay in one service.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Location data for matching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Core Service asks the Insights Service for a location's city-centre point (internal endpoint, service key) when a profile or posting location changes, and stores the point</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Keeps PSGC and Nominatim calls in the Insights Service instead of a second client in Core; distance filtering then runs in one SQL query on stored points. The call has a 4-second timeout and never blocks saving; a scheduled command fills missing points every 15 minutes.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Hiring confirmation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 hire is a report by one party with a start date, confirmed by the other; the history is kept in separate tables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trust score must rest on real hires: an employer cannot create hires to collect ratings, and a candidate cannot rate an employer that never hired them. Keeping reports apart from the application stage lets either side report first and keeps every answer (confirm, not yet, incorrect) as evidence.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 in Railway's Singapore region on the Free Trial</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 Singapore is the region closest to the Philippines. The trial allows five services, so the Laravel scheduler runs inside the Core container instead of as a separate service, and email goes through an HTTPS API because the trial blocks SMTP.</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Voice input, onboarding for first-time users and dashboard charts (inline SVG, each with a table view);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Tailwind CSS 4, Lucide icons, self-hosted Lexend and Atkinson Hyperlegible fonts, Web Speech API; look and mascot adapted from Francis Ruzgal's </w:t>
            </w:r>
            <w:r>
              <w:rPr>
                <w:rFonts w:ascii="Consolas" w:cs="Consolas" w:eastAsia="Consolas" w:hAnsi="Consolas"/>
                <w:sz w:val="16"/>
                <w:szCs w:val="16"/>
              </w:rPr>
              <w:t xml:space="preserve">opendoor-ipt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https://opendoor-rust.vercel.app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https://gateway-production-4e58.up.railway.app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with résumé skill suggestions, postings, match score, saved jobs, applications with stages and hiring confirmation, feedback and trust score, dashboards and analytics, in-app and email notifications, moderation, master data and skills list, onboarding state; scheduled jobs (close expired postings, rating reminders, queued reset emails, missing location points) run by the scheduler in the same container</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smalot/pdfparser;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Insights Service (city-centre points), Brevo (email)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city-centre points for the Core Service (internal);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(external email)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Transactional email HTTPS API through Symfony's Brevo mailer (</w:t>
            </w: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https://api.brevo.com/v3/smtp/email (</w:t>
            </w:r>
            <w:r>
              <w:rPr>
                <w:rFonts w:ascii="Consolas" w:cs="Consolas" w:eastAsia="Consolas" w:hAnsi="Consolas"/>
                <w:sz w:val="16"/>
                <w:szCs w:val="16"/>
              </w:rPr>
              <w:t xml:space="preserve">BREVO_API_KEY</w:t>
            </w:r>
            <w:r>
              <w:rPr>
                <w:sz w:val="16"/>
                <w:szCs w:val="16"/>
              </w:rPr>
              <w:t xml:space="preserve">, verified sender in </w:t>
            </w:r>
            <w:r>
              <w:rPr>
                <w:rFonts w:ascii="Consolas" w:cs="Consolas" w:eastAsia="Consolas" w:hAnsi="Consolas"/>
                <w:sz w:val="16"/>
                <w:szCs w:val="16"/>
              </w:rPr>
              <w:t xml:space="preserve">MAIL_FROM_ADDRESS</w:t>
            </w:r>
            <w:r>
              <w:rPr>
                <w:sz w:val="16"/>
                <w:szCs w:val="16"/>
              </w:rPr>
              <w:t xml:space="preserv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/api/me/onboarding</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Onboarding of job seekers and employers: welcome tour finished or skipped; "Get started" list hidden or shown again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{tour_done?, checklist_hidden?} (at least one) → 200 {tour_done, checklist_hidden}; administrators 403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 (location, skills, education and work preferences are required to 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{headline,skills[],experience,education_level,experience_years,preferred_work_setups[],preferred_employment_types[],location_psgc,...} → profile + </w:t>
            </w:r>
            <w:r>
              <w:rPr>
                <w:rFonts w:ascii="Consolas" w:cs="Consolas" w:eastAsia="Consolas" w:hAnsi="Consolas"/>
                <w:sz w:val="16"/>
                <w:szCs w:val="16"/>
              </w:rPr>
              <w:t xml:space="preserve">profile_complete</w:t>
            </w:r>
            <w:r>
              <w:rPr>
                <w:sz w:val="16"/>
                <w:szCs w:val="16"/>
              </w:rPr>
              <w:t xml:space="preserve">, </w:t>
            </w:r>
            <w:r>
              <w:rPr>
                <w:rFonts w:ascii="Consolas" w:cs="Consolas" w:eastAsia="Consolas" w:hAnsi="Consolas"/>
                <w:sz w:val="16"/>
                <w:szCs w:val="16"/>
              </w:rPr>
              <w:t xml:space="preserve">profile_missing[]</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/api/candidate/resume/skill-suggestions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 from the shared list found in the uploaded résumé PDF and not yet on the profile (the candidate confirms them)</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{data:{readable, skills[]}}; no résumé → 404; the résumé text is never stored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/api/skills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with aliases (skills are matched by name)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[{id,name,aliases[]}]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 ("Recommended for me" ranks by match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?q=&amp;category=&amp;accommodations[]=&amp;work_setup[]=&amp;distance=10|25|50|100&amp;match=1&amp;sort=&amp;page=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score and its parts, and the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publish at once – verified companies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{title,description,skills[],education_level?,salary_min?,salary_max?,salary_period?,responsibilities?,benefits?,schedule?,...,accommodations:[{id,note}],submit} → 201; </w:t>
            </w:r>
            <w:r>
              <w:rPr>
                <w:rFonts w:ascii="Consolas" w:cs="Consolas" w:eastAsia="Consolas" w:hAnsi="Consolas"/>
                <w:sz w:val="16"/>
                <w:szCs w:val="16"/>
              </w:rPr>
              <w:t xml:space="preserve">submit:true</w:t>
            </w:r>
            <w:r>
              <w:rPr>
                <w:sz w:val="16"/>
                <w:szCs w:val="16"/>
              </w:rPr>
              <w:t xml:space="preserve"> without verification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 (needs a complete profile and a résumé)</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 422 </w:t>
            </w:r>
            <w:r>
              <w:rPr>
                <w:rFonts w:ascii="Consolas" w:cs="Consolas" w:eastAsia="Consolas" w:hAnsi="Consolas"/>
                <w:sz w:val="16"/>
                <w:szCs w:val="16"/>
              </w:rPr>
              <w:t xml:space="preserve">PROFILE_INCOMPLETE</w:t>
            </w:r>
            <w:r>
              <w:rPr>
                <w:sz w:val="16"/>
                <w:szCs w:val="16"/>
              </w:rPr>
              <w:t xml:space="preserve"> / </w:t>
            </w:r>
            <w:r>
              <w:rPr>
                <w:rFonts w:ascii="Consolas" w:cs="Consolas" w:eastAsia="Consolas" w:hAnsi="Consolas"/>
                <w:sz w:val="16"/>
                <w:szCs w:val="16"/>
              </w:rPr>
              <w:t xml:space="preserve">RESUME_REQUIRED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?status=&amp;job_posting_id=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Move the stage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{status:'reviewed'|'shortlisted'|'contacted'|'rejected'|'withdrawn'}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shortlisted_at</w:t>
            </w:r>
            <w:r>
              <w:rPr>
                <w:sz w:val="16"/>
                <w:szCs w:val="16"/>
              </w:rPr>
              <w:t xml:space="preserve">, </w:t>
            </w:r>
            <w:r>
              <w:rPr>
                <w:rFonts w:ascii="Consolas" w:cs="Consolas" w:eastAsia="Consolas" w:hAnsi="Consolas"/>
                <w:sz w:val="16"/>
                <w:szCs w:val="16"/>
              </w:rPr>
              <w:t xml:space="preserve">contacted_at</w:t>
            </w:r>
            <w:r>
              <w:rPr>
                <w:sz w:val="16"/>
                <w:szCs w:val="16"/>
              </w:rPr>
              <w:t xml:space="preserve"> for the timeline); </w:t>
            </w:r>
            <w:r>
              <w:rPr>
                <w:rFonts w:ascii="Consolas" w:cs="Consolas" w:eastAsia="Consolas" w:hAnsi="Consolas"/>
                <w:sz w:val="16"/>
                <w:szCs w:val="16"/>
              </w:rPr>
              <w:t xml:space="preserve">hired</w:t>
            </w:r>
            <w:r>
              <w:rPr>
                <w:sz w:val="16"/>
                <w:szCs w:val="16"/>
              </w:rPr>
              <w:t xml:space="preserve"> only through a confirmed hiring report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/api/applications/{id}/hiring-reports, …/hiring-reports/{report}/response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hire with a start date; the other party answers Confirm, Not yet or Incorrect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{start_date} → 201; {answer:'confirm'|'not_yet'|'incorrect', start_date?} → 200 application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hire_start_date</w:t>
            </w:r>
            <w:r>
              <w:rPr>
                <w:sz w:val="16"/>
                <w:szCs w:val="16"/>
              </w:rPr>
              <w:t xml:space="preserve">, </w:t>
            </w:r>
            <w:r>
              <w:rPr>
                <w:rFonts w:ascii="Consolas" w:cs="Consolas" w:eastAsia="Consolas" w:hAnsi="Consolas"/>
                <w:sz w:val="16"/>
                <w:szCs w:val="16"/>
              </w:rPr>
              <w:t xml:space="preserve">feedback_opens_on</w:t>
            </w:r>
            <w:r>
              <w:rPr>
                <w:sz w:val="16"/>
                <w:szCs w:val="16"/>
              </w:rPr>
              <w:t xml:space="preserve"> after Confirm); one open report (409 </w:t>
            </w:r>
            <w:r>
              <w:rPr>
                <w:rFonts w:ascii="Consolas" w:cs="Consolas" w:eastAsia="Consolas" w:hAnsi="Consolas"/>
                <w:sz w:val="16"/>
                <w:szCs w:val="16"/>
              </w:rPr>
              <w:t xml:space="preserve">HIRING_REPORT_PENDING</w:t>
            </w:r>
            <w:r>
              <w:rPr>
                <w:sz w:val="16"/>
                <w:szCs w:val="16"/>
              </w:rPr>
              <w:t xml:space="preserv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when the hire was confirmed)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stage, matching jobs, ratings due, trust score, queues; employer also </w:t>
            </w:r>
            <w:r>
              <w:rPr>
                <w:rFonts w:ascii="Consolas" w:cs="Consolas" w:eastAsia="Consolas" w:hAnsi="Consolas"/>
                <w:sz w:val="16"/>
                <w:szCs w:val="16"/>
              </w:rPr>
              <w:t xml:space="preserve">attention</w:t>
            </w:r>
            <w:r>
              <w:rPr>
                <w:sz w:val="16"/>
                <w:szCs w:val="16"/>
              </w:rPr>
              <w:t xml:space="preserve">, </w:t>
            </w:r>
            <w:r>
              <w:rPr>
                <w:rFonts w:ascii="Consolas" w:cs="Consolas" w:eastAsia="Consolas" w:hAnsi="Consolas"/>
                <w:sz w:val="16"/>
                <w:szCs w:val="16"/>
              </w:rPr>
              <w:t xml:space="preserve">recent_activity</w:t>
            </w:r>
            <w:r>
              <w:rPr>
                <w:sz w:val="16"/>
                <w:szCs w:val="16"/>
              </w:rPr>
              <w:t xml:space="preserve">, 12 </w:t>
            </w:r>
            <w:r>
              <w:rPr>
                <w:rFonts w:ascii="Consolas" w:cs="Consolas" w:eastAsia="Consolas" w:hAnsi="Consolas"/>
                <w:sz w:val="16"/>
                <w:szCs w:val="16"/>
              </w:rPr>
              <w:t xml:space="preserve">weeks</w:t>
            </w:r>
            <w:r>
              <w:rPr>
                <w:sz w:val="16"/>
                <w:szCs w:val="16"/>
              </w:rPr>
              <w:t xml:space="preserve">; admin also </w:t>
            </w:r>
            <w:r>
              <w:rPr>
                <w:rFonts w:ascii="Consolas" w:cs="Consolas" w:eastAsia="Consolas" w:hAnsi="Consolas"/>
                <w:sz w:val="16"/>
                <w:szCs w:val="16"/>
              </w:rPr>
              <w:t xml:space="preserve">analytics</w:t>
            </w:r>
            <w:r>
              <w:rPr>
                <w:sz w:val="16"/>
                <w:szCs w:val="16"/>
              </w:rPr>
              <w:t xml:space="preserve"> for the charts (weeks, stage funnel, needs vs offers, delivery)</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/internal/places/{code}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City-centre point, province and region of a PSGC place for the Core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{code, city, province, region, lat, lon, precision}; unknown 404, PSGC down 503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profile and needs; it appears for logged-in candidates with a profile.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"skills": [ "Data entry", "Microsoft Excel" ],</w:t>
            </w:r>
          </w:p>
          <w:p>
            <w:pPr>
              <w:spacing w:after="0" w:line="240"/>
            </w:pPr>
            <w:r>
              <w:rPr>
                <w:rFonts w:ascii="Consolas" w:cs="Consolas" w:eastAsia="Consolas" w:hAnsi="Consolas"/>
                <w:sz w:val="16"/>
                <w:szCs w:val="16"/>
              </w:rPr>
              <w:t xml:space="preserve">      "education_level": "senior_high", "experience_years": 1,</w:t>
            </w:r>
          </w:p>
          <w:p>
            <w:pPr>
              <w:spacing w:after="0" w:line="240"/>
            </w:pPr>
            <w:r>
              <w:rPr>
                <w:rFonts w:ascii="Consolas" w:cs="Consolas" w:eastAsia="Consolas" w:hAnsi="Consolas"/>
                <w:sz w:val="16"/>
                <w:szCs w:val="16"/>
              </w:rPr>
              <w:t xml:space="preserve">      "salary": { "min": 18000, "max": 22000, "period": "month", "currency": "PHP" },</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"score": 74, "label": "good",</w:t>
            </w:r>
          </w:p>
          <w:p>
            <w:pPr>
              <w:spacing w:after="0" w:line="240"/>
            </w:pPr>
            <w:r>
              <w:rPr>
                <w:rFonts w:ascii="Consolas" w:cs="Consolas" w:eastAsia="Consolas" w:hAnsi="Consolas"/>
                <w:sz w:val="16"/>
                <w:szCs w:val="16"/>
              </w:rPr>
              <w:t xml:space="preserve">                 "met": 4, "total": 5, "missing": [ { "id": 6, "name": "Sign language interpreter" } ],</w:t>
            </w:r>
          </w:p>
          <w:p>
            <w:pPr>
              <w:spacing w:after="0" w:line="240"/>
            </w:pPr>
            <w:r>
              <w:rPr>
                <w:rFonts w:ascii="Consolas" w:cs="Consolas" w:eastAsia="Consolas" w:hAnsi="Consolas"/>
                <w:sz w:val="16"/>
                <w:szCs w:val="16"/>
              </w:rPr>
              <w:t xml:space="preserve">                 "skills": { "matched": [ "Data entry" ], "missing": [ "Microsoft Excel" ] },</w:t>
            </w:r>
          </w:p>
          <w:p>
            <w:pPr>
              <w:spacing w:after="0" w:line="240"/>
            </w:pPr>
            <w:r>
              <w:rPr>
                <w:rFonts w:ascii="Consolas" w:cs="Consolas" w:eastAsia="Consolas" w:hAnsi="Consolas"/>
                <w:sz w:val="16"/>
                <w:szCs w:val="16"/>
              </w:rPr>
              <w:t xml:space="preserve">                 "location": { "tier": "same_city", "distance_km": 2.4 },</w:t>
            </w:r>
          </w:p>
          <w:p>
            <w:pPr>
              <w:spacing w:after="0" w:line="240"/>
            </w:pPr>
            <w:r>
              <w:rPr>
                <w:rFonts w:ascii="Consolas" w:cs="Consolas" w:eastAsia="Consolas" w:hAnsi="Consolas"/>
                <w:sz w:val="16"/>
                <w:szCs w:val="16"/>
              </w:rPr>
              <w:t xml:space="preserve">                 "education": { "required": "senior_high", "met": true },</w:t>
            </w:r>
          </w:p>
          <w:p>
            <w:pPr>
              <w:spacing w:after="0" w:line="240"/>
            </w:pPr>
            <w:r>
              <w:rPr>
                <w:rFonts w:ascii="Consolas" w:cs="Consolas" w:eastAsia="Consolas" w:hAnsi="Consolas"/>
                <w:sz w:val="16"/>
                <w:szCs w:val="16"/>
              </w:rPr>
              <w:t xml:space="preserve">                 "experience": { "required_years": 1, "met": false },</w:t>
            </w:r>
          </w:p>
          <w:p>
            <w:pPr>
              <w:spacing w:after="0" w:line="240"/>
            </w:pPr>
            <w:r>
              <w:rPr>
                <w:rFonts w:ascii="Consolas" w:cs="Consolas" w:eastAsia="Consolas" w:hAnsi="Consolas"/>
                <w:sz w:val="16"/>
                <w:szCs w:val="16"/>
              </w:rPr>
              <w:t xml:space="preserve">                 "preferences": { "work_setup": true, "employment_type": true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"distance": null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match.score</w:t>
      </w:r>
      <w:r>
        <w:t xml:space="preserve"> (0–100) and </w:t>
      </w:r>
      <w:r>
        <w:rPr>
          <w:rFonts w:ascii="Consolas" w:cs="Consolas" w:eastAsia="Consolas" w:hAnsi="Consolas"/>
        </w:rPr>
        <w:t xml:space="preserve">label</w:t>
      </w:r>
      <w:r>
        <w:t xml:space="preserve"> drive the "Match: 74% · Good match" line and the ranking; the parts (</w:t>
      </w:r>
      <w:r>
        <w:rPr>
          <w:rFonts w:ascii="Consolas" w:cs="Consolas" w:eastAsia="Consolas" w:hAnsi="Consolas"/>
        </w:rPr>
        <w:t xml:space="preserve">skills</w:t>
      </w:r>
      <w:r>
        <w:t xml:space="preserve">, </w:t>
      </w:r>
      <w:r>
        <w:rPr>
          <w:rFonts w:ascii="Consolas" w:cs="Consolas" w:eastAsia="Consolas" w:hAnsi="Consolas"/>
        </w:rPr>
        <w:t xml:space="preserve">location</w:t>
      </w:r>
      <w:r>
        <w:t xml:space="preserve">, </w:t>
      </w:r>
      <w:r>
        <w:rPr>
          <w:rFonts w:ascii="Consolas" w:cs="Consolas" w:eastAsia="Consolas" w:hAnsi="Consolas"/>
        </w:rPr>
        <w:t xml:space="preserve">education</w:t>
      </w:r>
      <w:r>
        <w:t xml:space="preserve">, </w:t>
      </w:r>
      <w:r>
        <w:rPr>
          <w:rFonts w:ascii="Consolas" w:cs="Consolas" w:eastAsia="Consolas" w:hAnsi="Consolas"/>
        </w:rPr>
        <w:t xml:space="preserve">experience</w:t>
      </w:r>
      <w:r>
        <w:t xml:space="preserve">, </w:t>
      </w:r>
      <w:r>
        <w:rPr>
          <w:rFonts w:ascii="Consolas" w:cs="Consolas" w:eastAsia="Consolas" w:hAnsi="Consolas"/>
        </w:rPr>
        <w:t xml:space="preserve">preferences</w:t>
      </w:r>
      <w:r>
        <w:t xml:space="preserve">) explain "Why this match?"; </w:t>
      </w:r>
      <w:r>
        <w:rPr>
          <w:rFonts w:ascii="Consolas" w:cs="Consolas" w:eastAsia="Consolas" w:hAnsi="Consolas"/>
        </w:rPr>
        <w:t xml:space="preserve">met</w:t>
      </w:r>
      <w:r>
        <w:t xml:space="preserve">/</w:t>
      </w:r>
      <w:r>
        <w:rPr>
          <w:rFonts w:ascii="Consolas" w:cs="Consolas" w:eastAsia="Consolas" w:hAnsi="Consolas"/>
        </w:rPr>
        <w:t xml:space="preserve">total</w:t>
      </w:r>
      <w:r>
        <w:t xml:space="preserve"> count the accommodation needs the posting offers and </w:t>
      </w:r>
      <w:r>
        <w:rPr>
          <w:rFonts w:ascii="Consolas" w:cs="Consolas" w:eastAsia="Consolas" w:hAnsi="Consolas"/>
        </w:rPr>
        <w:t xml:space="preserve">missing</w:t>
      </w:r>
      <w:r>
        <w:t xml:space="preserve"> names the unmet ones; </w:t>
      </w:r>
      <w:r>
        <w:rPr>
          <w:rFonts w:ascii="Consolas" w:cs="Consolas" w:eastAsia="Consolas" w:hAnsi="Consolas"/>
        </w:rPr>
        <w:t xml:space="preserve">salary</w:t>
      </w:r>
      <w:r>
        <w:t xml:space="preserve"> is null when the employer does not disclose it;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r>
        <w:t xml:space="preserve">. The candidate's profile must be complete and a résumé must be on file (422 </w:t>
      </w:r>
      <w:r>
        <w:rPr>
          <w:rFonts w:ascii="Consolas" w:cs="Consolas" w:eastAsia="Consolas" w:hAnsi="Consolas"/>
        </w:rPr>
        <w:t xml:space="preserve">PROFILE_INCOMPLETE</w:t>
      </w:r>
      <w:r>
        <w:t xml:space="preserve"> or </w:t>
      </w:r>
      <w:r>
        <w:rPr>
          <w:rFonts w:ascii="Consolas" w:cs="Consolas" w:eastAsia="Consolas" w:hAnsi="Consolas"/>
        </w:rPr>
        <w:t xml:space="preserve">RESUME_REQUIRED</w:t>
      </w:r>
      <w:r>
        <w:t xml:space="preserve">; the Apply form offers a résumé upload when there is none).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Hiring confirmation</w:t>
      </w:r>
      <w:r>
        <w:t xml:space="preserve"> – the employer reports the hire with the first working day (</w:t>
      </w:r>
      <w:r>
        <w:rPr>
          <w:rFonts w:ascii="Consolas" w:cs="Consolas" w:eastAsia="Consolas" w:hAnsi="Consolas"/>
        </w:rPr>
        <w:t xml:space="preserve">POST /api/applications/318/hiring-reports</w:t>
      </w:r>
      <w:r>
        <w:t xml:space="preserve">); the candidate answers (</w:t>
      </w:r>
      <w:r>
        <w:rPr>
          <w:rFonts w:ascii="Consolas" w:cs="Consolas" w:eastAsia="Consolas" w:hAnsi="Consolas"/>
        </w:rPr>
        <w:t xml:space="preserve">POST /api/applications/318/hiring-reports/12/response</w:t>
      </w:r>
      <w:r>
        <w:t xml:space="preserve">). A candidate can also report first; then the employer answers. Only the other party can answer (the reporter gets 403), and a second open report gets 409 </w:t>
      </w:r>
      <w:r>
        <w:rPr>
          <w:rFonts w:ascii="Consolas" w:cs="Consolas" w:eastAsia="Consolas" w:hAnsi="Consolas"/>
        </w:rPr>
        <w:t xml:space="preserve">HIRING_REPORT_PENDING</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Employer:  { "start_date": "2026-10-30" }</w:t>
            </w:r>
          </w:p>
          <w:p>
            <w:pPr>
              <w:spacing w:after="0" w:line="240"/>
            </w:pPr>
            <w:r>
              <w:rPr>
                <w:rFonts w:ascii="Consolas" w:cs="Consolas" w:eastAsia="Consolas" w:hAnsi="Consolas"/>
                <w:sz w:val="16"/>
                <w:szCs w:val="16"/>
              </w:rPr>
              <w:t xml:space="preserve">Response 201: { "id": 318, "status": "contacted",</w:t>
            </w:r>
          </w:p>
          <w:p>
            <w:pPr>
              <w:spacing w:after="0" w:line="240"/>
            </w:pPr>
            <w:r>
              <w:rPr>
                <w:rFonts w:ascii="Consolas" w:cs="Consolas" w:eastAsia="Consolas" w:hAnsi="Consolas"/>
                <w:sz w:val="16"/>
                <w:szCs w:val="16"/>
              </w:rPr>
              <w:t xml:space="preserve">  "hiring_reports": [ { "id": 12, "reported_by": "employer", "start_date": "2026-10-30",</w:t>
            </w:r>
          </w:p>
          <w:p>
            <w:pPr>
              <w:spacing w:after="0" w:line="240"/>
            </w:pPr>
            <w:r>
              <w:rPr>
                <w:rFonts w:ascii="Consolas" w:cs="Consolas" w:eastAsia="Consolas" w:hAnsi="Consolas"/>
                <w:sz w:val="16"/>
                <w:szCs w:val="16"/>
              </w:rPr>
              <w:t xml:space="preserve">      "status": "pending", "can_respond": false,</w:t>
            </w:r>
          </w:p>
          <w:p>
            <w:pPr>
              <w:spacing w:after="0" w:line="240"/>
            </w:pPr>
            <w:r>
              <w:rPr>
                <w:rFonts w:ascii="Consolas" w:cs="Consolas" w:eastAsia="Consolas" w:hAnsi="Consolas"/>
                <w:sz w:val="16"/>
                <w:szCs w:val="16"/>
              </w:rPr>
              <w:t xml:space="preserve">      "events": [ { "actor_role": "employer", "action": "reported", "start_date": "2026-10-30",</w:t>
            </w:r>
          </w:p>
          <w:p>
            <w:pPr>
              <w:spacing w:after="0" w:line="240"/>
            </w:pPr>
            <w:r>
              <w:rPr>
                <w:rFonts w:ascii="Consolas" w:cs="Consolas" w:eastAsia="Consolas" w:hAnsi="Consolas"/>
                <w:sz w:val="16"/>
                <w:szCs w:val="16"/>
              </w:rPr>
              <w:t xml:space="preserve">                    "created_at": "2026-10-23T22:44:12+08:00" } ] }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Candidate: { "answer": "confirm" }          (or "not_yet" with an optional new start_date, or "incorrect")</w:t>
            </w:r>
          </w:p>
          <w:p>
            <w:pPr>
              <w:spacing w:after="0" w:line="240"/>
            </w:pPr>
            <w:r>
              <w:rPr>
                <w:rFonts w:ascii="Consolas" w:cs="Consolas" w:eastAsia="Consolas" w:hAnsi="Consolas"/>
                <w:sz w:val="16"/>
                <w:szCs w:val="16"/>
              </w:rPr>
              <w:t xml:space="preserve">Response 200: { "id": 318, "status": "hired", "hired_at": "2026-10-23T22:44:20+08:00",</w:t>
            </w:r>
          </w:p>
          <w:p>
            <w:pPr>
              <w:spacing w:after="0" w:line="240"/>
            </w:pPr>
            <w:r>
              <w:rPr>
                <w:rFonts w:ascii="Consolas" w:cs="Consolas" w:eastAsia="Consolas" w:hAnsi="Consolas"/>
                <w:sz w:val="16"/>
                <w:szCs w:val="16"/>
              </w:rPr>
              <w:t xml:space="preserve">  "hire_start_date": "2026-10-30", "feedback_opens_on": "2026-11-29", ...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confirmed start date in Asia/Manila time – e.g. start date 1 October, feedback opens on 31 October; one per application). The items are the accommodations the posting advertised when the hire was confirmed – the Core Service records them then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business-registry-soap.railway.internal:8003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w:t>
      </w:r>
      <w:r>
        <w:rPr>
          <w:rFonts w:ascii="Consolas" w:cs="Consolas" w:eastAsia="Consolas" w:hAnsi="Consolas"/>
        </w:rPr>
        <w:t xml:space="preserve">MatchingService</w:t>
      </w:r>
      <w:r>
        <w:t xml:space="preserve">) scores every posting left after the filters for the logged-in candidate. Five parts are weighted: </w:t>
      </w:r>
      <w:r>
        <w:rPr>
          <w:b/>
          <w:bCs/>
        </w:rPr>
        <w:t xml:space="preserve">skills 40</w:t>
      </w:r>
      <w:r>
        <w:t xml:space="preserve"> (the posting's required skills the candidate has, compared through the shared skills list and its aliases, ignoring case), </w:t>
      </w:r>
      <w:r>
        <w:rPr>
          <w:b/>
          <w:bCs/>
        </w:rPr>
        <w:t xml:space="preserve">location 20</w:t>
      </w:r>
      <w:r>
        <w:t xml:space="preserve"> (remote or same city counts fully, same province 60%, same region 30%), </w:t>
      </w:r>
      <w:r>
        <w:rPr>
          <w:b/>
          <w:bCs/>
        </w:rPr>
        <w:t xml:space="preserve">qualifications 15</w:t>
      </w:r>
      <w:r>
        <w:t xml:space="preserve"> (minimum education level and years of experience), </w:t>
      </w:r>
      <w:r>
        <w:rPr>
          <w:b/>
          <w:bCs/>
        </w:rPr>
        <w:t xml:space="preserve">work preferences 10</w:t>
      </w:r>
      <w:r>
        <w:t xml:space="preserve"> (work setup and employment type) and </w:t>
      </w:r>
      <w:r>
        <w:rPr>
          <w:b/>
          <w:bCs/>
        </w:rPr>
        <w:t xml:space="preserve">accommodation needs 15</w:t>
      </w:r>
      <w:r>
        <w:t xml:space="preserve"> (the share of the candidate's needs the posting offers – only when needs are saved). A part without data on either side is left out and the others re-weighted, so the score stays between 0 and 100; labels are Strong (≥ 80), Good (≥ 60), Fair (≥ 40) and Low. "Recommended for me" orders by score, then by the chosen sort (newest or closing soon). The filters run first in SQL: keyword (title, description, company), category, accommodations (a posting must offer every selected one), work setup, and distance – 10, 25, 50 or 100 km between the candidate's and the workplace's city centres (an equirectangular approximation computed in the query; remote jobs are always kept). Disability type is never used.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4686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4686300"/>
                    </a:xfrm>
                    <a:prstGeom prst="rect">
                      <a:avLst/>
                    </a:prstGeom>
                  </pic:spPr>
                </pic:pic>
              </a:graphicData>
            </a:graphic>
          </wp:inline>
        </w:drawing>
      </w:r>
    </w:p>
    <w:p>
      <w:pPr>
        <w:spacing w:after="160"/>
        <w:jc w:val="center"/>
      </w:pPr>
      <w:r>
        <w:rPr>
          <w:i/>
          <w:iCs/>
          <w:sz w:val="18"/>
          <w:szCs w:val="18"/>
        </w:rPr>
        <w:t xml:space="preserve">Figure 4. Sequence – the employer reports a hire, the candidate confirms it, and from day 30 after the start date the candidate's ratings update the trust score</w:t>
      </w:r>
    </w:p>
    <w:p>
      <w:pPr>
        <w:spacing w:after="60" w:before="60"/>
        <w:jc w:val="center"/>
      </w:pPr>
      <w:r>
        <w:drawing>
          <wp:inline distT="0" distB="0" distL="0" distR="0">
            <wp:extent cx="6286500" cy="3543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5.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http://insights-service.railway.internal:8002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/internal/places/{code}</w:t>
            </w:r>
            <w:r>
              <w:rPr>
                <w:sz w:val="16"/>
                <w:szCs w:val="16"/>
              </w:rPr>
              <w:t xml:space="preserve"> with </w:t>
            </w:r>
            <w:r>
              <w:rPr>
                <w:rFonts w:ascii="Consolas" w:cs="Consolas" w:eastAsia="Consolas" w:hAnsi="Consolas"/>
                <w:sz w:val="16"/>
                <w:szCs w:val="16"/>
              </w:rPr>
              <w:t xml:space="preserve">X-Service-Key</w:t>
            </w:r>
            <w:r>
              <w:rPr>
                <w:sz w:val="16"/>
                <w:szCs w:val="16"/>
              </w:rPr>
              <w:t xml:space="preserve"> when a profile's or posting's PSGC location changes; </w:t>
            </w:r>
            <w:r>
              <w:rPr>
                <w:rFonts w:ascii="Consolas" w:cs="Consolas" w:eastAsia="Consolas" w:hAnsi="Consolas"/>
                <w:sz w:val="16"/>
                <w:szCs w:val="16"/>
              </w:rPr>
              <w:t xml:space="preserve">locations:resolve</w:t>
            </w:r>
            <w:r>
              <w:rPr>
                <w:sz w:val="16"/>
                <w:szCs w:val="16"/>
              </w:rPr>
              <w:t xml:space="preserve"> every 15 minutes for points still missing</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 → city, province, region and city-centre latitude/longitude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Point stored on the profile or posting for the distance filter (the province also refines the location part of the match score); 4-second timeout, a failure never blocks saving</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stage change; hiring report or answer; admin decision on an employer's verification or removal of a posting;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report and start date,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 (in the Core container)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 every 15 minutes </w:t>
            </w:r>
            <w:r>
              <w:rPr>
                <w:rFonts w:ascii="Consolas" w:cs="Consolas" w:eastAsia="Consolas" w:hAnsi="Consolas"/>
                <w:sz w:val="16"/>
                <w:szCs w:val="16"/>
              </w:rPr>
              <w:t xml:space="preserve">locations:resolve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(day 30 after the start date); queued reset-link jobs; locations without a point</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 missing city-centre points filled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email API (external, HTTPS)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or whose employer is not verified or is suspended (also when saving, applying or reporting); unknown PSGC region/province or place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HIRING_REPORT_PENDING / HIRING_REPORT_CLOSED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second hiring report while one is waiting for an answer; answering a report that was already answered or cancelled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Not selected → Shortlisted, a stage moving backward, or setting Hired directly – a hire needs a confirmed hiring report)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PROFILE_INCOMPLETE / RESUME_REQUIRED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without a complete profile (location, at least three skills, education level, work preferences) or without a résumé on file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confirmed start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and the Core Service's 15-minute job that fills city-centre points the Insights Service could not supply when a location was saved (until then such a posting is left out of distance searches – remote jobs are always kept – and a candidate without a point gets no distance filter; the location part of the match score uses the PSGC codes and is not affected).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 Core's posting summary and Insights' place lookup –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stage changes, hiring reports and feedback) check ownership of the specific record – for example, an employer can update only its own postings and can see a candidate's accommodation needs only through an application to its own posting; only a verified company can publish; a hiring report can be answered only by the other party of that application;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BREVO_API_KEY</w:t>
      </w:r>
      <w:r>
        <w:t xml:space="preserve"> and </w:t>
      </w:r>
      <w:r>
        <w:rPr>
          <w:rFonts w:ascii="Consolas" w:cs="Consolas" w:eastAsia="Consolas" w:hAnsi="Consolas"/>
        </w:rPr>
        <w:t xml:space="preserve">MAIL_FROM_ADDRESS</w:t>
      </w:r>
      <w:r>
        <w:t xml:space="preserve"> (email),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values (</w:t>
      </w:r>
      <w:r>
        <w:rPr>
          <w:rFonts w:ascii="Consolas" w:cs="Consolas" w:eastAsia="Consolas" w:hAnsi="Consolas"/>
        </w:rPr>
        <w:t xml:space="preserve">APP_KEY</w:t>
      </w:r>
      <w:r>
        <w:t xml:space="preserve">, database passwords, service key, SOAP password) were generated fresh for the deployment, differ from development and were entered through the Railway API without being printed or committed; the database users were created over Railway's SSH access to the MySQL container, so the database has no public port. After Railway's security incident of October 2026 every production secret – including the Brevo key and the demo password – was replaced on 25 October 2026 (Section 8.2).</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 the résumé text is read only to suggest skills and is never stored or logged.</w:t>
      </w:r>
    </w:p>
    <w:p>
      <w:pPr>
        <w:pStyle w:val="ListParagraph"/>
        <w:numPr>
          <w:ilvl w:val="0"/>
          <w:numId w:val="2"/>
        </w:numPr>
        <w:spacing w:after="60"/>
      </w:pPr>
      <w:r>
        <w:rPr>
          <w:b/>
          <w:bCs/>
        </w:rPr>
        <w:t xml:space="preserve">Project-specific risks:</w:t>
      </w:r>
      <w:r>
        <w:t xml:space="preserve"> fake employers (mitigated by registry check, Verified badge and publishing only for verified companies), fake hires to collect or block ratings (a hire needs both parties' confirmation, and every report and answer is kept),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Verified employer creates a posting with 3 accommodations and notes, skills and salary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status=open</w:t>
            </w:r>
            <w:r>
              <w:rPr>
                <w:sz w:val="16"/>
                <w:szCs w:val="16"/>
              </w:rPr>
              <w:t xml:space="preserve"> (published at once), 3 accommodations, skills and job details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status=open</w:t>
            </w:r>
            <w:r>
              <w:rPr>
                <w:sz w:val="16"/>
                <w:szCs w:val="16"/>
              </w:rPr>
              <w:t xml:space="preserve">; skills stored under their list names; salary range per month, responsibilities and schedule stored; 3 accommodations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Demo candidate (complete profile, 3 needs) opens "Recommended for me" (</w:t>
            </w:r>
            <w:r>
              <w:rPr>
                <w:rFonts w:ascii="Consolas" w:cs="Consolas" w:eastAsia="Consolas" w:hAnsi="Consolas"/>
                <w:sz w:val="16"/>
                <w:szCs w:val="16"/>
              </w:rPr>
              <w:t xml:space="preserve">match=1</w:t>
            </w:r>
            <w:r>
              <w:rPr>
                <w:sz w:val="16"/>
                <w:szCs w:val="16"/>
              </w:rPr>
              <w:t xml:space="preserv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match.score</w:t>
            </w:r>
            <w:r>
              <w:rPr>
                <w:sz w:val="16"/>
                <w:szCs w:val="16"/>
              </w:rPr>
              <w:t xml:space="preserve"> desc; labels follow the score;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only open postings; every posting has a Match object; ranked by score; labels follow the score; </w:t>
            </w:r>
            <w:r>
              <w:rPr>
                <w:rFonts w:ascii="Consolas" w:cs="Consolas" w:eastAsia="Consolas" w:hAnsi="Consolas"/>
                <w:sz w:val="16"/>
                <w:szCs w:val="16"/>
              </w:rPr>
              <w:t xml:space="preserve">missing</w:t>
            </w:r>
            <w:r>
              <w:rPr>
                <w:sz w:val="16"/>
                <w:szCs w:val="16"/>
              </w:rPr>
              <w:t xml:space="preserve"> = total − met; the details page returns the score, its parts and the missing needs by name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(complete profile, résumé)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sets </w:t>
            </w:r>
            <w:r>
              <w:rPr>
                <w:rFonts w:ascii="Consolas" w:cs="Consolas" w:eastAsia="Consolas" w:hAnsi="Consolas"/>
                <w:sz w:val="16"/>
                <w:szCs w:val="16"/>
              </w:rPr>
              <w:t xml:space="preserve">hired</w:t>
            </w:r>
            <w:r>
              <w:rPr>
                <w:sz w:val="16"/>
                <w:szCs w:val="16"/>
              </w:rPr>
              <w:t xml:space="preserve"> directly through the status endpoint</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 hire needs a confirmed hiring report)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becomes hired only when both parties confirm a hiring report.")</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(confirmed hire, start date 45 days ago) submits feedback; 3rd response for the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day 30 after the confirmed start date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2026-11-22, 30 days after your confirmed start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12 s (within 15 s); code </w:t>
            </w:r>
            <w:r>
              <w:rPr>
                <w:rFonts w:ascii="Consolas" w:cs="Consolas" w:eastAsia="Consolas" w:hAnsi="Consolas"/>
                <w:sz w:val="16"/>
                <w:szCs w:val="16"/>
              </w:rPr>
              <w:t xml:space="preserve">1381300000</w:t>
            </w:r>
            <w:r>
              <w:rPr>
                <w:sz w:val="16"/>
                <w:szCs w:val="16"/>
              </w:rPr>
              <w:t xml:space="preserve"> with its label, lat 14.651 / lon 121.049, </w:t>
            </w:r>
            <w:r>
              <w:rPr>
                <w:rFonts w:ascii="Consolas" w:cs="Consolas" w:eastAsia="Consolas" w:hAnsi="Consolas"/>
                <w:sz w:val="16"/>
                <w:szCs w:val="16"/>
              </w:rPr>
              <w:t xml:space="preserve">precision=city</w:t>
            </w:r>
            <w:r>
              <w:rPr>
                <w:sz w:val="16"/>
                <w:szCs w:val="16"/>
              </w:rPr>
              <w:t xml:space="preserve">; </w:t>
            </w:r>
            <w:r>
              <w:rPr>
                <w:rFonts w:ascii="Consolas" w:cs="Consolas" w:eastAsia="Consolas" w:hAnsi="Consolas"/>
                <w:sz w:val="16"/>
                <w:szCs w:val="16"/>
              </w:rPr>
              <w:t xml:space="preserve">core=ok</w:t>
            </w:r>
            <w:r>
              <w:rPr>
                <w:sz w:val="16"/>
                <w:szCs w:val="16"/>
              </w:rPr>
              <w:t xml:space="preserve">, PSGC and Nominatim </w:t>
            </w:r>
            <w:r>
              <w:rPr>
                <w:rFonts w:ascii="Consolas" w:cs="Consolas" w:eastAsia="Consolas" w:hAnsi="Consolas"/>
                <w:sz w:val="16"/>
                <w:szCs w:val="16"/>
              </w:rPr>
              <w:t xml:space="preserve">cached</w:t>
            </w:r>
            <w:r>
              <w:rPr>
                <w:sz w:val="16"/>
                <w:szCs w:val="16"/>
              </w:rPr>
              <w:t xml:space="preserve">, Overpass </w:t>
            </w:r>
            <w:r>
              <w:rPr>
                <w:rFonts w:ascii="Consolas" w:cs="Consolas" w:eastAsia="Consolas" w:hAnsi="Consolas"/>
                <w:sz w:val="16"/>
                <w:szCs w:val="16"/>
              </w:rPr>
              <w:t xml:space="preserve">unavailable</w:t>
            </w:r>
            <w:r>
              <w:rPr>
                <w:sz w:val="16"/>
                <w:szCs w:val="16"/>
              </w:rPr>
              <w:t xml:space="preserve"> with </w:t>
            </w:r>
            <w:r>
              <w:rPr>
                <w:rFonts w:ascii="Consolas" w:cs="Consolas" w:eastAsia="Consolas" w:hAnsi="Consolas"/>
                <w:sz w:val="16"/>
                <w:szCs w:val="16"/>
              </w:rPr>
              <w:t xml:space="preserve">nearby_accessible=null</w:t>
            </w:r>
            <w:r>
              <w:rPr>
                <w:sz w:val="16"/>
                <w:szCs w:val="16"/>
              </w:rPr>
              <w:t xml:space="preserve"> – both public Overpass servers timed out that day, and the snapshot degraded as designed (live APIs on 7 Oct 2026: every source </w:t>
            </w:r>
            <w:r>
              <w:rPr>
                <w:rFonts w:ascii="Consolas" w:cs="Consolas" w:eastAsia="Consolas" w:hAnsi="Consolas"/>
                <w:sz w:val="16"/>
                <w:szCs w:val="16"/>
              </w:rPr>
              <w:t xml:space="preserve">ok</w:t>
            </w:r>
            <w:r>
              <w:rPr>
                <w:sz w:val="16"/>
                <w:szCs w:val="16"/>
              </w:rPr>
              <w:t xml:space="preserve">, 3.7 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77 ms; location, employer claims and trust score present; </w:t>
            </w:r>
            <w:r>
              <w:rPr>
                <w:rFonts w:ascii="Consolas" w:cs="Consolas" w:eastAsia="Consolas" w:hAnsi="Consolas"/>
                <w:sz w:val="16"/>
                <w:szCs w:val="16"/>
              </w:rPr>
              <w:t xml:space="preserve">overpass=unavailable</w:t>
            </w:r>
            <w:r>
              <w:rPr>
                <w:sz w:val="16"/>
                <w:szCs w:val="16"/>
              </w:rPr>
              <w:t xml:space="preserve">, </w:t>
            </w:r>
            <w:r>
              <w:rPr>
                <w:rFonts w:ascii="Consolas" w:cs="Consolas" w:eastAsia="Consolas" w:hAnsi="Consolas"/>
                <w:sz w:val="16"/>
                <w:szCs w:val="16"/>
              </w:rPr>
              <w:t xml:space="preserve">nearby_accessible=null</w:t>
            </w:r>
            <w:r>
              <w:rPr>
                <w:sz w:val="16"/>
                <w:szCs w:val="16"/>
              </w:rPr>
              <w:t xml:space="preserve"> (Insights restarted without its cache database)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the run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final test run of 23 October 2026 on commit </w:t>
      </w:r>
      <w:r>
        <w:rPr>
          <w:rFonts w:ascii="Consolas" w:cs="Consolas" w:eastAsia="Consolas" w:hAnsi="Consolas"/>
        </w:rPr>
        <w:t xml:space="preserve">7548904</w:t>
      </w:r>
      <w:r>
        <w:t xml:space="preserve">: Newman through the gateway against the whole stack running locally (Windows 11, natively) on a freshly seeded test database, with the live PSGC, Nominatim and Overpass APIs. All 16 tests passed. The CI run of the deployed code (GitHub Actions run 40182232704 of 25 October 2026, all seven jobs, with the external APIs replaced by the mock server) passed every assertion: 216 requests, 1,065 assertions, 0 failed; T13 15 / 87 / 0; axe 33 pages, 0 violations. The earlier CI run 38493807232 of 14 October 2026 had also passed all 16.</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(217 requests) runs headless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final run of 23 October 2026 (local stack, freshly seeded test database, live external APIs):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216</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1,065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70.7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229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3.9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167 ms</w:t>
            </w:r>
          </w:p>
        </w:tc>
      </w:tr>
    </w:tbl>
    <w:p>
      <w:pPr>
        <w:spacing w:after="120"/>
      </w:pPr>
    </w:p>
    <w:p>
      <w:pPr>
        <w:spacing w:after="120" w:line="276"/>
      </w:pPr>
      <w:r>
        <w:t xml:space="preserve">The one failed assertion is a timing check, not a functional one: "Snapshot again → PSGC, Nominatim and Overpass are not asked again" expects the second snapshot within 1,000 ms. Both public Overpass servers timed out that day (</w:t>
      </w:r>
      <w:r>
        <w:rPr>
          <w:rFonts w:ascii="Consolas" w:cs="Consolas" w:eastAsia="Consolas" w:hAnsi="Consolas"/>
        </w:rPr>
        <w:t xml:space="preserve">overpass-api.de</w:t>
      </w:r>
      <w:r>
        <w:t xml:space="preserve"> aborted, the second server did not answer), so the first snapshot used its full 12-second budget and the second request waited for the same Overpass request, which was still running. Every functional check of both snapshots passed: HTTP 200, </w:t>
      </w:r>
      <w:r>
        <w:rPr>
          <w:rFonts w:ascii="Consolas" w:cs="Consolas" w:eastAsia="Consolas" w:hAnsi="Consolas"/>
        </w:rPr>
        <w:t xml:space="preserve">overpass: unavailable</w:t>
      </w:r>
      <w:r>
        <w:t xml:space="preserve">, </w:t>
      </w:r>
      <w:r>
        <w:rPr>
          <w:rFonts w:ascii="Consolas" w:cs="Consolas" w:eastAsia="Consolas" w:hAnsi="Consolas"/>
        </w:rPr>
        <w:t xml:space="preserve">nearby_accessible: null</w:t>
      </w:r>
      <w:r>
        <w:t xml:space="preserve">, no source fetched again. The longer average response time comes from these two 12-second snapshots. With the mock APIs in CI the same check passed (run 38493807232: 193 requests, 933 assertions, 0 failed).</w:t>
      </w:r>
    </w:p>
    <w:p>
      <w:pPr>
        <w:spacing w:after="60" w:before="60"/>
        <w:jc w:val="center"/>
      </w:pPr>
      <w:r>
        <w:drawing>
          <wp:inline distT="0" distB="0" distL="0" distR="0">
            <wp:extent cx="62865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6. Newman HTML report (htmlextra) of the full collection, final run of 23 October 2026</w:t>
      </w:r>
    </w:p>
    <w:p>
      <w:pPr>
        <w:spacing w:after="120" w:line="276"/>
      </w:pPr>
      <w:r>
        <w:t xml:space="preserve">The unit and feature tests of the same day all passed: Core Service 506 PHPUnit tests (2,247 assertions), run on SQLite and again on MySQL 8, React 197 Vitest tests, gateway 24 and Insights Service 141 Jest tests, Business Registry 39 checks; the axe check found no WCAG 2.1 A/AA violations on 33 pages. Core's routes were compared with </w:t>
      </w:r>
      <w:r>
        <w:rPr>
          <w:rFonts w:ascii="Consolas" w:cs="Consolas" w:eastAsia="Consolas" w:hAnsi="Consolas"/>
        </w:rPr>
        <w:t xml:space="preserve">docs/openapi.yaml</w:t>
      </w:r>
      <w:r>
        <w:t xml:space="preserve">: every Core operation is documented (the only extra is Laravel's automatic PATCH alias of two documented PUT endpoints).</w:t>
      </w:r>
    </w:p>
    <w:p>
      <w:pPr>
        <w:spacing w:after="120" w:line="276"/>
      </w:pPr>
      <w:r>
        <w:rPr>
          <w:b/>
          <w:bCs/>
        </w:rPr>
        <w:t xml:space="preserve">Production smoke test.</w:t>
      </w:r>
      <w:r>
        <w:t xml:space="preserve"> The full collection creates and deletes data (a throwaway candidate, postings, an application, a rating), so it is not run against the deployed system. </w:t>
      </w:r>
      <w:r>
        <w:rPr>
          <w:rFonts w:ascii="Consolas" w:cs="Consolas" w:eastAsia="Consolas" w:hAnsi="Consolas"/>
        </w:rPr>
        <w:t xml:space="preserve">node tests/postman/build-smoke.mjs</w:t>
      </w:r>
      <w:r>
        <w:t xml:space="preserve"> derives a read-only subset from the generated collection: GET requests, the demo logins and requests the API must refuse (401/403/404/422), without any request that needs data created by a write. It ran against the production gateway after the first release (16 October 2026) and again after the release of 25 October 2026 and the rotation of all production secrets (the subset grew to 80 requests with the new endpoints):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release of 25 Oct 2026 (Railway, from a laptop in the Philippines)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435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17.5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138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release of 16 Oct 2026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389</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18.4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170 ms</w:t>
            </w:r>
          </w:p>
        </w:tc>
      </w:tr>
    </w:tbl>
    <w:p>
      <w:pPr>
        <w:spacing w:after="120"/>
      </w:pP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 Because the 60 s ramp-up let each user finish before most others had started, every profile was repeated with a 5 s ramp-up ("burst") so that all users ran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run on 16 October 2026 (Railway Free Trial, Singapore; JMeter on a laptop in the Philippines): every one of the 8,000 requests returned 200 and passed all assertions – 0% errors in all six runs. 50 users at the same time: median 500 ms, P95 748 ms, 72 requests/s; 100 users: P95 1,333 ms, 78 requests/s; 200 users: P95 2,838 ms (longest request 2,997 ms), 81 requests/s. With the documented 60 s ramp-up at most 8 users were active at once, and P95 stayed between 204 and 222 ms (table below).</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target is met: P95 is 748 ms with 50 concurrent users (and 204 ms in the documented profile) with no errors, and it still holds at 100 concurrent users. The limit is throughput: it levels off at about 80 requests/s, so above that, response times grow with the number of users – at 200 concurrent users P95 is 2.8 s, nearly twice the target, although no request failed or timed out. The bottleneck is a single Core Service instance on the trial's shared vCPU (each search ranks every open posting by needs met); more Core instances or a larger plan would raise it. Limitations: one client machine on a home connection, trial-tier instances, one MySQL server shared by both schemas, and a 500-posting catalogue, so the numbers show behaviour under load rather than production capacity.</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1100"/>
        <w:gridCol w:w="1100"/>
        <w:gridCol w:w="900"/>
        <w:gridCol w:w="1100"/>
        <w:gridCol w:w="1100"/>
        <w:gridCol w:w="1680"/>
      </w:tblGrid>
      <w:tr>
        <w:trPr>
          <w:tblHeader/>
        </w:trPr>
        <w:tc>
          <w:tcPr>
            <w:tcW w:type="dxa" w:w="3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 (16 Oct 2026)</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Users at once</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Errors</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Load – 50 users, 60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3</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204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100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4</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222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16.6/s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200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8</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220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33.1/s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50 users, 5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748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72.4/s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100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909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1,333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77.5/s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200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2,838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81.3/s</w:t>
            </w:r>
          </w:p>
        </w:tc>
      </w:tr>
    </w:tbl>
    <w:p>
      <w:pPr>
        <w:spacing w:after="120"/>
      </w:pPr>
    </w:p>
    <w:p>
      <w:pPr>
        <w:spacing w:after="60" w:before="60"/>
        <w:jc w:val="center"/>
      </w:pPr>
      <w:r>
        <w:drawing>
          <wp:inline distT="0" distB="0" distL="0" distR="0">
            <wp:extent cx="6286500" cy="43529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7. JMeter dashboard, Response Times Over Time (1 s granularity): 50 users at the same time – search and details stay below 800 ms on average</w:t>
      </w:r>
    </w:p>
    <w:p>
      <w:pPr>
        <w:pStyle w:val="Heading2"/>
      </w:pPr>
      <w:r>
        <w:t xml:space="preserve">7.4 Defects and Corrections</w:t>
      </w:r>
    </w:p>
    <w:p>
      <w:pPr>
        <w:spacing w:after="120" w:line="276"/>
      </w:pPr>
      <w:r>
        <w:t xml:space="preserve">Defects that actually occurred during development – most of them integration defects – found in live checks through the gateway, in the MySQL test runs, in CI or in dependency audits,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Symfony HTTP component used by the Core Service had a published vulnerability (CVE-2026-108082: a crafted </w:t>
            </w:r>
            <w:r>
              <w:rPr>
                <w:rFonts w:ascii="Consolas" w:cs="Consolas" w:eastAsia="Consolas" w:hAnsi="Consolas"/>
                <w:sz w:val="16"/>
                <w:szCs w:val="16"/>
              </w:rPr>
              <w:t xml:space="preserve">Cache-Control</w:t>
            </w:r>
            <w:r>
              <w:rPr>
                <w:sz w:val="16"/>
                <w:szCs w:val="16"/>
              </w:rPr>
              <w:t xml:space="preserve"> request header could make header parsing very slow), reachable from the public gateway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dependency version affected by the advisory; found by the dependency audit before merging the new requirements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Composer </w:t>
            </w:r>
            <w:r>
              <w:rPr>
                <w:rFonts w:ascii="Consolas" w:cs="Consolas" w:eastAsia="Consolas" w:hAnsi="Consolas"/>
                <w:sz w:val="16"/>
                <w:szCs w:val="16"/>
              </w:rPr>
              <w:t xml:space="preserve">conflict</w:t>
            </w:r>
            <w:r>
              <w:rPr>
                <w:sz w:val="16"/>
                <w:szCs w:val="16"/>
              </w:rPr>
              <w:t xml:space="preserve"> rule keeps every affected version out (7.4.21 installed)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composer audit</w:t>
            </w:r>
            <w:r>
              <w:rPr>
                <w:sz w:val="16"/>
                <w:szCs w:val="16"/>
              </w:rPr>
              <w:t xml:space="preserve"> clean; Core tests; Newman</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the switch to Tailwind CSS, dialogs opened in the top-left corner instead of the centre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Tailwind's CSS reset removed the browser's automatic margin of the </w:t>
            </w:r>
            <w:r>
              <w:rPr>
                <w:rFonts w:ascii="Consolas" w:cs="Consolas" w:eastAsia="Consolas" w:hAnsi="Consolas"/>
                <w:sz w:val="16"/>
                <w:szCs w:val="16"/>
              </w:rPr>
              <w:t xml:space="preserve">&lt;dialog&gt;</w:t>
            </w:r>
            <w:r>
              <w:rPr>
                <w:sz w:val="16"/>
                <w:szCs w:val="16"/>
              </w:rPr>
              <w:t xml:space="preserve"> element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shared stylesheet centres dialogs again</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of every page in the new look</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a phone the employer dashboard was wider than the screen (23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visually hidden column label of the postings table escaped the table's scroll box</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label stays inside the scroll box</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at phone width</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CI axe check reported low colour contrast on six elements of the Home page after the push of 25 October, although the page passed on the developers' machines (25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Home hero fades in step by step; on the slower CI runner axe measured the text while it was still partly transparent – a timing problem of the test, not of the page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axe script waits until the page's entrance animations have ended before it measures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 run 40182232704: axe 33 pages, 0 violations; local run 33 / 0</w:t>
            </w:r>
          </w:p>
        </w:tc>
      </w:tr>
    </w:tbl>
    <w:p>
      <w:pPr>
        <w:spacing w:after="120"/>
      </w:pPr>
    </w:p>
    <w:p>
      <w:pPr>
        <w:spacing w:after="120"/>
      </w:pPr>
      <w:r>
        <w:rPr>
          <w:i/>
          <w:iCs/>
          <w:color w:val="555555"/>
          <w:sz w:val="18"/>
          <w:szCs w:val="18"/>
        </w:rPr>
        <w:t xml:space="preserve">Overpass degradation: in the CI T13 run the restarted Insights Service still answered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the designed degradation; the strict </w:t>
      </w:r>
      <w:r>
        <w:rPr>
          <w:rFonts w:ascii="Consolas" w:cs="Consolas" w:eastAsia="Consolas" w:hAnsi="Consolas"/>
          <w:i/>
          <w:iCs/>
          <w:color w:val="555555"/>
          <w:sz w:val="18"/>
          <w:szCs w:val="18"/>
        </w:rPr>
        <w:t xml:space="preserve">unavailable</w:t>
      </w:r>
      <w:r>
        <w:rPr>
          <w:i/>
          <w:iCs/>
          <w:color w:val="555555"/>
          <w:sz w:val="18"/>
          <w:szCs w:val="18"/>
        </w:rPr>
        <w:t xml:space="preserve"> path is covered by the Insights Jest tests and was shown in the local T13 run of 23 October 2026, where the Insights Service was started without its cache database.</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8.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 project </w:t>
            </w:r>
            <w:r>
              <w:rPr>
                <w:rFonts w:ascii="Consolas" w:cs="Consolas" w:eastAsia="Consolas" w:hAnsi="Consolas"/>
                <w:sz w:val="16"/>
                <w:szCs w:val="16"/>
              </w:rPr>
              <w:t xml:space="preserve">opendoor</w:t>
            </w:r>
            <w:r>
              <w:rPr>
                <w:sz w:val="16"/>
                <w:szCs w:val="16"/>
              </w:rPr>
              <w:t xml:space="preserve"> linked to the GitHub repository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https://opendoor-rust.vercel.app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w:t>
            </w:r>
            <w:r>
              <w:rPr>
                <w:rFonts w:ascii="Consolas" w:cs="Consolas" w:eastAsia="Consolas" w:hAnsi="Consolas"/>
                <w:sz w:val="16"/>
                <w:szCs w:val="16"/>
              </w:rPr>
              <w:t xml:space="preserve">frontend/vercel.json</w:t>
            </w:r>
            <w:r>
              <w:rPr>
                <w:sz w:val="16"/>
                <w:szCs w:val="16"/>
              </w:rPr>
              <w:t xml:space="preserve"> rewrites every route to </w:t>
            </w:r>
            <w:r>
              <w:rPr>
                <w:rFonts w:ascii="Consolas" w:cs="Consolas" w:eastAsia="Consolas" w:hAnsi="Consolas"/>
                <w:sz w:val="16"/>
                <w:szCs w:val="16"/>
              </w:rPr>
              <w:t xml:space="preserve">index.html</w:t>
            </w:r>
            <w:r>
              <w:rPr>
                <w:sz w:val="16"/>
                <w:szCs w:val="16"/>
              </w:rPr>
              <w:t xml:space="preserve"> (deep links work on reload)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https://gateway-production-4e58.up.railway.app (the only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 the Vercel URL, </w:t>
            </w:r>
            <w:r>
              <w:rPr>
                <w:rFonts w:ascii="Consolas" w:cs="Consolas" w:eastAsia="Consolas" w:hAnsi="Consolas"/>
                <w:sz w:val="16"/>
                <w:szCs w:val="16"/>
              </w:rPr>
              <w:t xml:space="preserve">TRUST_PROXY=1</w:t>
            </w:r>
            <w:r>
              <w:rPr>
                <w:sz w:val="16"/>
                <w:szCs w:val="16"/>
              </w:rPr>
              <w:t xml:space="preserve">, </w:t>
            </w:r>
            <w:r>
              <w:rPr>
                <w:rFonts w:ascii="Consolas" w:cs="Consolas" w:eastAsia="Consolas" w:hAnsi="Consolas"/>
                <w:sz w:val="16"/>
                <w:szCs w:val="16"/>
              </w:rPr>
              <w:t xml:space="preserve">RATE_LIMIT_PER_MIN=120</w:t>
            </w:r>
            <w:r>
              <w:rPr>
                <w:sz w:val="16"/>
                <w:szCs w:val="16"/>
              </w:rPr>
              <w:t xml:space="preserve">;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INSIGHTS_INTERNAL_URL</w:t>
            </w:r>
            <w:r>
              <w:rPr>
                <w:sz w:val="16"/>
                <w:szCs w:val="16"/>
              </w:rPr>
              <w:t xml:space="preserve"> (city-centre points),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MAIL_MAILER=brevo</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health check </w:t>
            </w:r>
            <w:r>
              <w:rPr>
                <w:rFonts w:ascii="Consolas" w:cs="Consolas" w:eastAsia="Consolas" w:hAnsi="Consolas"/>
                <w:sz w:val="16"/>
                <w:szCs w:val="16"/>
              </w:rPr>
              <w:t xml:space="preserve">/up</w:t>
            </w:r>
            <w:r>
              <w:rPr>
                <w:sz w:val="16"/>
                <w:szCs w:val="16"/>
              </w:rPr>
              <w:t xml:space="preserve">; a Railway volume at </w:t>
            </w:r>
            <w:r>
              <w:rPr>
                <w:rFonts w:ascii="Consolas" w:cs="Consolas" w:eastAsia="Consolas" w:hAnsi="Consolas"/>
                <w:sz w:val="16"/>
                <w:szCs w:val="16"/>
              </w:rPr>
              <w:t xml:space="preserve">storage/app</w:t>
            </w:r>
            <w:r>
              <w:rPr>
                <w:sz w:val="16"/>
                <w:szCs w:val="16"/>
              </w:rPr>
              <w:t xml:space="preserve"> for logos and résumés (the container disk is not kept between deploys). </w:t>
            </w:r>
            <w:r>
              <w:rPr>
                <w:rFonts w:ascii="Consolas" w:cs="Consolas" w:eastAsia="Consolas" w:hAnsi="Consolas"/>
                <w:sz w:val="16"/>
                <w:szCs w:val="16"/>
              </w:rPr>
              <w:t xml:space="preserve">RUN_SCHEDULER=1</w:t>
            </w:r>
            <w:r>
              <w:rPr>
                <w:sz w:val="16"/>
                <w:szCs w:val="16"/>
              </w:rPr>
              <w:t xml:space="preserve"> starts </w:t>
            </w:r>
            <w:r>
              <w:rPr>
                <w:rFonts w:ascii="Consolas" w:cs="Consolas" w:eastAsia="Consolas" w:hAnsi="Consolas"/>
                <w:sz w:val="16"/>
                <w:szCs w:val="16"/>
              </w:rPr>
              <w:t xml:space="preserve">php artisan schedule:work</w:t>
            </w:r>
            <w:r>
              <w:rPr>
                <w:sz w:val="16"/>
                <w:szCs w:val="16"/>
              </w:rPr>
              <w:t xml:space="preserve"> next to the web server: it closes expired postings (00:05), sends rating reminders (08:00) and works the email queue every minute (password-reset links)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MySQL template (MySQL 8.4) with a volume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 (no public port)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(each limited to its schema); InnoDB buffer pool lowered to 256 MB because a trial service has 1 GB RAM</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(free plan, 300 emails per day)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 (HTTPS API)</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BREVO_API_KEY</w:t>
            </w:r>
            <w:r>
              <w:rPr>
                <w:sz w:val="16"/>
                <w:szCs w:val="16"/>
              </w:rPr>
              <w:t xml:space="preserve">, </w:t>
            </w:r>
            <w:r>
              <w:rPr>
                <w:rFonts w:ascii="Consolas" w:cs="Consolas" w:eastAsia="Consolas" w:hAnsi="Consolas"/>
                <w:sz w:val="16"/>
                <w:szCs w:val="16"/>
              </w:rPr>
              <w:t xml:space="preserve">MAIL_FROM_ADDRESS</w:t>
            </w:r>
            <w:r>
              <w:rPr>
                <w:sz w:val="16"/>
                <w:szCs w:val="16"/>
              </w:rPr>
              <w:t xml:space="preserve"> (a sender address verified in Brevo). Railway blocks outbound SMTP on its Trial, Free and Hobby plans, so mail goes through Brevo's HTTPS API with Symfony's Brevo mailer</w:t>
            </w:r>
          </w:p>
        </w:tc>
      </w:tr>
    </w:tbl>
    <w:p>
      <w:pPr>
        <w:spacing w:after="120"/>
      </w:pPr>
    </w:p>
    <w:p>
      <w:pPr>
        <w:spacing w:after="120" w:line="276"/>
      </w:pPr>
      <w:r>
        <w:rPr>
          <w:b/>
          <w:bCs/>
        </w:rPr>
        <w:t xml:space="preserve">How it was deployed (15–16 October 2026).</w:t>
      </w:r>
      <w:r>
        <w:t xml:space="preserve"> All Railway services run in the Singapore region (</w:t>
      </w:r>
      <w:r>
        <w:rPr>
          <w:rFonts w:ascii="Consolas" w:cs="Consolas" w:eastAsia="Consolas" w:hAnsi="Consolas"/>
        </w:rPr>
        <w:t xml:space="preserve">asia-southeast1</w:t>
      </w:r>
      <w:r>
        <w:t xml:space="preserve">), the region closest to the Philippines. Each code service is built from its Dockerfile in its own root directory and deploys automatically from GitHub </w:t>
      </w:r>
      <w:r>
        <w:rPr>
          <w:rFonts w:ascii="Consolas" w:cs="Consolas" w:eastAsia="Consolas" w:hAnsi="Consolas"/>
        </w:rPr>
        <w:t xml:space="preserve">main</w:t>
      </w:r>
      <w:r>
        <w:t xml:space="preserve"> when its folder changes (Railway watch paths, so a frontend-only push rebuilds nothing on Railway). The services, variables, volume and public domain were configured with the Railway CLI and its GraphQL API; the database users were created and the demo data seeded (</w:t>
      </w:r>
      <w:r>
        <w:rPr>
          <w:rFonts w:ascii="Consolas" w:cs="Consolas" w:eastAsia="Consolas" w:hAnsi="Consolas"/>
        </w:rPr>
        <w:t xml:space="preserve">php artisan db:seed --force</w:t>
      </w:r>
      <w:r>
        <w:t xml:space="preserve">) over Railway's SSH access, so neither the database nor the internal services have a public port. The demo accounts' email notifications are switched off in production because their </w:t>
      </w:r>
      <w:r>
        <w:rPr>
          <w:rFonts w:ascii="Consolas" w:cs="Consolas" w:eastAsia="Consolas" w:hAnsi="Consolas"/>
        </w:rPr>
        <w:t xml:space="preserve">@opendoor.test</w:t>
      </w:r>
      <w:r>
        <w:t xml:space="preserve"> addresses cannot receive mail.</w:t>
      </w:r>
    </w:p>
    <w:p>
      <w:pPr>
        <w:spacing w:after="120" w:line="276"/>
      </w:pPr>
      <w:r>
        <w:rPr>
          <w:b/>
          <w:bCs/>
        </w:rPr>
        <w:t xml:space="preserve">Release of 25 October 2026 and secret rotation.</w:t>
      </w:r>
      <w:r>
        <w:t xml:space="preserve"> Railway reported a security incident on 21 October 2026 and paused deployments; every production variable had to be treated as exposed. The changes of 21–23 October (Section 1.4) were deployed together with new secrets on 25 October 2026, in this order: (1) both production databases were backed up with </w:t>
      </w:r>
      <w:r>
        <w:rPr>
          <w:rFonts w:ascii="Consolas" w:cs="Consolas" w:eastAsia="Consolas" w:hAnsi="Consolas"/>
        </w:rPr>
        <w:t xml:space="preserve">mysqldump</w:t>
      </w:r>
      <w:r>
        <w:t xml:space="preserve"> over Railway's SSH access, and the six new migrations and the seeders were run on a local copy of that backup first – both passed without duplicate data; (2) </w:t>
      </w:r>
      <w:r>
        <w:rPr>
          <w:rFonts w:ascii="Consolas" w:cs="Consolas" w:eastAsia="Consolas" w:hAnsi="Consolas"/>
        </w:rPr>
        <w:t xml:space="preserve">INSIGHTS_INTERNAL_URL</w:t>
      </w:r>
      <w:r>
        <w:t xml:space="preserve"> was added to the Core Service and </w:t>
      </w:r>
      <w:r>
        <w:rPr>
          <w:rFonts w:ascii="Consolas" w:cs="Consolas" w:eastAsia="Consolas" w:hAnsi="Consolas"/>
        </w:rPr>
        <w:t xml:space="preserve">main</w:t>
      </w:r>
      <w:r>
        <w:t xml:space="preserve"> was pushed: Railway rebuilt the Core and Insights services (the gateway and registry had not changed and were skipped), the pre-deploy command migrated the database, and </w:t>
      </w:r>
      <w:r>
        <w:rPr>
          <w:rFonts w:ascii="Consolas" w:cs="Consolas" w:eastAsia="Consolas" w:hAnsi="Consolas"/>
        </w:rPr>
        <w:t xml:space="preserve">php artisan db:seed --force</w:t>
      </w:r>
      <w:r>
        <w:t xml:space="preserve"> added the skills list; (3) every secret was replaced – </w:t>
      </w:r>
      <w:r>
        <w:rPr>
          <w:rFonts w:ascii="Consolas" w:cs="Consolas" w:eastAsia="Consolas" w:hAnsi="Consolas"/>
        </w:rPr>
        <w:t xml:space="preserve">APP_KEY</w:t>
      </w:r>
      <w:r>
        <w:t xml:space="preserve">, the passwords of the MySQL users </w:t>
      </w:r>
      <w:r>
        <w:rPr>
          <w:rFonts w:ascii="Consolas" w:cs="Consolas" w:eastAsia="Consolas" w:hAnsi="Consolas"/>
        </w:rPr>
        <w:t xml:space="preserve">root</w:t>
      </w:r>
      <w:r>
        <w:t xml:space="preserve">, </w:t>
      </w:r>
      <w:r>
        <w:rPr>
          <w:rFonts w:ascii="Consolas" w:cs="Consolas" w:eastAsia="Consolas" w:hAnsi="Consolas"/>
        </w:rPr>
        <w:t xml:space="preserve">opendoor_core</w:t>
      </w:r>
      <w:r>
        <w:t xml:space="preserve"> and </w:t>
      </w:r>
      <w:r>
        <w:rPr>
          <w:rFonts w:ascii="Consolas" w:cs="Consolas" w:eastAsia="Consolas" w:hAnsi="Consolas"/>
        </w:rPr>
        <w:t xml:space="preserve">insights</w:t>
      </w:r>
      <w:r>
        <w:t xml:space="preserve"> (</w:t>
      </w:r>
      <w:r>
        <w:rPr>
          <w:rFonts w:ascii="Consolas" w:cs="Consolas" w:eastAsia="Consolas" w:hAnsi="Consolas"/>
        </w:rPr>
        <w:t xml:space="preserve">ALTER USER</w:t>
      </w:r>
      <w:r>
        <w:t xml:space="preserve">), </w:t>
      </w:r>
      <w:r>
        <w:rPr>
          <w:rFonts w:ascii="Consolas" w:cs="Consolas" w:eastAsia="Consolas" w:hAnsi="Consolas"/>
        </w:rPr>
        <w:t xml:space="preserve">SERVICE_KEY_INSIGHTS</w:t>
      </w:r>
      <w:r>
        <w:t xml:space="preserve">, the registry SOAP user and password, the Brevo API key and the demo password (old demo sessions signed out) – and the three services that read them were redeployed; the services could not reach the database for a few minutes between the password change and the redeploy. Checks through the public gateway afterwards: health, logins, the snapshot (Insights calls Core with the new service key), a registry check over SOAP and the read-only smoke run (Section 7.2).</w:t>
      </w:r>
    </w:p>
    <w:p>
      <w:pPr>
        <w:spacing w:after="120" w:line="276"/>
      </w:pPr>
      <w:r>
        <w:rPr>
          <w:b/>
          <w:bCs/>
        </w:rPr>
        <w:t xml:space="preserve">Limitations.</w:t>
      </w:r>
      <w:r>
        <w:t xml:space="preserve"> The deployment uses Railway's Free Trial: a one-time US$5 credit valid for 30 days, at most five services per project and 1 GB RAM with shared vCPU per service – which is why the scheduler shares the Core container instead of running as a sixth service. All tests of 15–16 October used about US$0.05 of the credit. Vercel's Hobby plan hosts the frontend. Neither is sized for production load (Section 7.3).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(Railway watch paths: only the services whose folder changed); Laravel migrations run as the Railway pre-deploy command; Railway health checks (</w:t>
            </w:r>
            <w:r>
              <w:rPr>
                <w:rFonts w:ascii="Consolas" w:cs="Consolas" w:eastAsia="Consolas" w:hAnsi="Consolas"/>
                <w:sz w:val="16"/>
                <w:szCs w:val="16"/>
              </w:rPr>
              <w:t xml:space="preserve">/up</w:t>
            </w:r>
            <w:r>
              <w:rPr>
                <w:sz w:val="16"/>
                <w:szCs w:val="16"/>
              </w:rPr>
              <w:t xml:space="preserve">, </w:t>
            </w:r>
            <w:r>
              <w:rPr>
                <w:rFonts w:ascii="Consolas" w:cs="Consolas" w:eastAsia="Consolas" w:hAnsi="Consolas"/>
                <w:sz w:val="16"/>
                <w:szCs w:val="16"/>
              </w:rPr>
              <w:t xml:space="preserve">/health</w:t>
            </w:r>
            <w:r>
              <w:rPr>
                <w:sz w:val="16"/>
                <w:szCs w:val="16"/>
              </w:rPr>
              <w:t xml:space="preserve">, </w:t>
            </w:r>
            <w:r>
              <w:rPr>
                <w:rFonts w:ascii="Consolas" w:cs="Consolas" w:eastAsia="Consolas" w:hAnsi="Consolas"/>
                <w:sz w:val="16"/>
                <w:szCs w:val="16"/>
              </w:rPr>
              <w:t xml:space="preserve">/api/health</w:t>
            </w:r>
            <w:r>
              <w:rPr>
                <w:sz w:val="16"/>
                <w:szCs w:val="16"/>
              </w:rPr>
              <w:t xml:space="preserve">) gate the switch to the new version.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a deploy (run by the team, not yet in </w:t>
            </w:r>
            <w:r>
              <w:rPr>
                <w:rFonts w:ascii="Consolas" w:cs="Consolas" w:eastAsia="Consolas" w:hAnsi="Consolas"/>
                <w:sz w:val="16"/>
                <w:szCs w:val="16"/>
              </w:rPr>
              <w:t xml:space="preserve">ci.yml</w:t>
            </w:r>
            <w:r>
              <w:rPr>
                <w:sz w:val="16"/>
                <w:szCs w:val="16"/>
              </w:rPr>
              <w:t xml:space="preserve">)</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node tests/postman/build-smoke.mjs</w:t>
            </w:r>
            <w:r>
              <w:rPr>
                <w:sz w:val="16"/>
                <w:szCs w:val="16"/>
              </w:rPr>
              <w:t xml:space="preserve"> builds the read-only subset of the collection (80 requests) and Newman runs it against the production gateway with the production demo password (25 Oct 2026: 435 assertions, 0 failures; 16 Oct 2026: 73 requests, 389 assertions, 0 failures – Section 7.2). Automating it in CI would need that password as a GitHub secret. If it fails,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release deployed on 25 October 2026, captured that day with the demo accounts on the local stack with a freshly seeded test database, in a desktop browser 1,280 px wide (</w:t>
      </w:r>
      <w:r>
        <w:rPr>
          <w:rFonts w:ascii="Consolas" w:cs="Consolas" w:eastAsia="Consolas" w:hAnsi="Consolas"/>
          <w:i/>
          <w:iCs/>
          <w:color w:val="555555"/>
          <w:sz w:val="18"/>
          <w:szCs w:val="18"/>
        </w:rPr>
        <w:t xml:space="preserve">tests/a11y/sia-screens.mjs</w:t>
      </w:r>
      <w:r>
        <w:rPr>
          <w:i/>
          <w:iCs/>
          <w:color w:val="555555"/>
          <w:sz w:val="18"/>
          <w:szCs w:val="18"/>
        </w:rPr>
        <w:t xml:space="preserve">). They are taken locally because the script applies for a job, reports a hire and runs a registry check, which would change the demo data in production. The snapshot close-up is from 23 October 2026 (same snapshot code): on 25 October the public Overpass servers answered too slowly; its nearby places come from the Insights Service's saved copy of OpenStreetMap data.</w:t>
      </w:r>
    </w:p>
    <w:tbl>
      <w:tblPr>
        <w:tblW w:type="dxa" w:w="8415"/>
        <w:jc w:val="center"/>
        <w:tblBorders>
          <w:top w:val="single" w:color="auto" w:sz="4"/>
          <w:left w:val="single" w:color="auto" w:sz="4"/>
          <w:bottom w:val="single" w:color="auto" w:sz="4"/>
          <w:right w:val="single" w:color="auto" w:sz="4"/>
          <w:insideH w:val="single" w:color="auto" w:sz="4"/>
          <w:insideV w:val="single" w:color="auto" w:sz="4"/>
        </w:tblBorders>
      </w:tblPr>
      <w:tblGrid>
        <w:gridCol w:w="8415"/>
      </w:tblGrid>
      <w:tr>
        <w:tc>
          <w:tcPr>
            <w:tcW w:type="dxa" w:w="84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267325" cy="5334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7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Find jobs (/jobs)</w:t>
      </w:r>
    </w:p>
    <w:p>
      <w:pPr>
        <w:spacing w:after="120" w:line="276"/>
      </w:pPr>
      <w:r>
        <w:t xml:space="preserve">Guests search by keyword and filter by work setup, category and accommodations; each job card leads with the salary, place and work setup, the required skills and qualifications, and shows the employer's Verified badge and trust score (M5).</w:t>
      </w:r>
    </w:p>
    <w:p>
      <w:pPr>
        <w:pageBreakBefore/>
        <w:spacing w:after="0"/>
      </w:pPr>
    </w:p>
    <w:tbl>
      <w:tblPr>
        <w:tblW w:type="dxa" w:w="6120"/>
        <w:jc w:val="center"/>
        <w:tblBorders>
          <w:top w:val="single" w:color="auto" w:sz="4"/>
          <w:left w:val="single" w:color="auto" w:sz="4"/>
          <w:bottom w:val="single" w:color="auto" w:sz="4"/>
          <w:right w:val="single" w:color="auto" w:sz="4"/>
          <w:insideH w:val="single" w:color="auto" w:sz="4"/>
          <w:insideV w:val="single" w:color="auto" w:sz="4"/>
        </w:tblBorders>
      </w:tblPr>
      <w:tblGrid>
        <w:gridCol w:w="6120"/>
      </w:tblGrid>
      <w:tr>
        <w:tc>
          <w:tcPr>
            <w:tcW w:type="dxa" w:w="61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810000" cy="4191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4191000"/>
                          </a:xfrm>
                          <a:prstGeom prst="rect">
                            <a:avLst/>
                          </a:prstGeom>
                        </pic:spPr>
                      </pic:pic>
                    </a:graphicData>
                  </a:graphic>
                </wp:inline>
              </w:drawing>
            </w:r>
          </w:p>
        </w:tc>
      </w:tr>
    </w:tbl>
    <w:p>
      <w:pPr>
        <w:keepNext/>
        <w:spacing w:after="60"/>
      </w:pPr>
    </w:p>
    <w:tbl>
      <w:tblPr>
        <w:tblW w:type="dxa" w:w="5805"/>
        <w:jc w:val="center"/>
        <w:tblBorders>
          <w:top w:val="single" w:color="auto" w:sz="4"/>
          <w:left w:val="single" w:color="auto" w:sz="4"/>
          <w:bottom w:val="single" w:color="auto" w:sz="4"/>
          <w:right w:val="single" w:color="auto" w:sz="4"/>
          <w:insideH w:val="single" w:color="auto" w:sz="4"/>
          <w:insideV w:val="single" w:color="auto" w:sz="4"/>
        </w:tblBorders>
      </w:tblPr>
      <w:tblGrid>
        <w:gridCol w:w="5805"/>
      </w:tblGrid>
      <w:tr>
        <w:tc>
          <w:tcPr>
            <w:tcW w:type="dxa" w:w="580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099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99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"About you" and "Accommodations you need" (/candidate/profile)</w:t>
      </w:r>
    </w:p>
    <w:p>
      <w:pPr>
        <w:spacing w:after="120" w:line="276"/>
      </w:pPr>
      <w:r>
        <w:t xml:space="preserve">The profile a candidate completes before applying – location, at least three skills from the shared list (with suggestions read from the uploaded résumé), education, experience and work preferences – and the accommodation needs recorded once from the shared, grouped list; disability type is optional and private (M2).</w:t>
      </w:r>
    </w:p>
    <w:tbl>
      <w:tblPr>
        <w:tblW w:type="dxa" w:w="8025"/>
        <w:jc w:val="center"/>
        <w:tblBorders>
          <w:top w:val="single" w:color="auto" w:sz="4"/>
          <w:left w:val="single" w:color="auto" w:sz="4"/>
          <w:bottom w:val="single" w:color="auto" w:sz="4"/>
          <w:right w:val="single" w:color="auto" w:sz="4"/>
          <w:insideH w:val="single" w:color="auto" w:sz="4"/>
          <w:insideV w:val="single" w:color="auto" w:sz="4"/>
        </w:tblBorders>
      </w:tblPr>
      <w:tblGrid>
        <w:gridCol w:w="8025"/>
      </w:tblGrid>
      <w:tr>
        <w:tc>
          <w:tcPr>
            <w:tcW w:type="dxa" w:w="80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19675" cy="5524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1967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"Recommended for me" (/candidate/jobs)</w:t>
      </w:r>
    </w:p>
    <w:p>
      <w:pPr>
        <w:spacing w:after="120" w:line="276"/>
      </w:pPr>
      <w:r>
        <w:t xml:space="preserve">Postings ranked by match score ("Match: 100% · Strong match"); "Why this match?" lists each part – skills, location, qualifications, work preferences and the accommodation needs offered; Save keeps a job for later (M5, M12).</w:t>
      </w:r>
    </w:p>
    <w:p>
      <w:pPr>
        <w:pageBreakBefore/>
        <w:spacing w:after="0"/>
      </w:pPr>
    </w:p>
    <w:tbl>
      <w:tblPr>
        <w:tblW w:type="dxa" w:w="6345"/>
        <w:jc w:val="center"/>
        <w:tblBorders>
          <w:top w:val="single" w:color="auto" w:sz="4"/>
          <w:left w:val="single" w:color="auto" w:sz="4"/>
          <w:bottom w:val="single" w:color="auto" w:sz="4"/>
          <w:right w:val="single" w:color="auto" w:sz="4"/>
          <w:insideH w:val="single" w:color="auto" w:sz="4"/>
          <w:insideV w:val="single" w:color="auto" w:sz="4"/>
        </w:tblBorders>
      </w:tblPr>
      <w:tblGrid>
        <w:gridCol w:w="6345"/>
      </w:tblGrid>
      <w:tr>
        <w:tc>
          <w:tcPr>
            <w:tcW w:type="dxa" w:w="63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528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52875" cy="4000500"/>
                          </a:xfrm>
                          <a:prstGeom prst="rect">
                            <a:avLst/>
                          </a:prstGeom>
                        </pic:spPr>
                      </pic:pic>
                    </a:graphicData>
                  </a:graphic>
                </wp:inline>
              </w:drawing>
            </w:r>
          </w:p>
        </w:tc>
      </w:tr>
    </w:tbl>
    <w:p>
      <w:pPr>
        <w:keepNext/>
        <w:spacing w:after="60"/>
      </w:pPr>
    </w:p>
    <w:tbl>
      <w:tblPr>
        <w:tblW w:type="dxa" w:w="4080"/>
        <w:jc w:val="center"/>
        <w:tblBorders>
          <w:top w:val="single" w:color="auto" w:sz="4"/>
          <w:left w:val="single" w:color="auto" w:sz="4"/>
          <w:bottom w:val="single" w:color="auto" w:sz="4"/>
          <w:right w:val="single" w:color="auto" w:sz="4"/>
          <w:insideH w:val="single" w:color="auto" w:sz="4"/>
          <w:insideV w:val="single" w:color="auto" w:sz="4"/>
        </w:tblBorders>
      </w:tblPr>
      <w:tblGrid>
        <w:gridCol w:w="4080"/>
      </w:tblGrid>
      <w:tr>
        <w:tc>
          <w:tcPr>
            <w:tcW w:type="dxa" w:w="408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514600" cy="3143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14600" cy="31432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and Accessibility Snapshot (/candidate/jobs/:id)</w:t>
      </w:r>
    </w:p>
    <w:p>
      <w:pPr>
        <w:spacing w:after="120" w:line="276"/>
      </w:pPr>
      <w:r>
        <w:t xml:space="preserve">One page combines the posting, "How this job fits you", the trust score and the Workplace Accessibility Snapshot from the Insights mashup (Core + PSGC + Nominatim + Overpass) – here with the saved copy of the map data and a note saying so, because Overpass did not answer; Read aloud and Apply with an interview accommodation request (M4, M6, M7).</w:t>
      </w: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5334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Application with stages and hiring confirmation (/candidate/applications/:id)</w:t>
      </w:r>
    </w:p>
    <w:p>
      <w:pPr>
        <w:spacing w:after="120" w:line="276"/>
      </w:pPr>
      <w:r>
        <w:t xml:space="preserve">"Where it stands" shows the stages; the employer has reported the hire with a start date, and the candidate can Confirm, answer Not yet or say it is Incorrect – a hire counts only when both sides confirm it (M6).</w:t>
      </w:r>
    </w:p>
    <w:tbl>
      <w:tblPr>
        <w:tblW w:type="dxa" w:w="9450"/>
        <w:jc w:val="center"/>
        <w:tblBorders>
          <w:top w:val="single" w:color="auto" w:sz="4"/>
          <w:left w:val="single" w:color="auto" w:sz="4"/>
          <w:bottom w:val="single" w:color="auto" w:sz="4"/>
          <w:right w:val="single" w:color="auto" w:sz="4"/>
          <w:insideH w:val="single" w:color="auto" w:sz="4"/>
          <w:insideV w:val="single" w:color="auto" w:sz="4"/>
        </w:tblBorders>
      </w:tblPr>
      <w:tblGrid>
        <w:gridCol w:w="9450"/>
      </w:tblGrid>
      <w:tr>
        <w:tc>
          <w:tcPr>
            <w:tcW w:type="dxa" w:w="94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924550" cy="4572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24550" cy="4572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Rating form (from day 30 after the confirmed start date)</w:t>
      </w:r>
    </w:p>
    <w:p>
      <w:pPr>
        <w:spacing w:after="120" w:line="276"/>
      </w:pPr>
      <w:r>
        <w:t xml:space="preserve">The hired candidate rates each accommodation the posting promised when the hire was confirmed; the answers are anonymous and feed the employer's trust score (M7).</w:t>
      </w:r>
    </w:p>
    <w:tbl>
      <w:tblPr>
        <w:tblW w:type="dxa" w:w="6945"/>
        <w:jc w:val="center"/>
        <w:tblBorders>
          <w:top w:val="single" w:color="auto" w:sz="4"/>
          <w:left w:val="single" w:color="auto" w:sz="4"/>
          <w:bottom w:val="single" w:color="auto" w:sz="4"/>
          <w:right w:val="single" w:color="auto" w:sz="4"/>
          <w:insideH w:val="single" w:color="auto" w:sz="4"/>
          <w:insideV w:val="single" w:color="auto" w:sz="4"/>
        </w:tblBorders>
      </w:tblPr>
      <w:tblGrid>
        <w:gridCol w:w="6945"/>
      </w:tblGrid>
      <w:tr>
        <w:tc>
          <w:tcPr>
            <w:tcW w:type="dxa" w:w="69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333875" cy="5715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33875" cy="5715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Dashboard (/employer/dashboard)</w:t>
      </w:r>
    </w:p>
    <w:p>
      <w:pPr>
        <w:spacing w:after="120" w:line="276"/>
      </w:pPr>
      <w:r>
        <w:t xml:space="preserve">Open jobs, new applications, pending hire confirmations and confirmed hires; the job postings by status, what needs attention, where the applications stand, the trust score, a 12-week chart of applications and hires, and recent activity (M8).</w:t>
      </w:r>
    </w:p>
    <w:p>
      <w:pPr>
        <w:pageBreakBefore/>
        <w:spacing w:after="0"/>
      </w:pPr>
    </w:p>
    <w:tbl>
      <w:tblPr>
        <w:tblW w:type="dxa" w:w="5145"/>
        <w:jc w:val="center"/>
        <w:tblBorders>
          <w:top w:val="single" w:color="auto" w:sz="4"/>
          <w:left w:val="single" w:color="auto" w:sz="4"/>
          <w:bottom w:val="single" w:color="auto" w:sz="4"/>
          <w:right w:val="single" w:color="auto" w:sz="4"/>
          <w:insideH w:val="single" w:color="auto" w:sz="4"/>
          <w:insideV w:val="single" w:color="auto" w:sz="4"/>
        </w:tblBorders>
      </w:tblPr>
      <w:tblGrid>
        <w:gridCol w:w="5145"/>
      </w:tblGrid>
      <w:tr>
        <w:tc>
          <w:tcPr>
            <w:tcW w:type="dxa" w:w="51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190875" cy="3333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90875" cy="3333750"/>
                          </a:xfrm>
                          <a:prstGeom prst="rect">
                            <a:avLst/>
                          </a:prstGeom>
                        </pic:spPr>
                      </pic:pic>
                    </a:graphicData>
                  </a:graphic>
                </wp:inline>
              </w:drawing>
            </w:r>
          </w:p>
        </w:tc>
      </w:tr>
    </w:tbl>
    <w:p>
      <w:pPr>
        <w:keepNext/>
        <w:spacing w:after="60"/>
      </w:pPr>
    </w:p>
    <w:tbl>
      <w:tblPr>
        <w:tblW w:type="dxa" w:w="4890"/>
        <w:jc w:val="center"/>
        <w:tblBorders>
          <w:top w:val="single" w:color="auto" w:sz="4"/>
          <w:left w:val="single" w:color="auto" w:sz="4"/>
          <w:bottom w:val="single" w:color="auto" w:sz="4"/>
          <w:right w:val="single" w:color="auto" w:sz="4"/>
          <w:insideH w:val="single" w:color="auto" w:sz="4"/>
          <w:insideV w:val="single" w:color="auto" w:sz="4"/>
        </w:tblBorders>
      </w:tblPr>
      <w:tblGrid>
        <w:gridCol w:w="4890"/>
      </w:tblGrid>
      <w:tr>
        <w:tc>
          <w:tcPr>
            <w:tcW w:type="dxa" w:w="489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028950" cy="3333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3333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or edit a job: steps 4 and 5 (/employer/jobs/:id/edit)</w:t>
      </w:r>
    </w:p>
    <w:p>
      <w:pPr>
        <w:spacing w:after="120" w:line="276"/>
      </w:pPr>
      <w:r>
        <w:t xml:space="preserve">Six-step form, the same for a new posting and for editing: step 4 holds the optional salary, benefits and schedule and what the employer asks applicants for; step 5 the structured accommodations with optional notes. A verified company's posting goes live as soon as it is published (M4).</w:t>
      </w:r>
    </w:p>
    <w:p>
      <w:pPr>
        <w:pageBreakBefore/>
        <w:spacing w:after="0"/>
      </w:pPr>
    </w:p>
    <w:tbl>
      <w:tblPr>
        <w:tblW w:type="dxa" w:w="5850"/>
        <w:jc w:val="center"/>
        <w:tblBorders>
          <w:top w:val="single" w:color="auto" w:sz="4"/>
          <w:left w:val="single" w:color="auto" w:sz="4"/>
          <w:bottom w:val="single" w:color="auto" w:sz="4"/>
          <w:right w:val="single" w:color="auto" w:sz="4"/>
          <w:insideH w:val="single" w:color="auto" w:sz="4"/>
          <w:insideV w:val="single" w:color="auto" w:sz="4"/>
        </w:tblBorders>
      </w:tblPr>
      <w:tblGrid>
        <w:gridCol w:w="5850"/>
      </w:tblGrid>
      <w:tr>
        <w:tc>
          <w:tcPr>
            <w:tcW w:type="dxa" w:w="58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3855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38550" cy="4000500"/>
                          </a:xfrm>
                          <a:prstGeom prst="rect">
                            <a:avLst/>
                          </a:prstGeom>
                        </pic:spPr>
                      </pic:pic>
                    </a:graphicData>
                  </a:graphic>
                </wp:inline>
              </w:drawing>
            </w:r>
          </w:p>
        </w:tc>
      </w:tr>
    </w:tbl>
    <w:p>
      <w:pPr>
        <w:keepNext/>
        <w:spacing w:after="60"/>
      </w:pPr>
    </w:p>
    <w:tbl>
      <w:tblPr>
        <w:tblW w:type="dxa" w:w="6420"/>
        <w:jc w:val="center"/>
        <w:tblBorders>
          <w:top w:val="single" w:color="auto" w:sz="4"/>
          <w:left w:val="single" w:color="auto" w:sz="4"/>
          <w:bottom w:val="single" w:color="auto" w:sz="4"/>
          <w:right w:val="single" w:color="auto" w:sz="4"/>
          <w:insideH w:val="single" w:color="auto" w:sz="4"/>
          <w:insideV w:val="single" w:color="auto" w:sz="4"/>
        </w:tblBorders>
      </w:tblPr>
      <w:tblGrid>
        <w:gridCol w:w="6420"/>
      </w:tblGrid>
      <w:tr>
        <w:tc>
          <w:tcPr>
            <w:tcW w:type="dxa" w:w="64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0005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476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Application with the hiring report, and trust score</w:t>
      </w:r>
    </w:p>
    <w:p>
      <w:pPr>
        <w:spacing w:after="120" w:line="276"/>
      </w:pPr>
      <w:r>
        <w:t xml:space="preserve">The employer moves an applicant through the stages and reports the hire with the first working day – nothing changes until the candidate confirms; the trust score page shows the aggregated score and its per-accommodation breakdown, never single answers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210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42100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6330"/>
        <w:jc w:val="center"/>
        <w:tblBorders>
          <w:top w:val="single" w:color="auto" w:sz="4"/>
          <w:left w:val="single" w:color="auto" w:sz="4"/>
          <w:bottom w:val="single" w:color="auto" w:sz="4"/>
          <w:right w:val="single" w:color="auto" w:sz="4"/>
          <w:insideH w:val="single" w:color="auto" w:sz="4"/>
          <w:insideV w:val="single" w:color="auto" w:sz="4"/>
        </w:tblBorders>
      </w:tblPr>
      <w:tblGrid>
        <w:gridCol w:w="6330"/>
      </w:tblGrid>
      <w:tr>
        <w:tc>
          <w:tcPr>
            <w:tcW w:type="dxa" w:w="633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43350" cy="5905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943350" cy="5905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with charts (/admin/dashboard)</w:t>
      </w:r>
    </w:p>
    <w:p>
      <w:pPr>
        <w:spacing w:after="120" w:line="276"/>
      </w:pPr>
      <w:r>
        <w:t xml:space="preserve">Work queues (employers to verify, open reports) and charts, each with a table view: activity over 12 weeks, how far applications get, whether promised accommodations were delivered, and the most needed accommodations next to the open jobs that offer them; then platform counts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complete profile; needs: wheelchair-accessible entrance, accessible restroom, written or captioned meetings) logs in, opens Find jobs with "Recommended for me" on and sees three results ranked by match score: "Data Encoder" (Match: 100% · Strong match – all 4 required skills, same city, education and experience met, preferred setup and type, all 3 needs offered), "Customer Support Associate (Chat)" (50% · Fair match – 1 of 3 needs, none of the 4 skills) and "Junior Web Developer" (25% · Low match).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score from the candidate's profile and needs (with the city-centre points it got from the Insights Service when the locations were saved)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"Match: 100% · Strong match" with "How this job fits you", the Verified employer badge, the trust score "79% of promised accommodations were delivered. Based on 3 responses." and the accessible places OpenStreetMap lists within 500 m (when the screenshots in 9.1 were taken on 23 October 2026, from the Insights Service's saved copy because the public Overpass servers did not answer: no tagged transit stops, toilets or parking, and two other places – The Marketplace 423 m and The Feast Timog 462 m away). The candidate applies – the profile is complete and the seeded résumé is on file –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The employer then moves it through Under review, Shortlisted and Contacted and reports the hire with a start date; once the candidate confirms, the rating opens on day 30 after that date (the second sequence in Section 5.1). On a posting that meets only some needs, the details page names the missing skills and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(final run of 23 October 2026, Section 7.1); all 13 modules M1–M13 are built, including the "Could have" M12 and M13, together with the changes of 21–23 October (match score, stages, mutual hiring confirmation),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(every source live on 7 Oct 2026); on 23 Oct 2026, with both public Overpass servers down, it still answered with the other sections (</w:t>
            </w:r>
            <w:r>
              <w:rPr>
                <w:rFonts w:ascii="Consolas" w:cs="Consolas" w:eastAsia="Consolas" w:hAnsi="Consolas"/>
                <w:sz w:val="18"/>
                <w:szCs w:val="18"/>
              </w:rPr>
              <w:t xml:space="preserve">overpass: unavailable</w:t>
            </w:r>
            <w:r>
              <w:rPr>
                <w:sz w:val="18"/>
                <w:szCs w:val="18"/>
              </w:rPr>
              <w:t xml:space="preserve">); the Core Service gets city-centre points from the Insights Service;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(169 commits, 14 Oct 2026): no leaks found.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with one note – final Newman run: 1,064 of 1,065 assertions passed; the failed one is a response-time check during an outage of both public Overpass servers, while every functional check passed (Section 7.2); the CI run of the deployed code (run 40182232704, 25 Oct, mock APIs) had 1,065 assertions, 0 failed, and the production smoke runs 389 (16 Oct) and 435 assertions (25 Oct), 0 failed. JMeter on production (16 Oct 2026): P95 748 ms with 50 concurrent users (204 ms in the documented 60 s ramp-up profile) and 0% errors in all six runs (Section 7.3).</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frontend https://opendoor-rust.vercel.app and gateway https://gateway-production-4e58.up.railway.app (Railway, Singapore; only the gateway public); CI green on </w:t>
            </w:r>
            <w:r>
              <w:rPr>
                <w:rFonts w:ascii="Consolas" w:cs="Consolas" w:eastAsia="Consolas" w:hAnsi="Consolas"/>
                <w:sz w:val="18"/>
                <w:szCs w:val="18"/>
              </w:rPr>
              <w:t xml:space="preserve">main</w:t>
            </w:r>
            <w:r>
              <w:rPr>
                <w:sz w:val="18"/>
                <w:szCs w:val="18"/>
              </w:rPr>
              <w:t xml:space="preserve"> with all seven jobs (run 40182232704, 25 October 2026); Vercel and Railway deploy </w:t>
            </w:r>
            <w:r>
              <w:rPr>
                <w:rFonts w:ascii="Consolas" w:cs="Consolas" w:eastAsia="Consolas" w:hAnsi="Consolas"/>
                <w:sz w:val="18"/>
                <w:szCs w:val="18"/>
              </w:rPr>
              <w:t xml:space="preserve">main</w:t>
            </w:r>
            <w:r>
              <w:rPr>
                <w:sz w:val="18"/>
                <w:szCs w:val="18"/>
              </w:rPr>
              <w:t xml:space="preserve"> automatically from GitHub (Railway per changed service folder); read-only Newman smoke against production: 80 requests, 435 assertions, 0 failed (25 Oct 2026, after the release and the secret rotation; 16 Oct: 73 / 389 / 0). The smoke run is started by the team, not yet by CI (Section 8.2).</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33 pages of the freshly seeded stack (23 Oct 2026, current design), 33 pages after the IPT restyle (21 Oct 2026) and 33 pages in CI (14 Oct 2026);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trial-tier hosting with one Core instance on a shared vCPU (throughput levels off at about 80 requests/s, Section 7.3),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 A hire also needs both parties to confirm it, so a hire that one side never confirms is not rated.</w:t>
      </w:r>
    </w:p>
    <w:p>
      <w:pPr>
        <w:pStyle w:val="ListParagraph"/>
        <w:numPr>
          <w:ilvl w:val="0"/>
          <w:numId w:val="2"/>
        </w:numPr>
        <w:spacing w:after="60"/>
      </w:pPr>
      <w:r>
        <w:rPr>
          <w:b/>
          <w:bCs/>
        </w:rPr>
        <w:t xml:space="preserve">Match score:</w:t>
      </w:r>
      <w:r>
        <w:t xml:space="preserve"> the weights are fixed by the team and not tested with users yet; distance is measured between city centres, not street addresses; skills match only by name and alias from the shared list, so a skill written differently and not in the list counts as missing.</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emails go through Brevo's free plan (300 per day) from a single verified sender address (a team member's school email) instead of an authenticated OpenDoor domain, so receiving servers may sort them as spam;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Tune the match score with users:</w:t>
      </w:r>
      <w:r>
        <w:t xml:space="preserve"> compare the weights with what PWD job seekers and employers find relevant (for example in the SUS sessions), and let administrators manage the skills list and its aliases in the admin portal.</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a screen-reader walkthrough with NVDA remains the final check.</w:t>
      </w:r>
    </w:p>
    <w:p>
      <w:pPr>
        <w:pStyle w:val="ListParagraph"/>
        <w:numPr>
          <w:ilvl w:val="0"/>
          <w:numId w:val="2"/>
        </w:numPr>
        <w:spacing w:after="60"/>
      </w:pPr>
      <w:r>
        <w:rPr>
          <w:b/>
          <w:bCs/>
        </w:rPr>
        <w:t xml:space="preserve">Requirements that change after a release touch every layer.</w:t>
      </w:r>
      <w:r>
        <w:t xml:space="preserve"> The team's clarifications of 21–22 October (required profile, match score, new stages, mutual hiring confirmation) each needed a migration, contract and test changes, new screens and this document. One rule changed twice within a day ("Contacted replaces Hired", then Hired again with mutual confirmation); because the first version was not yet deployed, its migration could be replaced instead of piling up.</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Brevo. (n.d.). Send a transactional email (API reference). Brevo Developers. https://developers.brevo.com/reference/sendtransacemail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Free trial; Private networking; Outbound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Ruzgal, F. A. (2026). opendoor-ipt [Computer software]. GitHub. https://github.com/ryujiinnn08/opendoor-ipt</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Smalot, S. (n.d.). PdfParser: PHP library to extract text from PDF files. https://github.com/smalot/pdfparser</w:t>
      </w:r>
    </w:p>
    <w:p>
      <w:pPr>
        <w:spacing w:after="100"/>
        <w:ind w:left="720" w:hanging="720"/>
      </w:pPr>
      <w:r>
        <w:t xml:space="preserve">Symfony. (n.d.). Sending emails with Mailer: Brevo transport. https://symfony.com/doc/current/mailer.html</w:t>
      </w:r>
    </w:p>
    <w:p>
      <w:pPr>
        <w:spacing w:after="100"/>
        <w:ind w:left="720" w:hanging="720"/>
      </w:pPr>
      <w:r>
        <w:t xml:space="preserve">Tailwind Labs. (n.d.). Tailwind CSS documentation (version 4). https://tailwindcss.com/docs</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 (+ </w:t>
            </w:r>
            <w:r>
              <w:rPr>
                <w:rFonts w:ascii="Consolas" w:cs="Consolas" w:eastAsia="Consolas" w:hAnsi="Consolas"/>
                <w:sz w:val="15"/>
                <w:szCs w:val="15"/>
              </w:rPr>
              <w:t xml:space="preserve">profile_complete</w:t>
            </w:r>
            <w:r>
              <w:rPr>
                <w:sz w:val="15"/>
                <w:szCs w:val="15"/>
              </w:rPr>
              <w:t xml:space="preserve">, </w:t>
            </w:r>
            <w:r>
              <w:rPr>
                <w:rFonts w:ascii="Consolas" w:cs="Consolas" w:eastAsia="Consolas" w:hAnsi="Consolas"/>
                <w:sz w:val="15"/>
                <w:szCs w:val="15"/>
              </w:rPr>
              <w:t xml:space="preserve">profile_missing</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/candidate/resume/skill-suggestions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Skills found in the uploaded résumé (text never stored)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 (</w:t>
            </w:r>
            <w:r>
              <w:rPr>
                <w:rFonts w:ascii="Consolas" w:cs="Consolas" w:eastAsia="Consolas" w:hAnsi="Consolas"/>
                <w:sz w:val="15"/>
                <w:szCs w:val="15"/>
              </w:rPr>
              <w:t xml:space="preserve">?status=</w:t>
            </w:r>
            <w:r>
              <w:rPr>
                <w:sz w:val="15"/>
                <w:szCs w:val="15"/>
              </w:rPr>
              <w:t xml:space="preserve">, with applicant counts)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 a draft or publish at once (verified company, at least one skill)</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Every posting (no approval step since 21 Oct 2026)</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/job-postings?q=&amp;category=&amp;accommodations[]=&amp;work_setup[]=&amp;distance=&amp;match=1&amp;sort=&amp;page=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distance,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 score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 /skills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 shared skills list with aliases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 (complete profile and résumé needed)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 (stage dates, hiring report history, </w:t>
            </w:r>
            <w:r>
              <w:rPr>
                <w:rFonts w:ascii="Consolas" w:cs="Consolas" w:eastAsia="Consolas" w:hAnsi="Consolas"/>
                <w:sz w:val="15"/>
                <w:szCs w:val="15"/>
              </w:rPr>
              <w:t xml:space="preserve">job_closed</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Stage: reviewed, shortlisted, contacted, rejected (E); withdrawn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a hire with a start date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/applications/{id}/hiring-reports/{report}/response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the other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Confirm / Not yet (new start date) / Incorrect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the confirmed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from day 30 after the start date)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 employer needs attention, recent activity and 12 weeks; admin analytics for the charts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Onboarding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/me/onboarding</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Welcome tour done; "Get started" list hidden or shown again (state returned by login and /me; new accounts start with both false)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/internal/places/{code} (Insights,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City-centre point of a PSGC place for 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 (publish when verified)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D (remove with a reason)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report or answer a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stage; report or answer a hire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from day 30 after the confirmed start date)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not deleted, and published by a verified company whose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location="http://business-registry-soap.railway.internal:8003/soap"/&gt;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Final run of 23 October 2026: HTML reports </w:t>
            </w:r>
            <w:r>
              <w:rPr>
                <w:rFonts w:ascii="Consolas" w:cs="Consolas" w:eastAsia="Consolas" w:hAnsi="Consolas"/>
                <w:sz w:val="18"/>
                <w:szCs w:val="18"/>
              </w:rPr>
              <w:t xml:space="preserve">tests/postman/reports/local-full-2026-10-23.html</w:t>
            </w:r>
            <w:r>
              <w:rPr>
                <w:sz w:val="18"/>
                <w:szCs w:val="18"/>
              </w:rPr>
              <w:t xml:space="preserve"> (216 requests / 1,065 assertions / 1 failed – the Overpass timing check, Section 7.2) and </w:t>
            </w:r>
            <w:r>
              <w:rPr>
                <w:rFonts w:ascii="Consolas" w:cs="Consolas" w:eastAsia="Consolas" w:hAnsi="Consolas"/>
                <w:sz w:val="18"/>
                <w:szCs w:val="18"/>
              </w:rPr>
              <w:t xml:space="preserve">local-t13-2026-10-23.html</w:t>
            </w:r>
            <w:r>
              <w:rPr>
                <w:sz w:val="18"/>
                <w:szCs w:val="18"/>
              </w:rPr>
              <w:t xml:space="preserve"> (15 / 87 / 0), kept out of git because they contain throwaway test tokens. CI run 40182232704 (25 Oct 2026, deployed code): artifact </w:t>
            </w:r>
            <w:r>
              <w:rPr>
                <w:rFonts w:ascii="Consolas" w:cs="Consolas" w:eastAsia="Consolas" w:hAnsi="Consolas"/>
                <w:sz w:val="18"/>
                <w:szCs w:val="18"/>
              </w:rPr>
              <w:t xml:space="preserve">newman-reports</w:t>
            </w:r>
            <w:r>
              <w:rPr>
                <w:sz w:val="18"/>
                <w:szCs w:val="18"/>
              </w:rPr>
              <w:t xml:space="preserve">, 216 / 1,065 / 0 and 15 / 87 / 0. Earlier CI run 38493807232 (14 Oct 2026): 193 / 933 / 0 and 15 / 87 / 0</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Production smoke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node tests/postman/build-smoke.mjs</w:t>
            </w:r>
            <w:r>
              <w:rPr>
                <w:sz w:val="18"/>
                <w:szCs w:val="18"/>
              </w:rPr>
              <w:t xml:space="preserve"> → </w:t>
            </w:r>
            <w:r>
              <w:rPr>
                <w:rFonts w:ascii="Consolas" w:cs="Consolas" w:eastAsia="Consolas" w:hAnsi="Consolas"/>
                <w:sz w:val="18"/>
                <w:szCs w:val="18"/>
              </w:rPr>
              <w:t xml:space="preserve">OpenDoor.smoke.postman_collection.json</w:t>
            </w:r>
            <w:r>
              <w:rPr>
                <w:sz w:val="18"/>
                <w:szCs w:val="18"/>
              </w:rPr>
              <w:t xml:space="preserve"> (80 read-only requests); run with </w:t>
            </w:r>
            <w:r>
              <w:rPr>
                <w:rFonts w:ascii="Consolas" w:cs="Consolas" w:eastAsia="Consolas" w:hAnsi="Consolas"/>
                <w:sz w:val="18"/>
                <w:szCs w:val="18"/>
              </w:rPr>
              <w:t xml:space="preserve">-e production.postman_environment.json</w:t>
            </w:r>
            <w:r>
              <w:rPr>
                <w:sz w:val="18"/>
                <w:szCs w:val="18"/>
              </w:rPr>
              <w:t xml:space="preserve">: 25 Oct 2026 80 / 435 / 0, 17.5 s, average response 138 ms (report </w:t>
            </w:r>
            <w:r>
              <w:rPr>
                <w:rFonts w:ascii="Consolas" w:cs="Consolas" w:eastAsia="Consolas" w:hAnsi="Consolas"/>
                <w:sz w:val="18"/>
                <w:szCs w:val="18"/>
              </w:rPr>
              <w:t xml:space="preserve">tests/postman/reports/production-smoke-2026-10-25.html</w:t>
            </w:r>
            <w:r>
              <w:rPr>
                <w:sz w:val="18"/>
                <w:szCs w:val="18"/>
              </w:rPr>
              <w:t xml:space="preserve">); 16 Oct 2026: 73 / 389 / 0, 18.4 s, 170 ms (</w:t>
            </w:r>
            <w:r>
              <w:rPr>
                <w:rFonts w:ascii="Consolas" w:cs="Consolas" w:eastAsia="Consolas" w:hAnsi="Consolas"/>
                <w:sz w:val="18"/>
                <w:szCs w:val="18"/>
              </w:rPr>
              <w:t xml:space="preserve">production-smoke-2026-10-16.html</w:t>
            </w:r>
            <w:r>
              <w:rPr>
                <w:sz w:val="18"/>
                <w:szCs w:val="18"/>
              </w:rPr>
              <w:t xml:space="preserve">); reports kept out of git</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 · the same three again with </w:t>
            </w:r>
            <w:r>
              <w:rPr>
                <w:rFonts w:ascii="Consolas" w:cs="Consolas" w:eastAsia="Consolas" w:hAnsi="Consolas"/>
                <w:sz w:val="18"/>
                <w:szCs w:val="18"/>
              </w:rPr>
              <w:t xml:space="preserve">-Jrampup=5</w:t>
            </w:r>
            <w:r>
              <w:rPr>
                <w:sz w:val="18"/>
                <w:szCs w:val="18"/>
              </w:rPr>
              <w:t xml:space="preserve"> (burst) so that all users run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16 October 2026: summary table in Section 7.3; per-sampler Aggregate Report below. HTML dashboards </w:t>
            </w:r>
            <w:r>
              <w:rPr>
                <w:rFonts w:ascii="Consolas" w:cs="Consolas" w:eastAsia="Consolas" w:hAnsi="Consolas"/>
                <w:sz w:val="18"/>
                <w:szCs w:val="18"/>
              </w:rPr>
              <w:t xml:space="preserve">tests/jmeter/report/prod-*</w:t>
            </w:r>
            <w:r>
              <w:rPr>
                <w:sz w:val="18"/>
                <w:szCs w:val="18"/>
              </w:rPr>
              <w:t xml:space="preserve"> and raw results </w:t>
            </w:r>
            <w:r>
              <w:rPr>
                <w:rFonts w:ascii="Consolas" w:cs="Consolas" w:eastAsia="Consolas" w:hAnsi="Consolas"/>
                <w:sz w:val="18"/>
                <w:szCs w:val="18"/>
              </w:rPr>
              <w:t xml:space="preserve">results-prod-*.jtl</w:t>
            </w:r>
            <w:r>
              <w:rPr>
                <w:sz w:val="18"/>
                <w:szCs w:val="18"/>
              </w:rPr>
              <w:t xml:space="preserve"> (kept out of git; the burst dashboards were also generated at 1 s granularity with </w:t>
            </w:r>
            <w:r>
              <w:rPr>
                <w:rFonts w:ascii="Consolas" w:cs="Consolas" w:eastAsia="Consolas" w:hAnsi="Consolas"/>
                <w:sz w:val="18"/>
                <w:szCs w:val="18"/>
              </w:rPr>
              <w:t xml:space="preserve">jmeter -g … -Jjmeter.reportgenerator.overall_granularity=1000</w:t>
            </w:r>
            <w:r>
              <w:rPr>
                <w:sz w:val="18"/>
                <w:szCs w:val="18"/>
              </w:rPr>
              <w:t xml:space="preserve">, because the runs lasted under a minute).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50"/>
        <w:gridCol w:w="850"/>
        <w:gridCol w:w="850"/>
        <w:gridCol w:w="800"/>
        <w:gridCol w:w="800"/>
        <w:gridCol w:w="800"/>
        <w:gridCol w:w="850"/>
        <w:gridCol w:w="840"/>
        <w:gridCol w:w="104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Sampler</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Samples</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P90</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P99</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Max</w:t>
            </w:r>
          </w:p>
        </w:tc>
        <w:tc>
          <w:tcPr>
            <w:tcW w:type="dxa" w:w="8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 %</w:t>
            </w:r>
          </w:p>
        </w:tc>
        <w:tc>
          <w:tcPr>
            <w:tcW w:type="dxa" w:w="10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Load 50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241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100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143</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222</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317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929</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8.3/s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179</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200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308</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895</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16.6/s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75</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492</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16.8/s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50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699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748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825</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1,114</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72.4/s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100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862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909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1,281</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1,333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1,404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1,463</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77.5/s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200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1,954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2,010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2,786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2,838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2,922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2,997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81.3/s</w:t>
            </w:r>
          </w:p>
        </w:tc>
      </w:tr>
    </w:tbl>
    <w:p>
      <w:pPr>
        <w:spacing w:after="120"/>
      </w:pPr>
    </w:p>
    <w:p>
      <w:pPr>
        <w:spacing w:after="120" w:line="276"/>
      </w:pPr>
      <w:r>
        <w:t xml:space="preserve">Times in milliseconds. Search = </w:t>
      </w:r>
      <w:r>
        <w:rPr>
          <w:rFonts w:ascii="Consolas" w:cs="Consolas" w:eastAsia="Consolas" w:hAnsi="Consolas"/>
        </w:rPr>
        <w:t xml:space="preserve">GET /api/job-postings?match=1&amp;page=…</w:t>
      </w:r>
      <w:r>
        <w:t xml:space="preserve">, Details = </w:t>
      </w:r>
      <w:r>
        <w:rPr>
          <w:rFonts w:ascii="Consolas" w:cs="Consolas" w:eastAsia="Consolas" w:hAnsi="Consolas"/>
        </w:rPr>
        <w:t xml:space="preserve">GET /api/job-postings/{id}</w:t>
      </w:r>
      <w:r>
        <w:t xml:space="preserve">.</w:t>
      </w:r>
    </w:p>
    <w:p>
      <w:pPr>
        <w:spacing w:after="60" w:before="60"/>
        <w:jc w:val="center"/>
      </w:pPr>
      <w:r>
        <w:drawing>
          <wp:inline distT="0" distB="0" distL="0" distR="0">
            <wp:extent cx="6286500" cy="43529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9. JMeter dashboard, Response Times Over Time (1 s granularity): 200 users at the same time – averages climb to about 2.8 s while all users are active, with no failed request</w:t>
      </w: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(Free Trial, Singapore region):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(also runs </w:t>
      </w:r>
      <w:r>
        <w:rPr>
          <w:rFonts w:ascii="Consolas" w:cs="Consolas" w:eastAsia="Consolas" w:hAnsi="Consolas"/>
        </w:rPr>
        <w:t xml:space="preserve">schedule:work</w:t>
      </w:r>
      <w:r>
        <w:t xml:space="preserve"> when </w:t>
      </w:r>
      <w:r>
        <w:rPr>
          <w:rFonts w:ascii="Consolas" w:cs="Consolas" w:eastAsia="Consolas" w:hAnsi="Consolas"/>
        </w:rPr>
        <w:t xml:space="preserve">RUN_SCHEDULER=1</w:t>
      </w:r>
      <w:r>
        <w:t xml:space="preserve">, because the trial allows only five services),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and </w:t>
      </w:r>
      <w:r>
        <w:rPr>
          <w:rFonts w:ascii="Consolas" w:cs="Consolas" w:eastAsia="Consolas" w:hAnsi="Consolas"/>
        </w:rPr>
        <w:t xml:space="preserve">MySQL</w:t>
      </w:r>
      <w:r>
        <w:t xml:space="preserve">;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 Production secrets were generated once and entered through the Railway API; administration (database users, seeding, load-test data) used </w:t>
      </w:r>
      <w:r>
        <w:rPr>
          <w:rFonts w:ascii="Consolas" w:cs="Consolas" w:eastAsia="Consolas" w:hAnsi="Consolas"/>
        </w:rPr>
        <w:t xml:space="preserve">railway ssh</w:t>
      </w:r>
      <w:r>
        <w:t xml:space="preserve"> instead of public database ports.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a shared list of 98 skills with aliases, one administrator, demo candidate/employer accounts (passwords from </w:t>
      </w:r>
      <w:r>
        <w:rPr>
          <w:rFonts w:ascii="Consolas" w:cs="Consolas" w:eastAsia="Consolas" w:hAnsi="Consolas"/>
        </w:rPr>
        <w:t xml:space="preserve">DEMO_PASSWORD</w:t>
      </w:r>
      <w:r>
        <w:t xml:space="preserve">) – the demo candidates with complete profiles and a generated one-page résumé PDF, since applying needs one – demo postings with skills, qualifications and salary,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call </w:t>
      </w:r>
      <w:r>
        <w:rPr>
          <w:rFonts w:ascii="Consolas" w:cs="Consolas" w:eastAsia="Consolas" w:hAnsi="Consolas"/>
        </w:rPr>
        <w:t xml:space="preserve">/api/health</w:t>
      </w:r>
      <w:r>
        <w:t xml:space="preserve">, and open each job page once the day before so that the Accessibility Snapshot's nearby places are cached (the public Overpass servers are often overloaded; a cached result stays fresh for 24 hours and is served as </w:t>
      </w:r>
      <w:r>
        <w:rPr>
          <w:rFonts w:ascii="Consolas" w:cs="Consolas" w:eastAsia="Consolas" w:hAnsi="Consolas"/>
        </w:rPr>
        <w:t xml:space="preserve">stale</w:t>
      </w:r>
      <w:r>
        <w:t xml:space="preserve"> after that).</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onboarding_tour_done, onboarding_checklist_hidden,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 onboarding state (new accounts start with both false; accounts that existed before onboarding and the demo accounts start as done)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(JSON list of skill names), experience, education_level, experience_years, preferred_work_setups (JSON), preferred_employment_types (JSON), location_psgc, location_label, location_lat, location_lon, location_province_psgc, location_checked_at,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hidden and never used for matching; the point and province come from the Insights Service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(unique), aliases (JSON),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(98 seeded); profiles and postings store skill names, normalized to the list name when a name or alias matches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responsibilities, skills (JSON), education_level, experience_years, qualifications, salary_min, salary_max, salary_period, benefits, schedule, application_requirements, address, location_psgc, location_label, location_lat, location_lon, location_province_psgc, location_checked_at,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 salary in whole pesos, null when not disclosed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reviewed_at, shortlisted_at, contacted_at, hired_at, hire_start_date, feedback_reminded_at,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the stage dates draw the timeline; </w:t>
            </w:r>
            <w:r>
              <w:rPr>
                <w:rFonts w:ascii="Consolas" w:cs="Consolas" w:eastAsia="Consolas" w:hAnsi="Consolas"/>
                <w:sz w:val="16"/>
                <w:szCs w:val="16"/>
              </w:rPr>
              <w:t xml:space="preserve">hired_at</w:t>
            </w:r>
            <w:r>
              <w:rPr>
                <w:sz w:val="16"/>
                <w:szCs w:val="16"/>
              </w:rPr>
              <w:t xml:space="preserve"> = when the hire was confirmed, </w:t>
            </w:r>
            <w:r>
              <w:rPr>
                <w:rFonts w:ascii="Consolas" w:cs="Consolas" w:eastAsia="Consolas" w:hAnsi="Consolas"/>
                <w:sz w:val="16"/>
                <w:szCs w:val="16"/>
              </w:rPr>
              <w:t xml:space="preserve">hire_start_date</w:t>
            </w:r>
            <w:r>
              <w:rPr>
                <w:sz w:val="16"/>
                <w:szCs w:val="16"/>
              </w:rPr>
              <w:t xml:space="preserve"> = the confirmed start date (the rating opens 30 days later); "Job closed" is computed, not stored;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reported_by (employer / candidate), reporter_id, start_date, status, responded_at,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report waiting for an answer per application (checked under a row lock); kept as history, separate from the stage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hiring_report_events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hiring_report_id, actor_role, actor_id, action, start_date,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report and answer (reported, confirmed, not yet, disputed, cancelled) – the API shows roles, not people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hire is confirmed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candidate_profiles.education_level, job_postings.education_level</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elementary</w:t>
            </w:r>
            <w:r>
              <w:rPr>
                <w:sz w:val="16"/>
                <w:szCs w:val="16"/>
              </w:rPr>
              <w:t xml:space="preserve"> &lt; </w:t>
            </w:r>
            <w:r>
              <w:rPr>
                <w:rFonts w:ascii="Consolas" w:cs="Consolas" w:eastAsia="Consolas" w:hAnsi="Consolas"/>
                <w:sz w:val="16"/>
                <w:szCs w:val="16"/>
              </w:rPr>
              <w:t xml:space="preserve">high_school</w:t>
            </w:r>
            <w:r>
              <w:rPr>
                <w:sz w:val="16"/>
                <w:szCs w:val="16"/>
              </w:rPr>
              <w:t xml:space="preserve"> &lt; </w:t>
            </w:r>
            <w:r>
              <w:rPr>
                <w:rFonts w:ascii="Consolas" w:cs="Consolas" w:eastAsia="Consolas" w:hAnsi="Consolas"/>
                <w:sz w:val="16"/>
                <w:szCs w:val="16"/>
              </w:rPr>
              <w:t xml:space="preserve">senior_high</w:t>
            </w:r>
            <w:r>
              <w:rPr>
                <w:sz w:val="16"/>
                <w:szCs w:val="16"/>
              </w:rPr>
              <w:t xml:space="preserve"> &lt; </w:t>
            </w:r>
            <w:r>
              <w:rPr>
                <w:rFonts w:ascii="Consolas" w:cs="Consolas" w:eastAsia="Consolas" w:hAnsi="Consolas"/>
                <w:sz w:val="16"/>
                <w:szCs w:val="16"/>
              </w:rPr>
              <w:t xml:space="preserve">vocational</w:t>
            </w:r>
            <w:r>
              <w:rPr>
                <w:sz w:val="16"/>
                <w:szCs w:val="16"/>
              </w:rPr>
              <w:t xml:space="preserve"> &lt; </w:t>
            </w:r>
            <w:r>
              <w:rPr>
                <w:rFonts w:ascii="Consolas" w:cs="Consolas" w:eastAsia="Consolas" w:hAnsi="Consolas"/>
                <w:sz w:val="16"/>
                <w:szCs w:val="16"/>
              </w:rPr>
              <w:t xml:space="preserve">college</w:t>
            </w:r>
            <w:r>
              <w:rPr>
                <w:sz w:val="16"/>
                <w:szCs w:val="16"/>
              </w:rPr>
              <w:t xml:space="preserve"> &lt; </w:t>
            </w:r>
            <w:r>
              <w:rPr>
                <w:rFonts w:ascii="Consolas" w:cs="Consolas" w:eastAsia="Consolas" w:hAnsi="Consolas"/>
                <w:sz w:val="16"/>
                <w:szCs w:val="16"/>
              </w:rPr>
              <w:t xml:space="preserve">postgraduate</w:t>
            </w:r>
            <w:r>
              <w:rPr>
                <w:sz w:val="16"/>
                <w:szCs w:val="16"/>
              </w:rPr>
              <w:t xml:space="preserve"> (a posting's minimum)</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candidate_profiles.preferred_work_setups / preferred_employment_types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values of </w:t>
            </w:r>
            <w:r>
              <w:rPr>
                <w:rFonts w:ascii="Consolas" w:cs="Consolas" w:eastAsia="Consolas" w:hAnsi="Consolas"/>
                <w:sz w:val="16"/>
                <w:szCs w:val="16"/>
              </w:rPr>
              <w:t xml:space="preserve">work_setup</w:t>
            </w:r>
            <w:r>
              <w:rPr>
                <w:sz w:val="16"/>
                <w:szCs w:val="16"/>
              </w:rPr>
              <w:t xml:space="preserve"> / </w:t>
            </w:r>
            <w:r>
              <w:rPr>
                <w:rFonts w:ascii="Consolas" w:cs="Consolas" w:eastAsia="Consolas" w:hAnsi="Consolas"/>
                <w:sz w:val="16"/>
                <w:szCs w:val="16"/>
              </w:rPr>
              <w:t xml:space="preserve">employment_type</w:t>
            </w:r>
            <w:r>
              <w:rPr>
                <w:sz w:val="16"/>
                <w:szCs w:val="16"/>
              </w:rPr>
              <w:t xml:space="preserve"> below</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job_postings.salary_period</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hour</w:t>
            </w:r>
            <w:r>
              <w:rPr>
                <w:sz w:val="16"/>
                <w:szCs w:val="16"/>
              </w:rPr>
              <w:t xml:space="preserve">, </w:t>
            </w:r>
            <w:r>
              <w:rPr>
                <w:rFonts w:ascii="Consolas" w:cs="Consolas" w:eastAsia="Consolas" w:hAnsi="Consolas"/>
                <w:sz w:val="16"/>
                <w:szCs w:val="16"/>
              </w:rPr>
              <w:t xml:space="preserve">day</w:t>
            </w:r>
            <w:r>
              <w:rPr>
                <w:sz w:val="16"/>
                <w:szCs w:val="16"/>
              </w:rPr>
              <w:t xml:space="preserve">, </w:t>
            </w:r>
            <w:r>
              <w:rPr>
                <w:rFonts w:ascii="Consolas" w:cs="Consolas" w:eastAsia="Consolas" w:hAnsi="Consolas"/>
                <w:sz w:val="16"/>
                <w:szCs w:val="16"/>
              </w:rPr>
              <w:t xml:space="preserve">month</w:t>
            </w:r>
            <w:r>
              <w:rPr>
                <w:sz w:val="16"/>
                <w:szCs w:val="16"/>
              </w:rPr>
              <w:t xml:space="preserve">, </w:t>
            </w:r>
            <w:r>
              <w:rPr>
                <w:rFonts w:ascii="Consolas" w:cs="Consolas" w:eastAsia="Consolas" w:hAnsi="Consolas"/>
                <w:sz w:val="16"/>
                <w:szCs w:val="16"/>
              </w:rPr>
              <w:t xml:space="preserve">year</w:t>
            </w:r>
            <w:r>
              <w:rPr>
                <w:sz w:val="16"/>
                <w:szCs w:val="16"/>
              </w:rPr>
              <w:t xml:space="preserve"> (required with a salary)</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r>
              <w:rPr>
                <w:sz w:val="16"/>
                <w:szCs w:val="16"/>
              </w:rPr>
              <w:t xml:space="preserve"> (</w:t>
            </w:r>
            <w:r>
              <w:rPr>
                <w:rFonts w:ascii="Consolas" w:cs="Consolas" w:eastAsia="Consolas" w:hAnsi="Consolas"/>
                <w:sz w:val="16"/>
                <w:szCs w:val="16"/>
              </w:rPr>
              <w:t xml:space="preserve">pending_approval</w:t>
            </w:r>
            <w:r>
              <w:rPr>
                <w:sz w:val="16"/>
                <w:szCs w:val="16"/>
              </w:rPr>
              <w:t xml:space="preserve"> remains in the column type but is no longer used since the approval step was removed)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(Submitted), </w:t>
            </w:r>
            <w:r>
              <w:rPr>
                <w:rFonts w:ascii="Consolas" w:cs="Consolas" w:eastAsia="Consolas" w:hAnsi="Consolas"/>
                <w:sz w:val="16"/>
                <w:szCs w:val="16"/>
              </w:rPr>
              <w:t xml:space="preserve">reviewed</w:t>
            </w:r>
            <w:r>
              <w:rPr>
                <w:sz w:val="16"/>
                <w:szCs w:val="16"/>
              </w:rPr>
              <w:t xml:space="preserve"> (Under review), </w:t>
            </w:r>
            <w:r>
              <w:rPr>
                <w:rFonts w:ascii="Consolas" w:cs="Consolas" w:eastAsia="Consolas" w:hAnsi="Consolas"/>
                <w:sz w:val="16"/>
                <w:szCs w:val="16"/>
              </w:rPr>
              <w:t xml:space="preserve">shortlisted</w:t>
            </w:r>
            <w:r>
              <w:rPr>
                <w:sz w:val="16"/>
                <w:szCs w:val="16"/>
              </w:rPr>
              <w:t xml:space="preserve">, </w:t>
            </w:r>
            <w:r>
              <w:rPr>
                <w:rFonts w:ascii="Consolas" w:cs="Consolas" w:eastAsia="Consolas" w:hAnsi="Consolas"/>
                <w:sz w:val="16"/>
                <w:szCs w:val="16"/>
              </w:rPr>
              <w:t xml:space="preserve">contacted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(Not selected),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hiring_reports.reported_by, hiring_report_events.actor_role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hiring_report_events.action</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reported</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not_yet</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7258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7258050"/>
                    </a:xfrm>
                    <a:prstGeom prst="rect">
                      <a:avLst/>
                    </a:prstGeom>
                  </pic:spPr>
                </pic:pic>
              </a:graphicData>
            </a:graphic>
          </wp:inline>
        </w:drawing>
      </w:r>
    </w:p>
    <w:p>
      <w:pPr>
        <w:spacing w:after="160"/>
        <w:jc w:val="center"/>
      </w:pPr>
      <w:r>
        <w:rPr>
          <w:i/>
          <w:iCs/>
          <w:sz w:val="18"/>
          <w:szCs w:val="18"/>
        </w:rPr>
        <w:t xml:space="preserve">Figure 10.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e9cea471850a3e969ccafcd291a29bdd71e03a1b.png"/><Relationship Id="rId10" Type="http://schemas.openxmlformats.org/officeDocument/2006/relationships/image" Target="media/67ea1173ce505ad8eb447de18678639c1512ed6b.png"/><Relationship Id="rId11" Type="http://schemas.openxmlformats.org/officeDocument/2006/relationships/image" Target="media/78861236bb05058bb7780b1a97ff78ed6cc6f8cd.png"/><Relationship Id="rId12" Type="http://schemas.openxmlformats.org/officeDocument/2006/relationships/image" Target="media/66470e57922def5df547e8a325327daa0637e937.png"/><Relationship Id="rId13" Type="http://schemas.openxmlformats.org/officeDocument/2006/relationships/image" Target="media/13533b8cb7fbfcf59569e3b366311e9d356571a7.png"/><Relationship Id="rId14" Type="http://schemas.openxmlformats.org/officeDocument/2006/relationships/image" Target="media/5f7174db4fcab6dcd13c2e2628d9a8d1bc0a71e3.png"/><Relationship Id="rId15" Type="http://schemas.openxmlformats.org/officeDocument/2006/relationships/image" Target="media/d0f654ce465950c336ce0a43bc02c3971b9f5202.png"/><Relationship Id="rId16" Type="http://schemas.openxmlformats.org/officeDocument/2006/relationships/image" Target="media/466bc9cf28ee7bda31adcf6aaa7b636b90c8fea5.jpg"/><Relationship Id="rId17" Type="http://schemas.openxmlformats.org/officeDocument/2006/relationships/image" Target="media/c3a6325f29ce1719a8a99a90a18f04088aaeb26f.jpg"/><Relationship Id="rId18" Type="http://schemas.openxmlformats.org/officeDocument/2006/relationships/image" Target="media/4316483f36e9d6d551c5c7fb1919c27ffb275d18.jpg"/><Relationship Id="rId19" Type="http://schemas.openxmlformats.org/officeDocument/2006/relationships/image" Target="media/7cf829d3054fe58b777474c3953504644e1709cc.jpg"/><Relationship Id="rId20" Type="http://schemas.openxmlformats.org/officeDocument/2006/relationships/image" Target="media/9bfa8bbedced2e37299b9d3cec8c89f5b89090aa.jpg"/><Relationship Id="rId21" Type="http://schemas.openxmlformats.org/officeDocument/2006/relationships/image" Target="media/cc1968361cf2771ad109be5b59673684226ba5d6.jpg"/><Relationship Id="rId22" Type="http://schemas.openxmlformats.org/officeDocument/2006/relationships/image" Target="media/4f6ebee5fe6f42afd347f6283c6a28a3244c4085.jpg"/><Relationship Id="rId23" Type="http://schemas.openxmlformats.org/officeDocument/2006/relationships/image" Target="media/0e548bc2eeb28f0f36619369feb7b36316ad7385.jpg"/><Relationship Id="rId24" Type="http://schemas.openxmlformats.org/officeDocument/2006/relationships/image" Target="media/f7d17d46fdc6ef4a2ee7f6590afa2b9a087ec1ba.jpg"/><Relationship Id="rId25" Type="http://schemas.openxmlformats.org/officeDocument/2006/relationships/image" Target="media/c966f497d085ee0fed85971ae102da9ced2dd510.jpg"/><Relationship Id="rId26" Type="http://schemas.openxmlformats.org/officeDocument/2006/relationships/image" Target="media/16d744d0b5f4465573c80bba5e14d558e75c47df.jpg"/><Relationship Id="rId27" Type="http://schemas.openxmlformats.org/officeDocument/2006/relationships/image" Target="media/ce8ef292958cf803f38297d53cd68b0713bfd848.jpg"/><Relationship Id="rId28" Type="http://schemas.openxmlformats.org/officeDocument/2006/relationships/image" Target="media/ae99dfb135fac3739028b9bb74cb3c1894108586.jpg"/><Relationship Id="rId29" Type="http://schemas.openxmlformats.org/officeDocument/2006/relationships/image" Target="media/f80f1fcb259f8b14e281b98de80a0a77e6d0d368.jpg"/><Relationship Id="rId30" Type="http://schemas.openxmlformats.org/officeDocument/2006/relationships/image" Target="media/d6d3449d4c306ad283c8663b5107486f2ae778cd.jpg"/><Relationship Id="rId31" Type="http://schemas.openxmlformats.org/officeDocument/2006/relationships/image" Target="media/15099006588a2dcd8dbd320add20ac1bd223041b.png"/><Relationship Id="rId32" Type="http://schemas.openxmlformats.org/officeDocument/2006/relationships/image" Target="media/6b8e181435203e0ec46d32c01e42f9a4bb5af952.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2026-10-25T10:00:06.298Z</dcterms:created>
  <dcterms:modified xsi:type="dcterms:W3CDTF">2026-10-25T10:00:06.308Z</dcterms:modified>
</cp:coreProperties>
</file>

<file path=docProps/custom.xml><?xml version="1.0" encoding="utf-8"?>
<Properties xmlns="http://schemas.openxmlformats.org/officeDocument/2006/custom-properties" xmlns:vt="http://schemas.openxmlformats.org/officeDocument/2006/docPropsVTypes"/>
</file>