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00" w:rsidRPr="00A73E0E" w:rsidRDefault="00674FAE" w:rsidP="002D4300">
      <w:pPr>
        <w:jc w:val="center"/>
        <w:outlineLvl w:val="0"/>
        <w:rPr>
          <w:rFonts w:ascii="微软雅黑" w:eastAsia="微软雅黑" w:hAnsi="微软雅黑"/>
          <w:b/>
          <w:sz w:val="30"/>
          <w:szCs w:val="30"/>
        </w:rPr>
      </w:pPr>
      <w:bookmarkStart w:id="0" w:name="_Toc497383800"/>
      <w:r w:rsidRPr="00A73E0E">
        <w:rPr>
          <w:rFonts w:ascii="微软雅黑" w:eastAsia="微软雅黑" w:hAnsi="微软雅黑" w:hint="eastAsia"/>
          <w:b/>
          <w:sz w:val="30"/>
          <w:szCs w:val="30"/>
        </w:rPr>
        <w:t>公司账户资金信息</w:t>
      </w:r>
      <w:bookmarkEnd w:id="0"/>
    </w:p>
    <w:p w:rsidR="00190562" w:rsidRPr="00A73E0E" w:rsidRDefault="00A439F4" w:rsidP="00B85564">
      <w:pPr>
        <w:jc w:val="center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A73E0E">
        <w:rPr>
          <w:rFonts w:ascii="微软雅黑" w:eastAsia="微软雅黑" w:hAnsi="微软雅黑" w:hint="eastAsia"/>
          <w:b/>
          <w:sz w:val="30"/>
          <w:szCs w:val="30"/>
        </w:rPr>
        <w:t xml:space="preserve">  </w:t>
      </w:r>
      <w:bookmarkStart w:id="1" w:name="_Toc497383801"/>
      <w:r w:rsidRPr="00A73E0E">
        <w:rPr>
          <w:rFonts w:ascii="微软雅黑" w:eastAsia="微软雅黑" w:hAnsi="微软雅黑" w:hint="eastAsia"/>
          <w:b/>
          <w:sz w:val="30"/>
          <w:szCs w:val="30"/>
        </w:rPr>
        <w:t>编号</w:t>
      </w:r>
      <w:r w:rsidRPr="00A73E0E">
        <w:rPr>
          <w:rFonts w:ascii="微软雅黑" w:eastAsia="微软雅黑" w:hAnsi="微软雅黑"/>
          <w:b/>
          <w:sz w:val="30"/>
          <w:szCs w:val="30"/>
        </w:rPr>
        <w:t>：</w:t>
      </w:r>
      <w:r w:rsidR="00267F94" w:rsidRPr="00A73E0E">
        <w:rPr>
          <w:rFonts w:ascii="微软雅黑" w:eastAsia="微软雅黑" w:hAnsi="微软雅黑" w:hint="eastAsia"/>
          <w:b/>
          <w:sz w:val="30"/>
          <w:szCs w:val="30"/>
        </w:rPr>
        <w:t>2017</w:t>
      </w:r>
      <w:r w:rsidR="008C0D86" w:rsidRPr="00A73E0E">
        <w:rPr>
          <w:rFonts w:ascii="微软雅黑" w:eastAsia="微软雅黑" w:hAnsi="微软雅黑"/>
          <w:b/>
          <w:sz w:val="30"/>
          <w:szCs w:val="30"/>
        </w:rPr>
        <w:t>0</w:t>
      </w:r>
      <w:r w:rsidR="008E1086" w:rsidRPr="00A73E0E">
        <w:rPr>
          <w:rFonts w:ascii="微软雅黑" w:eastAsia="微软雅黑" w:hAnsi="微软雅黑"/>
          <w:b/>
          <w:sz w:val="30"/>
          <w:szCs w:val="30"/>
        </w:rPr>
        <w:t>9</w:t>
      </w:r>
      <w:r w:rsidR="00A263CF" w:rsidRPr="00A73E0E">
        <w:rPr>
          <w:rFonts w:ascii="微软雅黑" w:eastAsia="微软雅黑" w:hAnsi="微软雅黑" w:hint="eastAsia"/>
          <w:b/>
          <w:sz w:val="30"/>
          <w:szCs w:val="30"/>
        </w:rPr>
        <w:t>1</w:t>
      </w:r>
      <w:r w:rsidR="002648C6" w:rsidRPr="00A73E0E">
        <w:rPr>
          <w:rFonts w:ascii="微软雅黑" w:eastAsia="微软雅黑" w:hAnsi="微软雅黑"/>
          <w:b/>
          <w:sz w:val="30"/>
          <w:szCs w:val="30"/>
        </w:rPr>
        <w:t>4</w:t>
      </w:r>
      <w:r w:rsidR="005D4551" w:rsidRPr="00A73E0E">
        <w:rPr>
          <w:rFonts w:ascii="微软雅黑" w:eastAsia="微软雅黑" w:hAnsi="微软雅黑"/>
          <w:b/>
          <w:sz w:val="30"/>
          <w:szCs w:val="30"/>
        </w:rPr>
        <w:t>0</w:t>
      </w:r>
      <w:r w:rsidR="00674FAE" w:rsidRPr="00A73E0E">
        <w:rPr>
          <w:rFonts w:ascii="微软雅黑" w:eastAsia="微软雅黑" w:hAnsi="微软雅黑" w:hint="eastAsia"/>
          <w:b/>
          <w:sz w:val="30"/>
          <w:szCs w:val="30"/>
        </w:rPr>
        <w:t>2</w:t>
      </w:r>
      <w:r w:rsidR="00F83E78" w:rsidRPr="00A73E0E">
        <w:rPr>
          <w:rFonts w:ascii="微软雅黑" w:eastAsia="微软雅黑" w:hAnsi="微软雅黑"/>
          <w:b/>
          <w:sz w:val="30"/>
          <w:szCs w:val="30"/>
        </w:rPr>
        <w:t xml:space="preserve"> </w:t>
      </w:r>
      <w:r w:rsidR="002C2305" w:rsidRPr="00A73E0E">
        <w:rPr>
          <w:rFonts w:ascii="微软雅黑" w:eastAsia="微软雅黑" w:hAnsi="微软雅黑"/>
          <w:b/>
          <w:sz w:val="30"/>
          <w:szCs w:val="30"/>
        </w:rPr>
        <w:t xml:space="preserve">  </w:t>
      </w:r>
      <w:r w:rsidRPr="00A73E0E">
        <w:rPr>
          <w:rFonts w:ascii="微软雅黑" w:eastAsia="微软雅黑" w:hAnsi="微软雅黑" w:hint="eastAsia"/>
          <w:b/>
          <w:sz w:val="30"/>
          <w:szCs w:val="30"/>
        </w:rPr>
        <w:t>版本</w:t>
      </w:r>
      <w:r w:rsidRPr="00A73E0E">
        <w:rPr>
          <w:rFonts w:ascii="微软雅黑" w:eastAsia="微软雅黑" w:hAnsi="微软雅黑"/>
          <w:b/>
          <w:sz w:val="30"/>
          <w:szCs w:val="30"/>
        </w:rPr>
        <w:t>：</w:t>
      </w:r>
      <w:r w:rsidRPr="00A73E0E">
        <w:rPr>
          <w:rFonts w:ascii="微软雅黑" w:eastAsia="微软雅黑" w:hAnsi="微软雅黑" w:hint="eastAsia"/>
          <w:b/>
          <w:sz w:val="30"/>
          <w:szCs w:val="30"/>
        </w:rPr>
        <w:t>V</w:t>
      </w:r>
      <w:r w:rsidR="00BC7AD2">
        <w:rPr>
          <w:rFonts w:ascii="微软雅黑" w:eastAsia="微软雅黑" w:hAnsi="微软雅黑" w:hint="eastAsia"/>
          <w:b/>
          <w:sz w:val="30"/>
          <w:szCs w:val="30"/>
        </w:rPr>
        <w:t>2.0</w:t>
      </w:r>
      <w:bookmarkEnd w:id="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516"/>
        <w:gridCol w:w="5812"/>
      </w:tblGrid>
      <w:tr w:rsidR="0097294A" w:rsidRPr="00A73E0E" w:rsidTr="003052E5">
        <w:trPr>
          <w:trHeight w:val="447"/>
        </w:trPr>
        <w:tc>
          <w:tcPr>
            <w:tcW w:w="1144" w:type="dxa"/>
            <w:vAlign w:val="center"/>
          </w:tcPr>
          <w:p w:rsidR="003052E5" w:rsidRPr="00A73E0E" w:rsidRDefault="003052E5" w:rsidP="00F83E78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73E0E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 w:rsidRPr="00A73E0E">
              <w:rPr>
                <w:rFonts w:ascii="微软雅黑" w:eastAsia="微软雅黑" w:hAnsi="微软雅黑"/>
                <w:sz w:val="18"/>
                <w:szCs w:val="18"/>
              </w:rPr>
              <w:t>号</w:t>
            </w:r>
          </w:p>
        </w:tc>
        <w:tc>
          <w:tcPr>
            <w:tcW w:w="1516" w:type="dxa"/>
            <w:vAlign w:val="center"/>
          </w:tcPr>
          <w:p w:rsidR="003052E5" w:rsidRPr="00A73E0E" w:rsidRDefault="003052E5" w:rsidP="00F83E78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73E0E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5812" w:type="dxa"/>
            <w:vAlign w:val="center"/>
          </w:tcPr>
          <w:p w:rsidR="003052E5" w:rsidRPr="00A73E0E" w:rsidRDefault="003052E5" w:rsidP="00F83E78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73E0E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</w:tr>
      <w:tr w:rsidR="0097294A" w:rsidRPr="00A73E0E" w:rsidTr="003052E5">
        <w:tc>
          <w:tcPr>
            <w:tcW w:w="1144" w:type="dxa"/>
            <w:vAlign w:val="center"/>
          </w:tcPr>
          <w:p w:rsidR="003052E5" w:rsidRPr="00A73E0E" w:rsidRDefault="003052E5" w:rsidP="00F83E78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73E0E"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Pr="00A73E0E">
              <w:rPr>
                <w:rFonts w:ascii="微软雅黑" w:eastAsia="微软雅黑" w:hAnsi="微软雅黑"/>
                <w:sz w:val="18"/>
                <w:szCs w:val="18"/>
              </w:rPr>
              <w:t>1.0</w:t>
            </w:r>
          </w:p>
        </w:tc>
        <w:tc>
          <w:tcPr>
            <w:tcW w:w="1516" w:type="dxa"/>
            <w:vAlign w:val="center"/>
          </w:tcPr>
          <w:p w:rsidR="003052E5" w:rsidRPr="00A73E0E" w:rsidRDefault="009A3857" w:rsidP="002648C6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73E0E"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 w:rsidR="00FA23B9" w:rsidRPr="00A73E0E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2648C6" w:rsidRPr="00A73E0E">
              <w:rPr>
                <w:rFonts w:ascii="微软雅黑" w:eastAsia="微软雅黑" w:hAnsi="微软雅黑"/>
                <w:sz w:val="18"/>
                <w:szCs w:val="18"/>
              </w:rPr>
              <w:t>14</w:t>
            </w:r>
            <w:r w:rsidR="00F93859" w:rsidRPr="00A73E0E">
              <w:rPr>
                <w:rFonts w:ascii="微软雅黑" w:eastAsia="微软雅黑" w:hAnsi="微软雅黑"/>
                <w:sz w:val="18"/>
                <w:szCs w:val="18"/>
              </w:rPr>
              <w:t>.2017</w:t>
            </w:r>
          </w:p>
        </w:tc>
        <w:tc>
          <w:tcPr>
            <w:tcW w:w="5812" w:type="dxa"/>
            <w:vAlign w:val="center"/>
          </w:tcPr>
          <w:p w:rsidR="003052E5" w:rsidRPr="00A73E0E" w:rsidRDefault="00EF1C3C" w:rsidP="00FC4A9B">
            <w:pPr>
              <w:pStyle w:val="a1"/>
              <w:ind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73E0E">
              <w:rPr>
                <w:rFonts w:ascii="微软雅黑" w:eastAsia="微软雅黑" w:hAnsi="微软雅黑" w:hint="eastAsia"/>
                <w:sz w:val="18"/>
                <w:szCs w:val="18"/>
              </w:rPr>
              <w:t>初稿</w:t>
            </w:r>
          </w:p>
        </w:tc>
      </w:tr>
      <w:tr w:rsidR="007D047F" w:rsidRPr="00A73E0E" w:rsidTr="003052E5">
        <w:tc>
          <w:tcPr>
            <w:tcW w:w="1144" w:type="dxa"/>
            <w:vAlign w:val="center"/>
          </w:tcPr>
          <w:p w:rsidR="007D047F" w:rsidRPr="006D7BD7" w:rsidRDefault="006D7BD7" w:rsidP="002244AC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  <w:highlight w:val="cyan"/>
              </w:rPr>
            </w:pPr>
            <w:r w:rsidRPr="006D7BD7">
              <w:rPr>
                <w:rFonts w:ascii="微软雅黑" w:eastAsia="微软雅黑" w:hAnsi="微软雅黑" w:hint="eastAsia"/>
                <w:sz w:val="18"/>
                <w:szCs w:val="18"/>
                <w:highlight w:val="cyan"/>
              </w:rPr>
              <w:t>V1.</w:t>
            </w:r>
            <w:r w:rsidR="002244AC">
              <w:rPr>
                <w:rFonts w:ascii="微软雅黑" w:eastAsia="微软雅黑" w:hAnsi="微软雅黑"/>
                <w:sz w:val="18"/>
                <w:szCs w:val="18"/>
                <w:highlight w:val="cyan"/>
              </w:rPr>
              <w:t>3</w:t>
            </w:r>
          </w:p>
        </w:tc>
        <w:tc>
          <w:tcPr>
            <w:tcW w:w="1516" w:type="dxa"/>
            <w:vAlign w:val="center"/>
          </w:tcPr>
          <w:p w:rsidR="007D047F" w:rsidRPr="006D7BD7" w:rsidRDefault="006D7BD7" w:rsidP="007D047F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  <w:highlight w:val="cyan"/>
              </w:rPr>
            </w:pPr>
            <w:r w:rsidRPr="006D7BD7">
              <w:rPr>
                <w:rFonts w:ascii="微软雅黑" w:eastAsia="微软雅黑" w:hAnsi="微软雅黑"/>
                <w:sz w:val="18"/>
                <w:szCs w:val="18"/>
                <w:highlight w:val="cyan"/>
              </w:rPr>
              <w:t>10.13.2017</w:t>
            </w:r>
          </w:p>
        </w:tc>
        <w:tc>
          <w:tcPr>
            <w:tcW w:w="5812" w:type="dxa"/>
            <w:vAlign w:val="center"/>
          </w:tcPr>
          <w:p w:rsidR="007D047F" w:rsidRPr="00A73E0E" w:rsidRDefault="006D7BD7" w:rsidP="007D047F">
            <w:pPr>
              <w:pStyle w:val="a1"/>
              <w:ind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D7BD7">
              <w:rPr>
                <w:rFonts w:ascii="微软雅黑" w:eastAsia="微软雅黑" w:hAnsi="微软雅黑" w:hint="eastAsia"/>
                <w:sz w:val="18"/>
                <w:szCs w:val="18"/>
                <w:highlight w:val="cyan"/>
              </w:rPr>
              <w:t>调整</w:t>
            </w:r>
            <w:r w:rsidRPr="006D7BD7">
              <w:rPr>
                <w:rFonts w:ascii="微软雅黑" w:eastAsia="微软雅黑" w:hAnsi="微软雅黑"/>
                <w:sz w:val="18"/>
                <w:szCs w:val="18"/>
                <w:highlight w:val="cyan"/>
              </w:rPr>
              <w:t>部分细节</w:t>
            </w:r>
          </w:p>
        </w:tc>
      </w:tr>
      <w:tr w:rsidR="00C807D5" w:rsidRPr="00C807D5" w:rsidTr="003052E5">
        <w:tc>
          <w:tcPr>
            <w:tcW w:w="1144" w:type="dxa"/>
            <w:vAlign w:val="center"/>
          </w:tcPr>
          <w:p w:rsidR="00A57650" w:rsidRPr="00C807D5" w:rsidRDefault="00A57650" w:rsidP="002244AC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C807D5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V1.4</w:t>
            </w:r>
          </w:p>
        </w:tc>
        <w:tc>
          <w:tcPr>
            <w:tcW w:w="1516" w:type="dxa"/>
            <w:vAlign w:val="center"/>
          </w:tcPr>
          <w:p w:rsidR="00A57650" w:rsidRPr="00C807D5" w:rsidRDefault="00A57650" w:rsidP="007D047F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C807D5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10.17</w:t>
            </w:r>
          </w:p>
        </w:tc>
        <w:tc>
          <w:tcPr>
            <w:tcW w:w="5812" w:type="dxa"/>
            <w:vAlign w:val="center"/>
          </w:tcPr>
          <w:p w:rsidR="00A57650" w:rsidRPr="00C807D5" w:rsidRDefault="00A57650" w:rsidP="007D047F">
            <w:pPr>
              <w:pStyle w:val="a1"/>
              <w:ind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C807D5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调整</w:t>
            </w:r>
            <w:r w:rsidR="00A8779C" w:rsidRPr="00C807D5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展示字段</w:t>
            </w:r>
          </w:p>
        </w:tc>
      </w:tr>
      <w:tr w:rsidR="00513C1E" w:rsidRPr="00C807D5" w:rsidTr="003052E5">
        <w:tc>
          <w:tcPr>
            <w:tcW w:w="1144" w:type="dxa"/>
            <w:vAlign w:val="center"/>
          </w:tcPr>
          <w:p w:rsidR="00513C1E" w:rsidRPr="00C807D5" w:rsidRDefault="00513C1E" w:rsidP="002244AC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V1.5</w:t>
            </w:r>
          </w:p>
        </w:tc>
        <w:tc>
          <w:tcPr>
            <w:tcW w:w="1516" w:type="dxa"/>
            <w:vAlign w:val="center"/>
          </w:tcPr>
          <w:p w:rsidR="00513C1E" w:rsidRPr="00C807D5" w:rsidRDefault="00513C1E" w:rsidP="007D047F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10.17.2017</w:t>
            </w:r>
          </w:p>
        </w:tc>
        <w:tc>
          <w:tcPr>
            <w:tcW w:w="5812" w:type="dxa"/>
            <w:vAlign w:val="center"/>
          </w:tcPr>
          <w:p w:rsidR="00513C1E" w:rsidRPr="00C807D5" w:rsidRDefault="00513C1E" w:rsidP="007D047F">
            <w:pPr>
              <w:pStyle w:val="a1"/>
              <w:ind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展示</w:t>
            </w:r>
            <w:r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冻结余额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（FU）与</w:t>
            </w:r>
            <w:r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冻结差异</w:t>
            </w:r>
          </w:p>
        </w:tc>
      </w:tr>
      <w:tr w:rsidR="00C47FA0" w:rsidRPr="00C807D5" w:rsidTr="003052E5">
        <w:tc>
          <w:tcPr>
            <w:tcW w:w="1144" w:type="dxa"/>
            <w:vAlign w:val="center"/>
          </w:tcPr>
          <w:p w:rsidR="00C47FA0" w:rsidRPr="00C47FA0" w:rsidRDefault="00C47FA0" w:rsidP="002244AC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  <w:highlight w:val="darkMagenta"/>
              </w:rPr>
            </w:pPr>
            <w:r w:rsidRPr="00C47FA0">
              <w:rPr>
                <w:rFonts w:ascii="微软雅黑" w:eastAsia="微软雅黑" w:hAnsi="微软雅黑" w:hint="eastAsia"/>
                <w:sz w:val="18"/>
                <w:szCs w:val="18"/>
                <w:highlight w:val="darkMagenta"/>
              </w:rPr>
              <w:t>V1.6</w:t>
            </w:r>
          </w:p>
        </w:tc>
        <w:tc>
          <w:tcPr>
            <w:tcW w:w="1516" w:type="dxa"/>
            <w:vAlign w:val="center"/>
          </w:tcPr>
          <w:p w:rsidR="00C47FA0" w:rsidRPr="00C47FA0" w:rsidRDefault="00C47FA0" w:rsidP="007D047F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  <w:highlight w:val="darkMagenta"/>
              </w:rPr>
            </w:pPr>
            <w:r w:rsidRPr="00C47FA0">
              <w:rPr>
                <w:rFonts w:ascii="微软雅黑" w:eastAsia="微软雅黑" w:hAnsi="微软雅黑" w:hint="eastAsia"/>
                <w:sz w:val="18"/>
                <w:szCs w:val="18"/>
                <w:highlight w:val="darkMagenta"/>
              </w:rPr>
              <w:t>10.18.2017</w:t>
            </w:r>
          </w:p>
        </w:tc>
        <w:tc>
          <w:tcPr>
            <w:tcW w:w="5812" w:type="dxa"/>
            <w:vAlign w:val="center"/>
          </w:tcPr>
          <w:p w:rsidR="00C47FA0" w:rsidRPr="00C47FA0" w:rsidRDefault="00C47FA0" w:rsidP="007D047F">
            <w:pPr>
              <w:pStyle w:val="a1"/>
              <w:ind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darkMagenta"/>
              </w:rPr>
            </w:pPr>
            <w:r w:rsidRPr="00C47FA0">
              <w:rPr>
                <w:rFonts w:ascii="微软雅黑" w:eastAsia="微软雅黑" w:hAnsi="微软雅黑" w:hint="eastAsia"/>
                <w:sz w:val="18"/>
                <w:szCs w:val="18"/>
                <w:highlight w:val="darkMagenta"/>
              </w:rPr>
              <w:t>增加</w:t>
            </w:r>
            <w:r w:rsidRPr="00C47FA0">
              <w:rPr>
                <w:rFonts w:ascii="微软雅黑" w:eastAsia="微软雅黑" w:hAnsi="微软雅黑"/>
                <w:sz w:val="18"/>
                <w:szCs w:val="18"/>
                <w:highlight w:val="darkMagenta"/>
              </w:rPr>
              <w:t>系统运营费</w:t>
            </w:r>
          </w:p>
        </w:tc>
      </w:tr>
      <w:tr w:rsidR="00BC7AD2" w:rsidRPr="00BC7AD2" w:rsidTr="003052E5">
        <w:tc>
          <w:tcPr>
            <w:tcW w:w="1144" w:type="dxa"/>
            <w:vAlign w:val="center"/>
          </w:tcPr>
          <w:p w:rsidR="00416D7F" w:rsidRPr="00BC7AD2" w:rsidRDefault="002641B8" w:rsidP="002244AC">
            <w:pPr>
              <w:pStyle w:val="a1"/>
              <w:ind w:firstLine="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C7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</w:t>
            </w:r>
            <w:r w:rsidR="00BC7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2.0</w:t>
            </w:r>
          </w:p>
        </w:tc>
        <w:tc>
          <w:tcPr>
            <w:tcW w:w="1516" w:type="dxa"/>
            <w:vAlign w:val="center"/>
          </w:tcPr>
          <w:p w:rsidR="00416D7F" w:rsidRPr="00BC7AD2" w:rsidRDefault="00416D7F" w:rsidP="007D047F">
            <w:pPr>
              <w:pStyle w:val="a1"/>
              <w:ind w:firstLine="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C7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="00BC7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BC7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</w:t>
            </w:r>
            <w:r w:rsidR="00BC7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BC7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.2017</w:t>
            </w:r>
          </w:p>
        </w:tc>
        <w:tc>
          <w:tcPr>
            <w:tcW w:w="5812" w:type="dxa"/>
            <w:vAlign w:val="center"/>
          </w:tcPr>
          <w:p w:rsidR="00416D7F" w:rsidRDefault="005437DC" w:rsidP="007D047F">
            <w:pPr>
              <w:pStyle w:val="a1"/>
              <w:ind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1、</w:t>
            </w:r>
            <w:r w:rsidR="002641B8" w:rsidRPr="00BC7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调整部分</w:t>
            </w:r>
            <w:r w:rsidR="002641B8" w:rsidRPr="00BC7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细节</w:t>
            </w:r>
          </w:p>
          <w:p w:rsidR="005437DC" w:rsidRPr="00BC7AD2" w:rsidRDefault="005437DC" w:rsidP="007D047F">
            <w:pPr>
              <w:pStyle w:val="a1"/>
              <w:ind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2、明确账户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余额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取数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说明</w:t>
            </w:r>
          </w:p>
        </w:tc>
      </w:tr>
      <w:tr w:rsidR="006C6C33" w:rsidRPr="006557E6" w:rsidTr="003052E5">
        <w:tc>
          <w:tcPr>
            <w:tcW w:w="1144" w:type="dxa"/>
            <w:vAlign w:val="center"/>
          </w:tcPr>
          <w:p w:rsidR="006C6C33" w:rsidRPr="006557E6" w:rsidRDefault="006C6C33" w:rsidP="002244AC">
            <w:pPr>
              <w:pStyle w:val="a1"/>
              <w:ind w:firstLine="0"/>
              <w:jc w:val="center"/>
              <w:rPr>
                <w:rFonts w:ascii="微软雅黑" w:eastAsia="微软雅黑" w:hAnsi="微软雅黑"/>
                <w:color w:val="4F81BD"/>
                <w:sz w:val="18"/>
                <w:szCs w:val="18"/>
              </w:rPr>
            </w:pPr>
            <w:r w:rsidRPr="006557E6">
              <w:rPr>
                <w:rFonts w:ascii="微软雅黑" w:eastAsia="微软雅黑" w:hAnsi="微软雅黑" w:hint="eastAsia"/>
                <w:color w:val="4F81BD"/>
                <w:sz w:val="18"/>
                <w:szCs w:val="18"/>
              </w:rPr>
              <w:t>V2.1</w:t>
            </w:r>
          </w:p>
        </w:tc>
        <w:tc>
          <w:tcPr>
            <w:tcW w:w="1516" w:type="dxa"/>
            <w:vAlign w:val="center"/>
          </w:tcPr>
          <w:p w:rsidR="006C6C33" w:rsidRPr="006557E6" w:rsidRDefault="006C6C33" w:rsidP="007D047F">
            <w:pPr>
              <w:pStyle w:val="a1"/>
              <w:ind w:firstLine="0"/>
              <w:jc w:val="center"/>
              <w:rPr>
                <w:rFonts w:ascii="微软雅黑" w:eastAsia="微软雅黑" w:hAnsi="微软雅黑"/>
                <w:color w:val="4F81BD"/>
                <w:sz w:val="18"/>
                <w:szCs w:val="18"/>
              </w:rPr>
            </w:pPr>
            <w:r w:rsidRPr="006557E6">
              <w:rPr>
                <w:rFonts w:ascii="微软雅黑" w:eastAsia="微软雅黑" w:hAnsi="微软雅黑"/>
                <w:color w:val="4F81BD"/>
                <w:sz w:val="18"/>
                <w:szCs w:val="18"/>
              </w:rPr>
              <w:t>11.14.2017</w:t>
            </w:r>
          </w:p>
        </w:tc>
        <w:tc>
          <w:tcPr>
            <w:tcW w:w="5812" w:type="dxa"/>
            <w:vAlign w:val="center"/>
          </w:tcPr>
          <w:p w:rsidR="006C6C33" w:rsidRPr="006557E6" w:rsidRDefault="006C6C33" w:rsidP="007D047F">
            <w:pPr>
              <w:pStyle w:val="a1"/>
              <w:ind w:firstLine="0"/>
              <w:jc w:val="left"/>
              <w:rPr>
                <w:rFonts w:ascii="微软雅黑" w:eastAsia="微软雅黑" w:hAnsi="微软雅黑"/>
                <w:color w:val="4F81BD"/>
                <w:sz w:val="18"/>
                <w:szCs w:val="18"/>
              </w:rPr>
            </w:pPr>
            <w:r w:rsidRPr="006557E6">
              <w:rPr>
                <w:rFonts w:ascii="微软雅黑" w:eastAsia="微软雅黑" w:hAnsi="微软雅黑" w:hint="eastAsia"/>
                <w:color w:val="4F81BD"/>
                <w:sz w:val="18"/>
                <w:szCs w:val="18"/>
              </w:rPr>
              <w:t>调整</w:t>
            </w:r>
            <w:r w:rsidRPr="006557E6">
              <w:rPr>
                <w:rFonts w:ascii="微软雅黑" w:eastAsia="微软雅黑" w:hAnsi="微软雅黑"/>
                <w:color w:val="4F81BD"/>
                <w:sz w:val="18"/>
                <w:szCs w:val="18"/>
              </w:rPr>
              <w:t>充值提现</w:t>
            </w:r>
            <w:r w:rsidRPr="006557E6">
              <w:rPr>
                <w:rFonts w:ascii="微软雅黑" w:eastAsia="微软雅黑" w:hAnsi="微软雅黑" w:hint="eastAsia"/>
                <w:color w:val="4F81BD"/>
                <w:sz w:val="18"/>
                <w:szCs w:val="18"/>
              </w:rPr>
              <w:t>输入</w:t>
            </w:r>
            <w:r w:rsidRPr="006557E6">
              <w:rPr>
                <w:rFonts w:ascii="微软雅黑" w:eastAsia="微软雅黑" w:hAnsi="微软雅黑"/>
                <w:color w:val="4F81BD"/>
                <w:sz w:val="18"/>
                <w:szCs w:val="18"/>
              </w:rPr>
              <w:t>位数限制说明</w:t>
            </w:r>
          </w:p>
        </w:tc>
      </w:tr>
    </w:tbl>
    <w:p w:rsidR="003A4A74" w:rsidRPr="00A73E0E" w:rsidRDefault="003A4A74" w:rsidP="003A4A74">
      <w:pPr>
        <w:rPr>
          <w:rFonts w:ascii="微软雅黑" w:eastAsia="微软雅黑" w:hAnsi="微软雅黑"/>
          <w:lang w:val="zh-CN"/>
        </w:rPr>
      </w:pPr>
    </w:p>
    <w:p w:rsidR="008F74F2" w:rsidRDefault="003A4A74" w:rsidP="00431F90">
      <w:pPr>
        <w:rPr>
          <w:noProof/>
        </w:rPr>
      </w:pPr>
      <w:r w:rsidRPr="00A73E0E">
        <w:rPr>
          <w:rFonts w:ascii="微软雅黑" w:eastAsia="微软雅黑" w:hAnsi="微软雅黑"/>
          <w:lang w:val="zh-CN"/>
        </w:rPr>
        <w:br w:type="page"/>
      </w:r>
      <w:r w:rsidR="00431F90" w:rsidRPr="00A73E0E">
        <w:rPr>
          <w:rFonts w:ascii="微软雅黑" w:eastAsia="微软雅黑" w:hAnsi="微软雅黑"/>
        </w:rPr>
        <w:lastRenderedPageBreak/>
        <w:fldChar w:fldCharType="begin"/>
      </w:r>
      <w:r w:rsidR="00431F90" w:rsidRPr="00A73E0E">
        <w:rPr>
          <w:rFonts w:ascii="微软雅黑" w:eastAsia="微软雅黑" w:hAnsi="微软雅黑"/>
        </w:rPr>
        <w:instrText xml:space="preserve"> TOC \o "1-3" \h \z \u </w:instrText>
      </w:r>
      <w:r w:rsidR="00431F90" w:rsidRPr="00A73E0E">
        <w:rPr>
          <w:rFonts w:ascii="微软雅黑" w:eastAsia="微软雅黑" w:hAnsi="微软雅黑"/>
        </w:rPr>
        <w:fldChar w:fldCharType="separate"/>
      </w:r>
    </w:p>
    <w:p w:rsidR="008F74F2" w:rsidRPr="001073B8" w:rsidRDefault="00435509">
      <w:pPr>
        <w:pStyle w:val="11"/>
        <w:tabs>
          <w:tab w:val="right" w:leader="dot" w:pos="8296"/>
        </w:tabs>
        <w:rPr>
          <w:rFonts w:eastAsia="宋体"/>
          <w:noProof/>
        </w:rPr>
      </w:pPr>
      <w:hyperlink w:anchor="_Toc497383800" w:history="1">
        <w:r w:rsidR="008F74F2" w:rsidRPr="0070049D">
          <w:rPr>
            <w:rStyle w:val="a9"/>
            <w:rFonts w:ascii="微软雅黑" w:hAnsi="微软雅黑" w:hint="eastAsia"/>
            <w:b/>
            <w:noProof/>
          </w:rPr>
          <w:t>公司账户资金信息</w:t>
        </w:r>
        <w:r w:rsidR="008F74F2">
          <w:rPr>
            <w:noProof/>
            <w:webHidden/>
          </w:rPr>
          <w:tab/>
        </w:r>
        <w:r w:rsidR="008F74F2">
          <w:rPr>
            <w:noProof/>
            <w:webHidden/>
          </w:rPr>
          <w:fldChar w:fldCharType="begin"/>
        </w:r>
        <w:r w:rsidR="008F74F2">
          <w:rPr>
            <w:noProof/>
            <w:webHidden/>
          </w:rPr>
          <w:instrText xml:space="preserve"> PAGEREF _Toc497383800 \h </w:instrText>
        </w:r>
        <w:r w:rsidR="008F74F2">
          <w:rPr>
            <w:noProof/>
            <w:webHidden/>
          </w:rPr>
        </w:r>
        <w:r w:rsidR="008F74F2">
          <w:rPr>
            <w:noProof/>
            <w:webHidden/>
          </w:rPr>
          <w:fldChar w:fldCharType="separate"/>
        </w:r>
        <w:r w:rsidR="008F74F2">
          <w:rPr>
            <w:noProof/>
            <w:webHidden/>
          </w:rPr>
          <w:t>1</w:t>
        </w:r>
        <w:r w:rsidR="008F74F2">
          <w:rPr>
            <w:noProof/>
            <w:webHidden/>
          </w:rPr>
          <w:fldChar w:fldCharType="end"/>
        </w:r>
      </w:hyperlink>
    </w:p>
    <w:p w:rsidR="008F74F2" w:rsidRPr="001073B8" w:rsidRDefault="00435509">
      <w:pPr>
        <w:pStyle w:val="11"/>
        <w:tabs>
          <w:tab w:val="right" w:leader="dot" w:pos="8296"/>
        </w:tabs>
        <w:rPr>
          <w:rFonts w:eastAsia="宋体"/>
          <w:noProof/>
        </w:rPr>
      </w:pPr>
      <w:hyperlink w:anchor="_Toc497383801" w:history="1">
        <w:r w:rsidR="008F74F2" w:rsidRPr="0070049D">
          <w:rPr>
            <w:rStyle w:val="a9"/>
            <w:rFonts w:ascii="微软雅黑" w:hAnsi="微软雅黑" w:hint="eastAsia"/>
            <w:b/>
            <w:noProof/>
          </w:rPr>
          <w:t>编号：</w:t>
        </w:r>
        <w:r w:rsidR="008F74F2" w:rsidRPr="0070049D">
          <w:rPr>
            <w:rStyle w:val="a9"/>
            <w:rFonts w:ascii="微软雅黑" w:hAnsi="微软雅黑"/>
            <w:b/>
            <w:noProof/>
          </w:rPr>
          <w:t xml:space="preserve">2017091402   </w:t>
        </w:r>
        <w:r w:rsidR="008F74F2" w:rsidRPr="0070049D">
          <w:rPr>
            <w:rStyle w:val="a9"/>
            <w:rFonts w:ascii="微软雅黑" w:hAnsi="微软雅黑" w:hint="eastAsia"/>
            <w:b/>
            <w:noProof/>
          </w:rPr>
          <w:t>版本：</w:t>
        </w:r>
        <w:r w:rsidR="008F74F2" w:rsidRPr="0070049D">
          <w:rPr>
            <w:rStyle w:val="a9"/>
            <w:rFonts w:ascii="微软雅黑" w:hAnsi="微软雅黑"/>
            <w:b/>
            <w:noProof/>
          </w:rPr>
          <w:t>V2.0</w:t>
        </w:r>
        <w:r w:rsidR="008F74F2">
          <w:rPr>
            <w:noProof/>
            <w:webHidden/>
          </w:rPr>
          <w:tab/>
        </w:r>
        <w:r w:rsidR="008F74F2">
          <w:rPr>
            <w:noProof/>
            <w:webHidden/>
          </w:rPr>
          <w:fldChar w:fldCharType="begin"/>
        </w:r>
        <w:r w:rsidR="008F74F2">
          <w:rPr>
            <w:noProof/>
            <w:webHidden/>
          </w:rPr>
          <w:instrText xml:space="preserve"> PAGEREF _Toc497383801 \h </w:instrText>
        </w:r>
        <w:r w:rsidR="008F74F2">
          <w:rPr>
            <w:noProof/>
            <w:webHidden/>
          </w:rPr>
        </w:r>
        <w:r w:rsidR="008F74F2">
          <w:rPr>
            <w:noProof/>
            <w:webHidden/>
          </w:rPr>
          <w:fldChar w:fldCharType="separate"/>
        </w:r>
        <w:r w:rsidR="008F74F2">
          <w:rPr>
            <w:noProof/>
            <w:webHidden/>
          </w:rPr>
          <w:t>1</w:t>
        </w:r>
        <w:r w:rsidR="008F74F2">
          <w:rPr>
            <w:noProof/>
            <w:webHidden/>
          </w:rPr>
          <w:fldChar w:fldCharType="end"/>
        </w:r>
      </w:hyperlink>
    </w:p>
    <w:p w:rsidR="008F74F2" w:rsidRPr="001073B8" w:rsidRDefault="00435509">
      <w:pPr>
        <w:pStyle w:val="11"/>
        <w:tabs>
          <w:tab w:val="left" w:pos="840"/>
          <w:tab w:val="right" w:leader="dot" w:pos="8296"/>
        </w:tabs>
        <w:rPr>
          <w:rFonts w:eastAsia="宋体"/>
          <w:noProof/>
        </w:rPr>
      </w:pPr>
      <w:hyperlink w:anchor="_Toc497383802" w:history="1">
        <w:r w:rsidR="008F74F2" w:rsidRPr="0070049D">
          <w:rPr>
            <w:rStyle w:val="a9"/>
            <w:rFonts w:ascii="微软雅黑" w:hAnsi="微软雅黑" w:hint="eastAsia"/>
            <w:b/>
            <w:noProof/>
          </w:rPr>
          <w:t>一、</w:t>
        </w:r>
        <w:r w:rsidR="008F74F2" w:rsidRPr="001073B8">
          <w:rPr>
            <w:rFonts w:eastAsia="宋体"/>
            <w:noProof/>
          </w:rPr>
          <w:tab/>
        </w:r>
        <w:r w:rsidR="008F74F2" w:rsidRPr="0070049D">
          <w:rPr>
            <w:rStyle w:val="a9"/>
            <w:rFonts w:ascii="微软雅黑" w:hAnsi="微软雅黑" w:hint="eastAsia"/>
            <w:b/>
            <w:noProof/>
          </w:rPr>
          <w:t>需求背景</w:t>
        </w:r>
        <w:r w:rsidR="008F74F2">
          <w:rPr>
            <w:noProof/>
            <w:webHidden/>
          </w:rPr>
          <w:tab/>
        </w:r>
        <w:r w:rsidR="008F74F2">
          <w:rPr>
            <w:noProof/>
            <w:webHidden/>
          </w:rPr>
          <w:fldChar w:fldCharType="begin"/>
        </w:r>
        <w:r w:rsidR="008F74F2">
          <w:rPr>
            <w:noProof/>
            <w:webHidden/>
          </w:rPr>
          <w:instrText xml:space="preserve"> PAGEREF _Toc497383802 \h </w:instrText>
        </w:r>
        <w:r w:rsidR="008F74F2">
          <w:rPr>
            <w:noProof/>
            <w:webHidden/>
          </w:rPr>
        </w:r>
        <w:r w:rsidR="008F74F2">
          <w:rPr>
            <w:noProof/>
            <w:webHidden/>
          </w:rPr>
          <w:fldChar w:fldCharType="separate"/>
        </w:r>
        <w:r w:rsidR="008F74F2">
          <w:rPr>
            <w:noProof/>
            <w:webHidden/>
          </w:rPr>
          <w:t>3</w:t>
        </w:r>
        <w:r w:rsidR="008F74F2">
          <w:rPr>
            <w:noProof/>
            <w:webHidden/>
          </w:rPr>
          <w:fldChar w:fldCharType="end"/>
        </w:r>
      </w:hyperlink>
    </w:p>
    <w:p w:rsidR="008F74F2" w:rsidRPr="001073B8" w:rsidRDefault="00435509">
      <w:pPr>
        <w:pStyle w:val="11"/>
        <w:tabs>
          <w:tab w:val="left" w:pos="840"/>
          <w:tab w:val="right" w:leader="dot" w:pos="8296"/>
        </w:tabs>
        <w:rPr>
          <w:rFonts w:eastAsia="宋体"/>
          <w:noProof/>
        </w:rPr>
      </w:pPr>
      <w:hyperlink w:anchor="_Toc497383803" w:history="1">
        <w:r w:rsidR="008F74F2" w:rsidRPr="0070049D">
          <w:rPr>
            <w:rStyle w:val="a9"/>
            <w:rFonts w:ascii="微软雅黑" w:hAnsi="微软雅黑" w:hint="eastAsia"/>
            <w:b/>
            <w:noProof/>
          </w:rPr>
          <w:t>二、</w:t>
        </w:r>
        <w:r w:rsidR="008F74F2" w:rsidRPr="001073B8">
          <w:rPr>
            <w:rFonts w:eastAsia="宋体"/>
            <w:noProof/>
          </w:rPr>
          <w:tab/>
        </w:r>
        <w:r w:rsidR="008F74F2" w:rsidRPr="0070049D">
          <w:rPr>
            <w:rStyle w:val="a9"/>
            <w:rFonts w:ascii="微软雅黑" w:hAnsi="微软雅黑" w:hint="eastAsia"/>
            <w:b/>
            <w:noProof/>
          </w:rPr>
          <w:t>需求对接人</w:t>
        </w:r>
        <w:r w:rsidR="008F74F2">
          <w:rPr>
            <w:noProof/>
            <w:webHidden/>
          </w:rPr>
          <w:tab/>
        </w:r>
        <w:r w:rsidR="008F74F2">
          <w:rPr>
            <w:noProof/>
            <w:webHidden/>
          </w:rPr>
          <w:fldChar w:fldCharType="begin"/>
        </w:r>
        <w:r w:rsidR="008F74F2">
          <w:rPr>
            <w:noProof/>
            <w:webHidden/>
          </w:rPr>
          <w:instrText xml:space="preserve"> PAGEREF _Toc497383803 \h </w:instrText>
        </w:r>
        <w:r w:rsidR="008F74F2">
          <w:rPr>
            <w:noProof/>
            <w:webHidden/>
          </w:rPr>
        </w:r>
        <w:r w:rsidR="008F74F2">
          <w:rPr>
            <w:noProof/>
            <w:webHidden/>
          </w:rPr>
          <w:fldChar w:fldCharType="separate"/>
        </w:r>
        <w:r w:rsidR="008F74F2">
          <w:rPr>
            <w:noProof/>
            <w:webHidden/>
          </w:rPr>
          <w:t>3</w:t>
        </w:r>
        <w:r w:rsidR="008F74F2">
          <w:rPr>
            <w:noProof/>
            <w:webHidden/>
          </w:rPr>
          <w:fldChar w:fldCharType="end"/>
        </w:r>
      </w:hyperlink>
    </w:p>
    <w:p w:rsidR="008F74F2" w:rsidRPr="001073B8" w:rsidRDefault="00435509">
      <w:pPr>
        <w:pStyle w:val="11"/>
        <w:tabs>
          <w:tab w:val="left" w:pos="840"/>
          <w:tab w:val="right" w:leader="dot" w:pos="8296"/>
        </w:tabs>
        <w:rPr>
          <w:rFonts w:eastAsia="宋体"/>
          <w:noProof/>
        </w:rPr>
      </w:pPr>
      <w:hyperlink w:anchor="_Toc497383804" w:history="1">
        <w:r w:rsidR="008F74F2" w:rsidRPr="0070049D">
          <w:rPr>
            <w:rStyle w:val="a9"/>
            <w:rFonts w:ascii="微软雅黑" w:hAnsi="微软雅黑" w:hint="eastAsia"/>
            <w:b/>
            <w:noProof/>
          </w:rPr>
          <w:t>三、</w:t>
        </w:r>
        <w:r w:rsidR="008F74F2" w:rsidRPr="001073B8">
          <w:rPr>
            <w:rFonts w:eastAsia="宋体"/>
            <w:noProof/>
          </w:rPr>
          <w:tab/>
        </w:r>
        <w:r w:rsidR="008F74F2" w:rsidRPr="0070049D">
          <w:rPr>
            <w:rStyle w:val="a9"/>
            <w:rFonts w:ascii="微软雅黑" w:hAnsi="微软雅黑" w:hint="eastAsia"/>
            <w:b/>
            <w:noProof/>
          </w:rPr>
          <w:t>预计上线时间</w:t>
        </w:r>
        <w:r w:rsidR="008F74F2" w:rsidRPr="0070049D">
          <w:rPr>
            <w:rStyle w:val="a9"/>
            <w:rFonts w:ascii="微软雅黑" w:hAnsi="微软雅黑"/>
            <w:b/>
            <w:noProof/>
          </w:rPr>
          <w:t>&amp;</w:t>
        </w:r>
        <w:r w:rsidR="008F74F2" w:rsidRPr="0070049D">
          <w:rPr>
            <w:rStyle w:val="a9"/>
            <w:rFonts w:ascii="微软雅黑" w:hAnsi="微软雅黑" w:hint="eastAsia"/>
            <w:b/>
            <w:noProof/>
          </w:rPr>
          <w:t>预计使用人及后续效果</w:t>
        </w:r>
        <w:r w:rsidR="008F74F2">
          <w:rPr>
            <w:noProof/>
            <w:webHidden/>
          </w:rPr>
          <w:tab/>
        </w:r>
        <w:r w:rsidR="008F74F2">
          <w:rPr>
            <w:noProof/>
            <w:webHidden/>
          </w:rPr>
          <w:fldChar w:fldCharType="begin"/>
        </w:r>
        <w:r w:rsidR="008F74F2">
          <w:rPr>
            <w:noProof/>
            <w:webHidden/>
          </w:rPr>
          <w:instrText xml:space="preserve"> PAGEREF _Toc497383804 \h </w:instrText>
        </w:r>
        <w:r w:rsidR="008F74F2">
          <w:rPr>
            <w:noProof/>
            <w:webHidden/>
          </w:rPr>
        </w:r>
        <w:r w:rsidR="008F74F2">
          <w:rPr>
            <w:noProof/>
            <w:webHidden/>
          </w:rPr>
          <w:fldChar w:fldCharType="separate"/>
        </w:r>
        <w:r w:rsidR="008F74F2">
          <w:rPr>
            <w:noProof/>
            <w:webHidden/>
          </w:rPr>
          <w:t>3</w:t>
        </w:r>
        <w:r w:rsidR="008F74F2">
          <w:rPr>
            <w:noProof/>
            <w:webHidden/>
          </w:rPr>
          <w:fldChar w:fldCharType="end"/>
        </w:r>
      </w:hyperlink>
    </w:p>
    <w:p w:rsidR="008F74F2" w:rsidRPr="001073B8" w:rsidRDefault="00435509">
      <w:pPr>
        <w:pStyle w:val="11"/>
        <w:tabs>
          <w:tab w:val="left" w:pos="840"/>
          <w:tab w:val="right" w:leader="dot" w:pos="8296"/>
        </w:tabs>
        <w:rPr>
          <w:rFonts w:eastAsia="宋体"/>
          <w:noProof/>
        </w:rPr>
      </w:pPr>
      <w:hyperlink w:anchor="_Toc497383805" w:history="1">
        <w:r w:rsidR="008F74F2" w:rsidRPr="0070049D">
          <w:rPr>
            <w:rStyle w:val="a9"/>
            <w:rFonts w:ascii="微软雅黑" w:hAnsi="微软雅黑" w:hint="eastAsia"/>
            <w:b/>
            <w:noProof/>
          </w:rPr>
          <w:t>四、</w:t>
        </w:r>
        <w:r w:rsidR="008F74F2" w:rsidRPr="001073B8">
          <w:rPr>
            <w:rFonts w:eastAsia="宋体"/>
            <w:noProof/>
          </w:rPr>
          <w:tab/>
        </w:r>
        <w:r w:rsidR="008F74F2" w:rsidRPr="0070049D">
          <w:rPr>
            <w:rStyle w:val="a9"/>
            <w:rFonts w:ascii="微软雅黑" w:hAnsi="微软雅黑" w:hint="eastAsia"/>
            <w:b/>
            <w:noProof/>
          </w:rPr>
          <w:t>是否需要内测</w:t>
        </w:r>
        <w:r w:rsidR="008F74F2">
          <w:rPr>
            <w:noProof/>
            <w:webHidden/>
          </w:rPr>
          <w:tab/>
        </w:r>
        <w:r w:rsidR="008F74F2">
          <w:rPr>
            <w:noProof/>
            <w:webHidden/>
          </w:rPr>
          <w:fldChar w:fldCharType="begin"/>
        </w:r>
        <w:r w:rsidR="008F74F2">
          <w:rPr>
            <w:noProof/>
            <w:webHidden/>
          </w:rPr>
          <w:instrText xml:space="preserve"> PAGEREF _Toc497383805 \h </w:instrText>
        </w:r>
        <w:r w:rsidR="008F74F2">
          <w:rPr>
            <w:noProof/>
            <w:webHidden/>
          </w:rPr>
        </w:r>
        <w:r w:rsidR="008F74F2">
          <w:rPr>
            <w:noProof/>
            <w:webHidden/>
          </w:rPr>
          <w:fldChar w:fldCharType="separate"/>
        </w:r>
        <w:r w:rsidR="008F74F2">
          <w:rPr>
            <w:noProof/>
            <w:webHidden/>
          </w:rPr>
          <w:t>3</w:t>
        </w:r>
        <w:r w:rsidR="008F74F2">
          <w:rPr>
            <w:noProof/>
            <w:webHidden/>
          </w:rPr>
          <w:fldChar w:fldCharType="end"/>
        </w:r>
      </w:hyperlink>
    </w:p>
    <w:p w:rsidR="008F74F2" w:rsidRPr="001073B8" w:rsidRDefault="00435509">
      <w:pPr>
        <w:pStyle w:val="11"/>
        <w:tabs>
          <w:tab w:val="left" w:pos="840"/>
          <w:tab w:val="right" w:leader="dot" w:pos="8296"/>
        </w:tabs>
        <w:rPr>
          <w:rFonts w:eastAsia="宋体"/>
          <w:noProof/>
        </w:rPr>
      </w:pPr>
      <w:hyperlink w:anchor="_Toc497383806" w:history="1">
        <w:r w:rsidR="008F74F2" w:rsidRPr="0070049D">
          <w:rPr>
            <w:rStyle w:val="a9"/>
            <w:rFonts w:ascii="微软雅黑" w:hAnsi="微软雅黑" w:hint="eastAsia"/>
            <w:b/>
            <w:noProof/>
          </w:rPr>
          <w:t>五、</w:t>
        </w:r>
        <w:r w:rsidR="008F74F2" w:rsidRPr="001073B8">
          <w:rPr>
            <w:rFonts w:eastAsia="宋体"/>
            <w:noProof/>
          </w:rPr>
          <w:tab/>
        </w:r>
        <w:r w:rsidR="008F74F2" w:rsidRPr="0070049D">
          <w:rPr>
            <w:rStyle w:val="a9"/>
            <w:rFonts w:ascii="微软雅黑" w:hAnsi="微软雅黑" w:hint="eastAsia"/>
            <w:b/>
            <w:noProof/>
          </w:rPr>
          <w:t>具体需求描述</w:t>
        </w:r>
        <w:r w:rsidR="008F74F2">
          <w:rPr>
            <w:noProof/>
            <w:webHidden/>
          </w:rPr>
          <w:tab/>
        </w:r>
        <w:r w:rsidR="008F74F2">
          <w:rPr>
            <w:noProof/>
            <w:webHidden/>
          </w:rPr>
          <w:fldChar w:fldCharType="begin"/>
        </w:r>
        <w:r w:rsidR="008F74F2">
          <w:rPr>
            <w:noProof/>
            <w:webHidden/>
          </w:rPr>
          <w:instrText xml:space="preserve"> PAGEREF _Toc497383806 \h </w:instrText>
        </w:r>
        <w:r w:rsidR="008F74F2">
          <w:rPr>
            <w:noProof/>
            <w:webHidden/>
          </w:rPr>
        </w:r>
        <w:r w:rsidR="008F74F2">
          <w:rPr>
            <w:noProof/>
            <w:webHidden/>
          </w:rPr>
          <w:fldChar w:fldCharType="separate"/>
        </w:r>
        <w:r w:rsidR="008F74F2">
          <w:rPr>
            <w:noProof/>
            <w:webHidden/>
          </w:rPr>
          <w:t>3</w:t>
        </w:r>
        <w:r w:rsidR="008F74F2">
          <w:rPr>
            <w:noProof/>
            <w:webHidden/>
          </w:rPr>
          <w:fldChar w:fldCharType="end"/>
        </w:r>
      </w:hyperlink>
    </w:p>
    <w:p w:rsidR="008F74F2" w:rsidRPr="001073B8" w:rsidRDefault="00435509">
      <w:pPr>
        <w:pStyle w:val="21"/>
        <w:tabs>
          <w:tab w:val="left" w:pos="1260"/>
          <w:tab w:val="right" w:leader="dot" w:pos="8296"/>
        </w:tabs>
        <w:rPr>
          <w:rFonts w:eastAsia="宋体"/>
          <w:noProof/>
        </w:rPr>
      </w:pPr>
      <w:hyperlink w:anchor="_Toc497383807" w:history="1">
        <w:r w:rsidR="008F74F2" w:rsidRPr="0070049D">
          <w:rPr>
            <w:rStyle w:val="a9"/>
            <w:rFonts w:ascii="微软雅黑" w:hAnsi="微软雅黑" w:hint="eastAsia"/>
            <w:noProof/>
          </w:rPr>
          <w:t>1、</w:t>
        </w:r>
        <w:r w:rsidR="008F74F2" w:rsidRPr="001073B8">
          <w:rPr>
            <w:rFonts w:eastAsia="宋体"/>
            <w:noProof/>
          </w:rPr>
          <w:tab/>
        </w:r>
        <w:r w:rsidR="008F74F2" w:rsidRPr="0070049D">
          <w:rPr>
            <w:rStyle w:val="a9"/>
            <w:rFonts w:ascii="微软雅黑" w:hAnsi="微软雅黑" w:hint="eastAsia"/>
            <w:noProof/>
          </w:rPr>
          <w:t>公司账户资金信息</w:t>
        </w:r>
        <w:r w:rsidR="008F74F2">
          <w:rPr>
            <w:noProof/>
            <w:webHidden/>
          </w:rPr>
          <w:tab/>
        </w:r>
        <w:r w:rsidR="008F74F2">
          <w:rPr>
            <w:noProof/>
            <w:webHidden/>
          </w:rPr>
          <w:fldChar w:fldCharType="begin"/>
        </w:r>
        <w:r w:rsidR="008F74F2">
          <w:rPr>
            <w:noProof/>
            <w:webHidden/>
          </w:rPr>
          <w:instrText xml:space="preserve"> PAGEREF _Toc497383807 \h </w:instrText>
        </w:r>
        <w:r w:rsidR="008F74F2">
          <w:rPr>
            <w:noProof/>
            <w:webHidden/>
          </w:rPr>
        </w:r>
        <w:r w:rsidR="008F74F2">
          <w:rPr>
            <w:noProof/>
            <w:webHidden/>
          </w:rPr>
          <w:fldChar w:fldCharType="separate"/>
        </w:r>
        <w:r w:rsidR="008F74F2">
          <w:rPr>
            <w:noProof/>
            <w:webHidden/>
          </w:rPr>
          <w:t>3</w:t>
        </w:r>
        <w:r w:rsidR="008F74F2">
          <w:rPr>
            <w:noProof/>
            <w:webHidden/>
          </w:rPr>
          <w:fldChar w:fldCharType="end"/>
        </w:r>
      </w:hyperlink>
    </w:p>
    <w:p w:rsidR="003A4A74" w:rsidRPr="00A73E0E" w:rsidRDefault="00431F90" w:rsidP="00431F90">
      <w:pPr>
        <w:rPr>
          <w:rFonts w:ascii="微软雅黑" w:eastAsia="微软雅黑" w:hAnsi="微软雅黑"/>
        </w:rPr>
      </w:pPr>
      <w:r w:rsidRPr="00A73E0E">
        <w:rPr>
          <w:rFonts w:ascii="微软雅黑" w:eastAsia="微软雅黑" w:hAnsi="微软雅黑"/>
        </w:rPr>
        <w:fldChar w:fldCharType="end"/>
      </w:r>
    </w:p>
    <w:p w:rsidR="00190562" w:rsidRPr="00A73E0E" w:rsidRDefault="003A4A74" w:rsidP="003A4A74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A73E0E">
        <w:rPr>
          <w:rFonts w:ascii="微软雅黑" w:eastAsia="微软雅黑" w:hAnsi="微软雅黑"/>
          <w:b/>
          <w:sz w:val="24"/>
          <w:szCs w:val="24"/>
        </w:rPr>
        <w:br w:type="page"/>
      </w:r>
      <w:bookmarkStart w:id="2" w:name="_Toc497383802"/>
      <w:r w:rsidR="00A439F4" w:rsidRPr="00A73E0E">
        <w:rPr>
          <w:rFonts w:ascii="微软雅黑" w:eastAsia="微软雅黑" w:hAnsi="微软雅黑" w:hint="eastAsia"/>
          <w:b/>
          <w:sz w:val="24"/>
          <w:szCs w:val="24"/>
        </w:rPr>
        <w:t>需求</w:t>
      </w:r>
      <w:r w:rsidR="00A439F4" w:rsidRPr="00A73E0E">
        <w:rPr>
          <w:rFonts w:ascii="微软雅黑" w:eastAsia="微软雅黑" w:hAnsi="微软雅黑"/>
          <w:b/>
          <w:sz w:val="24"/>
          <w:szCs w:val="24"/>
        </w:rPr>
        <w:t>背景</w:t>
      </w:r>
      <w:bookmarkEnd w:id="2"/>
    </w:p>
    <w:p w:rsidR="0070604D" w:rsidRPr="00A73E0E" w:rsidRDefault="00A263CF" w:rsidP="0047158B">
      <w:pPr>
        <w:pStyle w:val="10"/>
        <w:ind w:firstLineChars="0"/>
        <w:rPr>
          <w:rFonts w:ascii="微软雅黑" w:eastAsia="微软雅黑" w:hAnsi="微软雅黑" w:cs="微软雅黑"/>
        </w:rPr>
      </w:pPr>
      <w:r w:rsidRPr="00A73E0E">
        <w:rPr>
          <w:rFonts w:ascii="微软雅黑" w:eastAsia="微软雅黑" w:hAnsi="微软雅黑" w:cs="微软雅黑" w:hint="eastAsia"/>
        </w:rPr>
        <w:t>存管上线</w:t>
      </w:r>
      <w:r w:rsidRPr="00A73E0E">
        <w:rPr>
          <w:rFonts w:ascii="微软雅黑" w:eastAsia="微软雅黑" w:hAnsi="微软雅黑" w:cs="微软雅黑"/>
        </w:rPr>
        <w:t>前，需要在console后台实现对账功能，用于清算部资金对账</w:t>
      </w:r>
      <w:r w:rsidR="0070604D" w:rsidRPr="00A73E0E">
        <w:rPr>
          <w:rFonts w:ascii="微软雅黑" w:eastAsia="微软雅黑" w:hAnsi="微软雅黑" w:cs="微软雅黑" w:hint="eastAsia"/>
        </w:rPr>
        <w:t>。</w:t>
      </w:r>
    </w:p>
    <w:p w:rsidR="000B0D5E" w:rsidRPr="00A73E0E" w:rsidRDefault="000B0D5E" w:rsidP="00830790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3" w:name="_Toc497383803"/>
      <w:r w:rsidRPr="00A73E0E">
        <w:rPr>
          <w:rFonts w:ascii="微软雅黑" w:eastAsia="微软雅黑" w:hAnsi="微软雅黑"/>
          <w:b/>
          <w:sz w:val="24"/>
          <w:szCs w:val="24"/>
        </w:rPr>
        <w:t>需求对接人</w:t>
      </w:r>
      <w:bookmarkEnd w:id="3"/>
    </w:p>
    <w:p w:rsidR="000B0D5E" w:rsidRPr="00A73E0E" w:rsidRDefault="00A263CF" w:rsidP="000B0D5E">
      <w:pPr>
        <w:pStyle w:val="10"/>
        <w:ind w:firstLineChars="0"/>
        <w:rPr>
          <w:rFonts w:ascii="微软雅黑" w:eastAsia="微软雅黑" w:hAnsi="微软雅黑"/>
          <w:szCs w:val="21"/>
        </w:rPr>
      </w:pPr>
      <w:r w:rsidRPr="00A73E0E">
        <w:rPr>
          <w:rFonts w:ascii="微软雅黑" w:eastAsia="微软雅黑" w:hAnsi="微软雅黑" w:hint="eastAsia"/>
          <w:szCs w:val="21"/>
        </w:rPr>
        <w:t>唐苡轩、</w:t>
      </w:r>
      <w:r w:rsidRPr="00A73E0E">
        <w:rPr>
          <w:rFonts w:ascii="微软雅黑" w:eastAsia="微软雅黑" w:hAnsi="微软雅黑"/>
          <w:szCs w:val="21"/>
        </w:rPr>
        <w:t>刘莎</w:t>
      </w:r>
    </w:p>
    <w:p w:rsidR="000B0D5E" w:rsidRPr="00A73E0E" w:rsidRDefault="000B0D5E" w:rsidP="00830790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4" w:name="_Toc497383804"/>
      <w:r w:rsidRPr="00A73E0E">
        <w:rPr>
          <w:rFonts w:ascii="微软雅黑" w:eastAsia="微软雅黑" w:hAnsi="微软雅黑"/>
          <w:b/>
          <w:sz w:val="24"/>
          <w:szCs w:val="24"/>
        </w:rPr>
        <w:t>预计上线时间&amp;预计使用人及后续效果</w:t>
      </w:r>
      <w:bookmarkEnd w:id="4"/>
    </w:p>
    <w:p w:rsidR="000B0D5E" w:rsidRPr="00A73E0E" w:rsidRDefault="00A263CF" w:rsidP="000B0D5E">
      <w:pPr>
        <w:pStyle w:val="10"/>
        <w:ind w:firstLineChars="0"/>
        <w:rPr>
          <w:rFonts w:ascii="微软雅黑" w:eastAsia="微软雅黑" w:hAnsi="微软雅黑"/>
          <w:szCs w:val="21"/>
        </w:rPr>
      </w:pPr>
      <w:r w:rsidRPr="00A73E0E">
        <w:rPr>
          <w:rFonts w:ascii="微软雅黑" w:eastAsia="微软雅黑" w:hAnsi="微软雅黑" w:hint="eastAsia"/>
          <w:szCs w:val="21"/>
        </w:rPr>
        <w:t>存管上线</w:t>
      </w:r>
      <w:r w:rsidRPr="00A73E0E">
        <w:rPr>
          <w:rFonts w:ascii="微软雅黑" w:eastAsia="微软雅黑" w:hAnsi="微软雅黑"/>
          <w:szCs w:val="21"/>
        </w:rPr>
        <w:t>前或同步上线</w:t>
      </w:r>
    </w:p>
    <w:p w:rsidR="000B0D5E" w:rsidRPr="00A73E0E" w:rsidRDefault="000B0D5E" w:rsidP="00830790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5" w:name="_Toc497383805"/>
      <w:r w:rsidRPr="00A73E0E">
        <w:rPr>
          <w:rFonts w:ascii="微软雅黑" w:eastAsia="微软雅黑" w:hAnsi="微软雅黑"/>
          <w:b/>
          <w:sz w:val="24"/>
          <w:szCs w:val="24"/>
        </w:rPr>
        <w:t>是否需要内测</w:t>
      </w:r>
      <w:bookmarkEnd w:id="5"/>
    </w:p>
    <w:p w:rsidR="000B0D5E" w:rsidRPr="00A73E0E" w:rsidRDefault="000B0D5E" w:rsidP="000B0D5E">
      <w:pPr>
        <w:pStyle w:val="10"/>
        <w:ind w:firstLineChars="0"/>
        <w:rPr>
          <w:rFonts w:ascii="微软雅黑" w:eastAsia="微软雅黑" w:hAnsi="微软雅黑"/>
          <w:szCs w:val="21"/>
        </w:rPr>
      </w:pPr>
      <w:r w:rsidRPr="00A73E0E">
        <w:rPr>
          <w:rFonts w:ascii="微软雅黑" w:eastAsia="微软雅黑" w:hAnsi="微软雅黑" w:hint="eastAsia"/>
          <w:szCs w:val="21"/>
        </w:rPr>
        <w:t>否</w:t>
      </w:r>
    </w:p>
    <w:p w:rsidR="00190562" w:rsidRPr="00A73E0E" w:rsidRDefault="00A439F4" w:rsidP="00830790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6" w:name="_Toc497383806"/>
      <w:r w:rsidRPr="00A73E0E">
        <w:rPr>
          <w:rFonts w:ascii="微软雅黑" w:eastAsia="微软雅黑" w:hAnsi="微软雅黑" w:hint="eastAsia"/>
          <w:b/>
          <w:sz w:val="24"/>
          <w:szCs w:val="24"/>
        </w:rPr>
        <w:t>具体</w:t>
      </w:r>
      <w:r w:rsidRPr="00A73E0E">
        <w:rPr>
          <w:rFonts w:ascii="微软雅黑" w:eastAsia="微软雅黑" w:hAnsi="微软雅黑"/>
          <w:b/>
          <w:sz w:val="24"/>
          <w:szCs w:val="24"/>
        </w:rPr>
        <w:t>需求描述</w:t>
      </w:r>
      <w:bookmarkEnd w:id="6"/>
    </w:p>
    <w:p w:rsidR="009F6057" w:rsidRPr="00A73E0E" w:rsidRDefault="009F6057" w:rsidP="009F6057">
      <w:pPr>
        <w:pStyle w:val="2"/>
        <w:numPr>
          <w:ilvl w:val="0"/>
          <w:numId w:val="34"/>
        </w:numPr>
        <w:spacing w:line="412" w:lineRule="auto"/>
        <w:rPr>
          <w:rFonts w:ascii="微软雅黑" w:hAnsi="微软雅黑"/>
        </w:rPr>
      </w:pPr>
      <w:bookmarkStart w:id="7" w:name="_Toc497383807"/>
      <w:r w:rsidRPr="00A73E0E">
        <w:rPr>
          <w:rFonts w:ascii="微软雅黑" w:hAnsi="微软雅黑" w:hint="eastAsia"/>
        </w:rPr>
        <w:t>公司账户资金信息</w:t>
      </w:r>
      <w:bookmarkEnd w:id="7"/>
    </w:p>
    <w:p w:rsidR="00F868B1" w:rsidRPr="00A73E0E" w:rsidRDefault="00F868B1" w:rsidP="00F868B1">
      <w:pPr>
        <w:numPr>
          <w:ilvl w:val="0"/>
          <w:numId w:val="37"/>
        </w:numPr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菜单</w:t>
      </w:r>
      <w:r w:rsidRPr="00A73E0E">
        <w:rPr>
          <w:rFonts w:ascii="微软雅黑" w:eastAsia="微软雅黑" w:hAnsi="微软雅黑"/>
          <w:kern w:val="0"/>
          <w:szCs w:val="21"/>
        </w:rPr>
        <w:t>名称修改</w:t>
      </w:r>
      <w:r w:rsidRPr="00A73E0E">
        <w:rPr>
          <w:rFonts w:ascii="微软雅黑" w:eastAsia="微软雅黑" w:hAnsi="微软雅黑" w:hint="eastAsia"/>
          <w:kern w:val="0"/>
          <w:szCs w:val="21"/>
        </w:rPr>
        <w:t>：</w:t>
      </w:r>
      <w:r w:rsidRPr="00A73E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C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onsole</w:t>
      </w:r>
      <w:r w:rsidRPr="00A73E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后台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一级</w:t>
      </w:r>
      <w:r w:rsidRPr="00A73E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菜单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名称</w:t>
      </w:r>
      <w:r w:rsidRPr="00A73E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“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财务</w:t>
      </w:r>
      <w:r w:rsidRPr="00A73E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管理”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改为</w:t>
      </w:r>
      <w:r w:rsidRPr="00A73E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“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资金</w:t>
      </w:r>
      <w:r w:rsidRPr="00A73E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管理”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F868B1" w:rsidRPr="00A73E0E" w:rsidRDefault="00F868B1" w:rsidP="00F868B1">
      <w:pPr>
        <w:ind w:left="360"/>
        <w:rPr>
          <w:rFonts w:ascii="微软雅黑" w:eastAsia="微软雅黑" w:hAnsi="微软雅黑"/>
          <w:kern w:val="0"/>
          <w:szCs w:val="21"/>
        </w:rPr>
      </w:pPr>
    </w:p>
    <w:p w:rsidR="00C015B1" w:rsidRPr="00A73E0E" w:rsidRDefault="00C015B1" w:rsidP="00C015B1">
      <w:pPr>
        <w:numPr>
          <w:ilvl w:val="0"/>
          <w:numId w:val="37"/>
        </w:numPr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账户</w:t>
      </w:r>
      <w:r w:rsidRPr="00A73E0E">
        <w:rPr>
          <w:rFonts w:ascii="微软雅黑" w:eastAsia="微软雅黑" w:hAnsi="微软雅黑"/>
          <w:kern w:val="0"/>
          <w:szCs w:val="21"/>
        </w:rPr>
        <w:t>介绍：</w:t>
      </w:r>
    </w:p>
    <w:p w:rsidR="00C015B1" w:rsidRPr="00A73E0E" w:rsidRDefault="00C015B1" w:rsidP="00E03536">
      <w:pPr>
        <w:numPr>
          <w:ilvl w:val="1"/>
          <w:numId w:val="37"/>
        </w:numPr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友金服还款户：账面余额=累计充值</w:t>
      </w:r>
      <w:r w:rsidR="000564B0" w:rsidRPr="00A73E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-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累计清分</w:t>
      </w:r>
      <w:r w:rsidR="00302478"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支出（</w:t>
      </w:r>
      <w:r w:rsidR="00E03536"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取平台发送指令从友金服对公还款户划拨出去的款项合计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）-累计提现=T-1日余额+T日充值-T日清分借款还款-T日提现；    </w:t>
      </w:r>
    </w:p>
    <w:p w:rsidR="00C015B1" w:rsidRPr="00A73E0E" w:rsidRDefault="00C015B1" w:rsidP="00C015B1">
      <w:pPr>
        <w:numPr>
          <w:ilvl w:val="1"/>
          <w:numId w:val="37"/>
        </w:numPr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友金服备付金户：账面余额=累计充值-累计其他支出-累计提现=T-1日余额+T日充值-T日其他支出-T日提现，其他支出根据以后业务规则约定；</w:t>
      </w:r>
    </w:p>
    <w:p w:rsidR="00C015B1" w:rsidRPr="00A73E0E" w:rsidRDefault="00C015B1" w:rsidP="00C015B1">
      <w:pPr>
        <w:numPr>
          <w:ilvl w:val="1"/>
          <w:numId w:val="37"/>
        </w:numPr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友金服收入户：账面余额=累计充值+累计平台管理费+累计融资管理费+累计</w:t>
      </w:r>
      <w:r w:rsidRPr="00A73E0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YY计划超预期收益+累计YY计划提前退出手续费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-累计提现=T-1日余额+T日充值+T日（平台管理费+融资管理费）+T日YY计划超预期收益+</w:t>
      </w:r>
      <w:r w:rsidRPr="00A73E0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T日 YY计划提前退出手续费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-T日提现；</w:t>
      </w:r>
    </w:p>
    <w:p w:rsidR="00C015B1" w:rsidRPr="00A73E0E" w:rsidRDefault="00C015B1" w:rsidP="00C015B1">
      <w:pPr>
        <w:ind w:left="84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YY计划超预期收益：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指某YY计划到期兑付时，持续期间实际收到的借款利息、罚息、提前还款违约金、债权转让收益，超出约定的利息支出部分；</w:t>
      </w:r>
    </w:p>
    <w:p w:rsidR="00C015B1" w:rsidRPr="00A73E0E" w:rsidRDefault="00C015B1" w:rsidP="00C015B1">
      <w:pPr>
        <w:ind w:left="84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平台管理费、融资管理费为2016年3月18日（不含）之后日期放款的借款产生，信息流由核心系统根据新旧合同自动区分推送；</w:t>
      </w:r>
    </w:p>
    <w:p w:rsidR="00C015B1" w:rsidRPr="00A73E0E" w:rsidRDefault="00C015B1" w:rsidP="00C015B1">
      <w:pPr>
        <w:numPr>
          <w:ilvl w:val="1"/>
          <w:numId w:val="37"/>
        </w:num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友金服营销账户：账面余额=累计充值-累计红包支出-累计活动返现-累计YY计划收益补足支出-累计提现=T-1日余额+T日充值-T日红包支出-T日活动返现-T日到期YY计划收益补足支出-T日提现；</w:t>
      </w:r>
    </w:p>
    <w:p w:rsidR="00C015B1" w:rsidRPr="00A73E0E" w:rsidRDefault="00C015B1" w:rsidP="00C015B1">
      <w:pPr>
        <w:ind w:left="84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3E0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YY收益补足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：指某YY计划到兑付时，持续期间累计实际收到的借款利息、罚息、提前还款违约金、债权转让收益不足以兑付约定利息需补足的资金；</w:t>
      </w:r>
    </w:p>
    <w:p w:rsidR="00C015B1" w:rsidRPr="00A73E0E" w:rsidRDefault="00C015B1" w:rsidP="00C015B1">
      <w:pPr>
        <w:numPr>
          <w:ilvl w:val="1"/>
          <w:numId w:val="37"/>
        </w:num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友金服代收付户：账面余额=累计充值+累计代收客户提现手续费-累计提现=T-1日余额T日充值+T日代收客户提现手续费-T日提现；                </w:t>
      </w:r>
    </w:p>
    <w:p w:rsidR="00C015B1" w:rsidRPr="00A73E0E" w:rsidRDefault="00C015B1" w:rsidP="00C015B1">
      <w:pPr>
        <w:numPr>
          <w:ilvl w:val="1"/>
          <w:numId w:val="37"/>
        </w:num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6.友金服尾差户：账面余额=累计充值+（累计友金e富（本金+利息+罚息+提前还款违约金）-累计划分到投资人账户的友金e富（本金+利息+罚息+提前还款违约金）-累计提现= T-1日余额+T日充值</w:t>
      </w:r>
      <w:r w:rsidR="006F26E1" w:rsidRPr="00A73E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+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T日新增尾差-T日提现；</w:t>
      </w:r>
    </w:p>
    <w:p w:rsidR="00C015B1" w:rsidRPr="00A73E0E" w:rsidRDefault="00C015B1" w:rsidP="00C015B1">
      <w:pPr>
        <w:numPr>
          <w:ilvl w:val="1"/>
          <w:numId w:val="37"/>
        </w:num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金控收入户：账面余额=累计充值+累计（</w:t>
      </w:r>
      <w:r w:rsidR="001007EC" w:rsidRPr="001007E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darkMagenta"/>
        </w:rPr>
        <w:t>系统</w:t>
      </w:r>
      <w:r w:rsidR="001007EC" w:rsidRPr="001007EC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Magenta"/>
        </w:rPr>
        <w:t>运营费</w:t>
      </w:r>
      <w:r w:rsidR="001007E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逾期管理费+提前还款手续费+平台管理费+融资管理费）-累计提现= T-1日余额+T日充值+T日（</w:t>
      </w:r>
      <w:r w:rsidR="001007EC" w:rsidRPr="001007E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darkMagenta"/>
        </w:rPr>
        <w:t>系统</w:t>
      </w:r>
      <w:r w:rsidR="001007EC" w:rsidRPr="001007EC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Magenta"/>
        </w:rPr>
        <w:t>运营费</w:t>
      </w:r>
      <w:r w:rsidR="001007E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逾期管理费+提前还款手续费+平台管理费+融资管理费）-T日提现；</w:t>
      </w:r>
    </w:p>
    <w:p w:rsidR="00C015B1" w:rsidRPr="00A73E0E" w:rsidRDefault="00C015B1" w:rsidP="00C015B1">
      <w:pPr>
        <w:ind w:left="84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逾期管理费、提前还款手续费、平台管理费、融资管理费为2016年3月18日（含）之前日期放款的借款产生，信息流由核心系统根据新旧合同自动区分推送；</w:t>
      </w:r>
    </w:p>
    <w:p w:rsidR="00C015B1" w:rsidRPr="00A73E0E" w:rsidRDefault="00C015B1" w:rsidP="00C015B1">
      <w:pPr>
        <w:numPr>
          <w:ilvl w:val="1"/>
          <w:numId w:val="37"/>
        </w:num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友金普惠收入户：账面余额=累计充值+累计（借款咨询费+借款服务费+逾期管理费+提前还款手续费）-累计提现= T-1日余额+T日充值+T日（借款咨询费+借款服务费+逾期管理费+提前还款手续费）-T日提现；</w:t>
      </w:r>
    </w:p>
    <w:p w:rsidR="00C015B1" w:rsidRPr="00A73E0E" w:rsidRDefault="00C015B1" w:rsidP="00C015B1">
      <w:pPr>
        <w:ind w:left="84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借款咨询费、借款服务费、逾期管理费、提前还款手续费为2016年3月18日（不含）之后日期放款的借款产生，信息流由核心系统根据新旧合同自动区分推送；</w:t>
      </w:r>
    </w:p>
    <w:p w:rsidR="00C015B1" w:rsidRPr="00A73E0E" w:rsidRDefault="00C015B1" w:rsidP="00C015B1">
      <w:pPr>
        <w:numPr>
          <w:ilvl w:val="1"/>
          <w:numId w:val="37"/>
        </w:num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友金普惠代收付户：账面余额=累计充值+累计推荐费-累计提现=T-1日余额+T日充值+T日推荐费-T日提现；</w:t>
      </w:r>
    </w:p>
    <w:p w:rsidR="00C015B1" w:rsidRPr="00A73E0E" w:rsidRDefault="00A73E0E" w:rsidP="00C015B1">
      <w:pPr>
        <w:numPr>
          <w:ilvl w:val="1"/>
          <w:numId w:val="37"/>
        </w:num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用友力合非融资担保</w:t>
      </w:r>
      <w:r w:rsidR="00C015B1"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户</w:t>
      </w:r>
      <w:r w:rsidR="00C015B1"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：账面余额=累计充值+累计担保费</w:t>
      </w:r>
      <w:r w:rsidR="00C015B1"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-</w:t>
      </w:r>
      <w:r w:rsidR="00091974"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累计代偿支出（逾期</w:t>
      </w:r>
      <w:r w:rsidR="00096811" w:rsidRPr="00096811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cyan"/>
        </w:rPr>
        <w:t>65</w:t>
      </w:r>
      <w:r w:rsidR="00091974"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天借款应支付的除担保费以外的支出项）</w:t>
      </w:r>
      <w:r w:rsid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</w:t>
      </w:r>
      <w:r w:rsidR="00C015B1"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累计提现=T-1日余额+T日充值+T日担保费</w:t>
      </w:r>
      <w:r w:rsidR="00C015B1"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-</w:t>
      </w:r>
      <w:r w:rsidR="00091974"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 xml:space="preserve"> T日代偿支出</w:t>
      </w:r>
      <w:r w:rsid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</w:t>
      </w:r>
      <w:r w:rsidR="00C015B1"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T日提现；</w:t>
      </w:r>
    </w:p>
    <w:p w:rsidR="00091974" w:rsidRPr="00A73E0E" w:rsidRDefault="00091974" w:rsidP="00091974">
      <w:pPr>
        <w:numPr>
          <w:ilvl w:val="1"/>
          <w:numId w:val="37"/>
        </w:num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力合融资担保户</w:t>
      </w:r>
      <w:r w:rsidR="00C015B1"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：账面余额=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账面余额=累计充值+累计担保费</w:t>
      </w:r>
      <w:r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-累计代偿支出（逾期</w:t>
      </w:r>
      <w:r w:rsidR="00096811" w:rsidRPr="00096811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cyan"/>
        </w:rPr>
        <w:t>65</w:t>
      </w:r>
      <w:r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天借款应支付的除担保费以外的支出项）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累计提现=T-1日余额+T日充值+T日担保费</w:t>
      </w:r>
      <w:r w:rsidRPr="0009197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highlight w:val="red"/>
        </w:rPr>
        <w:t>- T日代偿支出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</w:t>
      </w:r>
      <w:r w:rsidRPr="00A73E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T日提现；</w:t>
      </w:r>
    </w:p>
    <w:p w:rsidR="00DF2921" w:rsidRPr="00A73E0E" w:rsidRDefault="00DF2921" w:rsidP="00DF2921">
      <w:p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:rsidR="00464490" w:rsidRPr="00A73E0E" w:rsidRDefault="00464490" w:rsidP="00464490">
      <w:pPr>
        <w:numPr>
          <w:ilvl w:val="0"/>
          <w:numId w:val="37"/>
        </w:numPr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增加栏目【</w:t>
      </w:r>
      <w:r w:rsidR="00ED0BD8" w:rsidRPr="00A73E0E">
        <w:rPr>
          <w:rFonts w:ascii="微软雅黑" w:eastAsia="微软雅黑" w:hAnsi="微软雅黑" w:hint="eastAsia"/>
          <w:kern w:val="0"/>
          <w:szCs w:val="21"/>
        </w:rPr>
        <w:t>资金</w:t>
      </w:r>
      <w:r w:rsidRPr="00A73E0E">
        <w:rPr>
          <w:rFonts w:ascii="微软雅黑" w:eastAsia="微软雅黑" w:hAnsi="微软雅黑" w:hint="eastAsia"/>
          <w:kern w:val="0"/>
          <w:szCs w:val="21"/>
        </w:rPr>
        <w:t>管理-对账管理-公司账户资金信息】，</w:t>
      </w:r>
      <w:r w:rsidRPr="00A73E0E">
        <w:rPr>
          <w:rFonts w:ascii="微软雅黑" w:eastAsia="微软雅黑" w:hAnsi="微软雅黑" w:hint="eastAsia"/>
        </w:rPr>
        <w:t>列表显示</w:t>
      </w:r>
      <w:r w:rsidR="001007EC" w:rsidRPr="001007EC">
        <w:rPr>
          <w:rFonts w:ascii="微软雅黑" w:eastAsia="微软雅黑" w:hAnsi="微软雅黑"/>
          <w:highlight w:val="darkMagenta"/>
        </w:rPr>
        <w:t>11</w:t>
      </w:r>
      <w:r w:rsidRPr="00A73E0E">
        <w:rPr>
          <w:rFonts w:ascii="微软雅黑" w:eastAsia="微软雅黑" w:hAnsi="微软雅黑" w:hint="eastAsia"/>
        </w:rPr>
        <w:t>条数据（共</w:t>
      </w:r>
      <w:r w:rsidR="001007EC" w:rsidRPr="001007EC">
        <w:rPr>
          <w:rFonts w:ascii="微软雅黑" w:eastAsia="微软雅黑" w:hAnsi="微软雅黑"/>
          <w:highlight w:val="darkMagenta"/>
        </w:rPr>
        <w:t>11</w:t>
      </w:r>
      <w:r w:rsidRPr="00A73E0E">
        <w:rPr>
          <w:rFonts w:ascii="微软雅黑" w:eastAsia="微软雅黑" w:hAnsi="微软雅黑" w:hint="eastAsia"/>
        </w:rPr>
        <w:t>类账户，不分页），</w:t>
      </w:r>
      <w:r w:rsidRPr="00A73E0E">
        <w:rPr>
          <w:rFonts w:ascii="微软雅黑" w:eastAsia="微软雅黑" w:hAnsi="微软雅黑" w:hint="eastAsia"/>
          <w:kern w:val="0"/>
          <w:szCs w:val="21"/>
        </w:rPr>
        <w:t>按账户</w:t>
      </w:r>
      <w:r w:rsidRPr="00A73E0E">
        <w:rPr>
          <w:rFonts w:ascii="微软雅黑" w:eastAsia="微软雅黑" w:hAnsi="微软雅黑"/>
          <w:kern w:val="0"/>
          <w:szCs w:val="21"/>
        </w:rPr>
        <w:t>名称固定排序</w:t>
      </w:r>
      <w:r w:rsidRPr="00A73E0E">
        <w:rPr>
          <w:rFonts w:ascii="微软雅黑" w:eastAsia="微软雅黑" w:hAnsi="微软雅黑" w:hint="eastAsia"/>
          <w:kern w:val="0"/>
          <w:szCs w:val="21"/>
        </w:rPr>
        <w:t>。</w:t>
      </w:r>
    </w:p>
    <w:p w:rsidR="00464490" w:rsidRPr="00A73E0E" w:rsidRDefault="00464490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序号</w:t>
      </w:r>
    </w:p>
    <w:p w:rsidR="00464490" w:rsidRPr="00A73E0E" w:rsidRDefault="00464490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账户名称</w:t>
      </w:r>
    </w:p>
    <w:p w:rsidR="00175B1E" w:rsidRPr="00A73E0E" w:rsidRDefault="00175B1E" w:rsidP="00175B1E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数据统计截止：每日0点</w:t>
      </w:r>
      <w:r w:rsidRPr="00A73E0E">
        <w:rPr>
          <w:rFonts w:ascii="微软雅黑" w:eastAsia="微软雅黑" w:hAnsi="微软雅黑"/>
          <w:kern w:val="0"/>
          <w:szCs w:val="21"/>
        </w:rPr>
        <w:t>更新一次数据，</w:t>
      </w:r>
      <w:r w:rsidRPr="00A73E0E">
        <w:rPr>
          <w:rFonts w:ascii="微软雅黑" w:eastAsia="微软雅黑" w:hAnsi="微软雅黑" w:hint="eastAsia"/>
          <w:kern w:val="0"/>
          <w:szCs w:val="21"/>
        </w:rPr>
        <w:t>展示格式为yyyy-mm-dd 23:59:59，表示统计到前一天结束</w:t>
      </w:r>
    </w:p>
    <w:p w:rsidR="00464490" w:rsidRPr="00C807D5" w:rsidRDefault="00464490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账面余额</w:t>
      </w:r>
      <w:r w:rsidR="00C015B1"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：</w:t>
      </w:r>
      <w:r w:rsidR="00C015B1" w:rsidRPr="00C807D5">
        <w:rPr>
          <w:rFonts w:ascii="微软雅黑" w:eastAsia="微软雅黑" w:hAnsi="微软雅黑"/>
          <w:kern w:val="0"/>
          <w:szCs w:val="21"/>
          <w:highlight w:val="green"/>
        </w:rPr>
        <w:t>取平台日切时金额，接近</w:t>
      </w:r>
      <w:r w:rsidR="00C015B1"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24:00</w:t>
      </w:r>
    </w:p>
    <w:p w:rsidR="00C807D5" w:rsidRPr="00C807D5" w:rsidRDefault="00C807D5" w:rsidP="00C807D5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冻结余额：取系统日切时的金额，接近24:00。</w:t>
      </w:r>
    </w:p>
    <w:p w:rsidR="00C807D5" w:rsidRPr="00C807D5" w:rsidRDefault="00C807D5" w:rsidP="00C807D5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账面余额（FU）：取值为系统日切时间接近的24:00富友账户账面余额数据。</w:t>
      </w:r>
      <w:r w:rsidRPr="00C807D5">
        <w:rPr>
          <w:rFonts w:ascii="微软雅黑" w:eastAsia="微软雅黑" w:hAnsi="微软雅黑" w:hint="eastAsia"/>
          <w:color w:val="FF0000"/>
          <w:kern w:val="0"/>
          <w:szCs w:val="21"/>
          <w:highlight w:val="green"/>
        </w:rPr>
        <w:t>（待富友</w:t>
      </w:r>
      <w:r w:rsidRPr="00C807D5">
        <w:rPr>
          <w:rFonts w:ascii="微软雅黑" w:eastAsia="微软雅黑" w:hAnsi="微软雅黑"/>
          <w:color w:val="FF0000"/>
          <w:kern w:val="0"/>
          <w:szCs w:val="21"/>
          <w:highlight w:val="green"/>
        </w:rPr>
        <w:t>确认</w:t>
      </w:r>
      <w:r w:rsidRPr="00C807D5">
        <w:rPr>
          <w:rFonts w:ascii="微软雅黑" w:eastAsia="微软雅黑" w:hAnsi="微软雅黑" w:hint="eastAsia"/>
          <w:color w:val="FF0000"/>
          <w:kern w:val="0"/>
          <w:szCs w:val="21"/>
          <w:highlight w:val="green"/>
        </w:rPr>
        <w:t>）</w:t>
      </w:r>
    </w:p>
    <w:p w:rsidR="00C807D5" w:rsidRPr="00C807D5" w:rsidRDefault="00513C1E" w:rsidP="00C807D5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>
        <w:rPr>
          <w:rFonts w:ascii="微软雅黑" w:eastAsia="微软雅黑" w:hAnsi="微软雅黑" w:hint="eastAsia"/>
          <w:kern w:val="0"/>
          <w:szCs w:val="21"/>
          <w:highlight w:val="green"/>
        </w:rPr>
        <w:t>冻结</w:t>
      </w:r>
      <w:r w:rsidR="00C807D5"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余额（FU）</w:t>
      </w:r>
    </w:p>
    <w:p w:rsidR="00C807D5" w:rsidRPr="00C807D5" w:rsidRDefault="00C807D5" w:rsidP="00C807D5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账面差异</w:t>
      </w:r>
      <w:r w:rsidRPr="00C807D5">
        <w:rPr>
          <w:rFonts w:ascii="微软雅黑" w:eastAsia="微软雅黑" w:hAnsi="微软雅黑"/>
          <w:kern w:val="0"/>
          <w:szCs w:val="21"/>
          <w:highlight w:val="green"/>
        </w:rPr>
        <w:t>：</w:t>
      </w:r>
      <w:r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账面余额（FU）-账面余额</w:t>
      </w:r>
    </w:p>
    <w:p w:rsidR="00A57650" w:rsidRPr="00C807D5" w:rsidRDefault="00513C1E" w:rsidP="00C807D5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>
        <w:rPr>
          <w:rFonts w:ascii="微软雅黑" w:eastAsia="微软雅黑" w:hAnsi="微软雅黑" w:hint="eastAsia"/>
          <w:kern w:val="0"/>
          <w:szCs w:val="21"/>
          <w:highlight w:val="green"/>
        </w:rPr>
        <w:t>冻结</w:t>
      </w:r>
      <w:r w:rsidR="00C807D5"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差异</w:t>
      </w:r>
      <w:r w:rsidR="00C807D5" w:rsidRPr="00C807D5">
        <w:rPr>
          <w:rFonts w:ascii="微软雅黑" w:eastAsia="微软雅黑" w:hAnsi="微软雅黑"/>
          <w:kern w:val="0"/>
          <w:szCs w:val="21"/>
          <w:highlight w:val="green"/>
        </w:rPr>
        <w:t>：</w:t>
      </w:r>
      <w:bookmarkStart w:id="8" w:name="_GoBack"/>
      <w:r w:rsidR="00C807D5" w:rsidRPr="00C807D5">
        <w:rPr>
          <w:rFonts w:ascii="微软雅黑" w:eastAsia="微软雅黑" w:hAnsi="微软雅黑"/>
          <w:kern w:val="0"/>
          <w:szCs w:val="21"/>
          <w:highlight w:val="green"/>
        </w:rPr>
        <w:t>可用余额</w:t>
      </w:r>
      <w:bookmarkEnd w:id="8"/>
      <w:r w:rsidR="00C807D5" w:rsidRPr="00C807D5">
        <w:rPr>
          <w:rFonts w:ascii="微软雅黑" w:eastAsia="微软雅黑" w:hAnsi="微软雅黑"/>
          <w:kern w:val="0"/>
          <w:szCs w:val="21"/>
          <w:highlight w:val="green"/>
        </w:rPr>
        <w:t>（</w:t>
      </w:r>
      <w:r w:rsidR="00C807D5"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FU</w:t>
      </w:r>
      <w:r w:rsidR="00C807D5" w:rsidRPr="00C807D5">
        <w:rPr>
          <w:rFonts w:ascii="微软雅黑" w:eastAsia="微软雅黑" w:hAnsi="微软雅黑"/>
          <w:kern w:val="0"/>
          <w:szCs w:val="21"/>
          <w:highlight w:val="green"/>
        </w:rPr>
        <w:t>）</w:t>
      </w:r>
      <w:r w:rsidR="00C807D5" w:rsidRPr="00C807D5">
        <w:rPr>
          <w:rFonts w:ascii="微软雅黑" w:eastAsia="微软雅黑" w:hAnsi="微软雅黑" w:hint="eastAsia"/>
          <w:kern w:val="0"/>
          <w:szCs w:val="21"/>
          <w:highlight w:val="green"/>
        </w:rPr>
        <w:t>-可用</w:t>
      </w:r>
      <w:r w:rsidR="00C807D5" w:rsidRPr="00C807D5">
        <w:rPr>
          <w:rFonts w:ascii="微软雅黑" w:eastAsia="微软雅黑" w:hAnsi="微软雅黑"/>
          <w:kern w:val="0"/>
          <w:szCs w:val="21"/>
          <w:highlight w:val="green"/>
        </w:rPr>
        <w:t>余额</w:t>
      </w:r>
    </w:p>
    <w:p w:rsidR="00DE6419" w:rsidRPr="003D5A3B" w:rsidRDefault="00DE6419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strike/>
          <w:color w:val="F2F2F2"/>
          <w:kern w:val="0"/>
          <w:szCs w:val="21"/>
        </w:rPr>
      </w:pPr>
      <w:r w:rsidRPr="003D5A3B">
        <w:rPr>
          <w:rFonts w:ascii="微软雅黑" w:eastAsia="微软雅黑" w:hAnsi="微软雅黑" w:hint="eastAsia"/>
          <w:strike/>
          <w:color w:val="F2F2F2"/>
          <w:kern w:val="0"/>
          <w:szCs w:val="21"/>
        </w:rPr>
        <w:t>差异</w:t>
      </w:r>
      <w:r w:rsidR="00C015B1" w:rsidRPr="003D5A3B">
        <w:rPr>
          <w:rFonts w:ascii="微软雅黑" w:eastAsia="微软雅黑" w:hAnsi="微软雅黑" w:hint="eastAsia"/>
          <w:strike/>
          <w:color w:val="F2F2F2"/>
          <w:kern w:val="0"/>
          <w:szCs w:val="21"/>
        </w:rPr>
        <w:t>：</w:t>
      </w:r>
      <w:r w:rsidR="00C015B1" w:rsidRPr="003D5A3B">
        <w:rPr>
          <w:rFonts w:ascii="微软雅黑" w:eastAsia="微软雅黑" w:hAnsi="微软雅黑" w:cs="宋体" w:hint="eastAsia"/>
          <w:strike/>
          <w:color w:val="F2F2F2"/>
          <w:kern w:val="0"/>
          <w:sz w:val="20"/>
          <w:szCs w:val="20"/>
        </w:rPr>
        <w:t>差异=账面余额（FU）-账面余额，如t日有差异，t+n日发现是t日平台系统少记账，平台系统需在t+n日将少记账的记录补上，增加t+n日的系统余额，而不追溯调整t日的系统余额，不改变t日的对账差异</w:t>
      </w:r>
    </w:p>
    <w:p w:rsidR="00464490" w:rsidRDefault="00464490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操作：提供充值、提现、查询操作</w:t>
      </w:r>
    </w:p>
    <w:p w:rsidR="00464490" w:rsidRPr="00A73E0E" w:rsidRDefault="00B246A0" w:rsidP="00464490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5pt;height:146.5pt;visibility:visible;mso-wrap-style:square">
            <v:imagedata r:id="rId9" o:title=""/>
          </v:shape>
        </w:pict>
      </w:r>
    </w:p>
    <w:p w:rsidR="00DF2921" w:rsidRPr="00A73E0E" w:rsidRDefault="00DF2921" w:rsidP="00464490">
      <w:pPr>
        <w:rPr>
          <w:noProof/>
        </w:rPr>
      </w:pPr>
    </w:p>
    <w:p w:rsidR="00DF2921" w:rsidRPr="00A73E0E" w:rsidRDefault="00DF2921" w:rsidP="00DF2921">
      <w:pPr>
        <w:numPr>
          <w:ilvl w:val="0"/>
          <w:numId w:val="37"/>
        </w:numPr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提供充值功能，点击“充值”跳转到“公司账户资金充值”。</w:t>
      </w:r>
    </w:p>
    <w:p w:rsidR="00DF2921" w:rsidRPr="00A73E0E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账户名称：默认填入所对应的账户名称且不允许修改</w:t>
      </w:r>
    </w:p>
    <w:p w:rsidR="00DF2921" w:rsidRPr="00A73E0E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当前账面余额：默认填入当前账户的账面余额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（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取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当前账户的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实时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账面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）</w:t>
      </w:r>
      <w:r w:rsidRPr="00A73E0E">
        <w:rPr>
          <w:rFonts w:ascii="微软雅黑" w:eastAsia="微软雅黑" w:hAnsi="微软雅黑" w:hint="eastAsia"/>
          <w:kern w:val="0"/>
          <w:szCs w:val="21"/>
        </w:rPr>
        <w:t>，不允许修改</w:t>
      </w:r>
    </w:p>
    <w:p w:rsidR="00DF2921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充值金额：输入框，允许输入数字，</w:t>
      </w:r>
      <w:r w:rsidRPr="006557E6">
        <w:rPr>
          <w:rFonts w:ascii="微软雅黑" w:eastAsia="微软雅黑" w:hAnsi="微软雅黑" w:hint="eastAsia"/>
          <w:color w:val="4F81BD"/>
          <w:kern w:val="0"/>
          <w:szCs w:val="21"/>
        </w:rPr>
        <w:t>限制小数点前不超过</w:t>
      </w:r>
      <w:r w:rsidR="006C6C33" w:rsidRPr="006557E6">
        <w:rPr>
          <w:rFonts w:ascii="微软雅黑" w:eastAsia="微软雅黑" w:hAnsi="微软雅黑" w:hint="eastAsia"/>
          <w:color w:val="4F81BD"/>
          <w:kern w:val="0"/>
          <w:szCs w:val="21"/>
        </w:rPr>
        <w:t>7</w:t>
      </w:r>
      <w:r w:rsidRPr="006557E6">
        <w:rPr>
          <w:rFonts w:ascii="微软雅黑" w:eastAsia="微软雅黑" w:hAnsi="微软雅黑" w:hint="eastAsia"/>
          <w:color w:val="4F81BD"/>
          <w:kern w:val="0"/>
          <w:szCs w:val="21"/>
        </w:rPr>
        <w:t>位、小数点后不超过2位。</w:t>
      </w:r>
    </w:p>
    <w:p w:rsidR="00185633" w:rsidRPr="00A73E0E" w:rsidRDefault="00185633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选择银行</w:t>
      </w:r>
      <w:r>
        <w:rPr>
          <w:rFonts w:ascii="微软雅黑" w:eastAsia="微软雅黑" w:hAnsi="微软雅黑"/>
          <w:kern w:val="0"/>
          <w:szCs w:val="21"/>
        </w:rPr>
        <w:t>：必</w:t>
      </w:r>
      <w:r>
        <w:rPr>
          <w:rFonts w:ascii="微软雅黑" w:eastAsia="微软雅黑" w:hAnsi="微软雅黑" w:hint="eastAsia"/>
          <w:kern w:val="0"/>
          <w:szCs w:val="21"/>
        </w:rPr>
        <w:t>选</w:t>
      </w:r>
      <w:r>
        <w:rPr>
          <w:rFonts w:ascii="微软雅黑" w:eastAsia="微软雅黑" w:hAnsi="微软雅黑"/>
          <w:kern w:val="0"/>
          <w:szCs w:val="21"/>
        </w:rPr>
        <w:t>，</w:t>
      </w:r>
      <w:r>
        <w:rPr>
          <w:rFonts w:ascii="微软雅黑" w:eastAsia="微软雅黑" w:hAnsi="微软雅黑" w:hint="eastAsia"/>
          <w:kern w:val="0"/>
          <w:szCs w:val="21"/>
        </w:rPr>
        <w:t>银行名称</w:t>
      </w:r>
    </w:p>
    <w:p w:rsidR="00DF2921" w:rsidRPr="00A73E0E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充值按钮：点击充值按钮弹出充值提示框，提示“您正在对xx账户进行充值操作，请核对并确认”，展示账户余额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（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取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当前账户的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实时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账面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）</w:t>
      </w:r>
      <w:r w:rsidRPr="00A73E0E">
        <w:rPr>
          <w:rFonts w:ascii="微软雅黑" w:eastAsia="微软雅黑" w:hAnsi="微软雅黑" w:hint="eastAsia"/>
          <w:kern w:val="0"/>
          <w:szCs w:val="21"/>
        </w:rPr>
        <w:t>、充值金额、充值后余额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（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充值后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当前账户的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实时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账面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）</w:t>
      </w:r>
      <w:r w:rsidRPr="00A73E0E">
        <w:rPr>
          <w:rFonts w:ascii="微软雅黑" w:eastAsia="微软雅黑" w:hAnsi="微软雅黑" w:hint="eastAsia"/>
          <w:kern w:val="0"/>
          <w:szCs w:val="21"/>
        </w:rPr>
        <w:t>，提供备注输入框，提供“确认充值”按钮，点击则完成充值，返回“公司账户资金充值”页，余额更新。</w:t>
      </w:r>
    </w:p>
    <w:p w:rsidR="00DF2921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充值记录：按时间倒序排序，展示对该账户所有的</w:t>
      </w:r>
      <w:r w:rsidRPr="008F74F2">
        <w:rPr>
          <w:rFonts w:ascii="微软雅黑" w:eastAsia="微软雅黑" w:hAnsi="微软雅黑" w:hint="eastAsia"/>
          <w:color w:val="FF0000"/>
          <w:kern w:val="0"/>
          <w:szCs w:val="21"/>
        </w:rPr>
        <w:t>充值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成功</w:t>
      </w:r>
      <w:r w:rsidRPr="008F74F2">
        <w:rPr>
          <w:rFonts w:ascii="微软雅黑" w:eastAsia="微软雅黑" w:hAnsi="微软雅黑" w:hint="eastAsia"/>
          <w:color w:val="FF0000"/>
          <w:kern w:val="0"/>
          <w:szCs w:val="21"/>
        </w:rPr>
        <w:t>记录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（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充值失败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的记录，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不展示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）</w:t>
      </w:r>
    </w:p>
    <w:p w:rsidR="00096811" w:rsidRPr="00A73E0E" w:rsidRDefault="00096811" w:rsidP="00096811">
      <w:pPr>
        <w:pStyle w:val="ab"/>
        <w:ind w:left="852" w:firstLineChars="0" w:firstLine="0"/>
        <w:rPr>
          <w:rFonts w:ascii="微软雅黑" w:eastAsia="微软雅黑" w:hAnsi="微软雅黑"/>
          <w:kern w:val="0"/>
          <w:szCs w:val="21"/>
        </w:rPr>
      </w:pPr>
      <w:r w:rsidRPr="00096811">
        <w:rPr>
          <w:rFonts w:ascii="微软雅黑" w:eastAsia="微软雅黑" w:hAnsi="微软雅黑" w:hint="eastAsia"/>
          <w:kern w:val="0"/>
          <w:szCs w:val="21"/>
          <w:highlight w:val="cyan"/>
        </w:rPr>
        <w:t>下图</w:t>
      </w:r>
      <w:r w:rsidRPr="00096811">
        <w:rPr>
          <w:rFonts w:ascii="微软雅黑" w:eastAsia="微软雅黑" w:hAnsi="微软雅黑"/>
          <w:kern w:val="0"/>
          <w:szCs w:val="21"/>
          <w:highlight w:val="cyan"/>
        </w:rPr>
        <w:t>片</w:t>
      </w:r>
      <w:r w:rsidRPr="00096811">
        <w:rPr>
          <w:rFonts w:ascii="微软雅黑" w:eastAsia="微软雅黑" w:hAnsi="微软雅黑" w:hint="eastAsia"/>
          <w:kern w:val="0"/>
          <w:szCs w:val="21"/>
          <w:highlight w:val="cyan"/>
        </w:rPr>
        <w:t>两处</w:t>
      </w:r>
      <w:r w:rsidRPr="00096811">
        <w:rPr>
          <w:rFonts w:ascii="微软雅黑" w:eastAsia="微软雅黑" w:hAnsi="微软雅黑"/>
          <w:kern w:val="0"/>
          <w:szCs w:val="21"/>
          <w:highlight w:val="cyan"/>
        </w:rPr>
        <w:t>财务管理更新为资金管理</w:t>
      </w:r>
    </w:p>
    <w:p w:rsidR="00DF2921" w:rsidRPr="00A73E0E" w:rsidRDefault="00B246A0" w:rsidP="00DF2921">
      <w:pPr>
        <w:rPr>
          <w:rFonts w:ascii="微软雅黑" w:eastAsia="微软雅黑" w:hAnsi="微软雅黑"/>
        </w:rPr>
      </w:pPr>
      <w:r>
        <w:rPr>
          <w:noProof/>
        </w:rPr>
        <w:pict>
          <v:shape id="_x0000_i1026" type="#_x0000_t75" style="width:414.5pt;height:155.5pt;visibility:visible;mso-wrap-style:square">
            <v:imagedata r:id="rId10" o:title=""/>
          </v:shape>
        </w:pict>
      </w:r>
    </w:p>
    <w:p w:rsidR="00DF2921" w:rsidRPr="00A73E0E" w:rsidRDefault="00B246A0" w:rsidP="00DF2921">
      <w:pPr>
        <w:rPr>
          <w:noProof/>
        </w:rPr>
      </w:pPr>
      <w:r>
        <w:rPr>
          <w:noProof/>
        </w:rPr>
        <w:pict>
          <v:shape id="图片 9" o:spid="_x0000_i1027" type="#_x0000_t75" style="width:416pt;height:2in;visibility:visible;mso-wrap-style:square">
            <v:imagedata r:id="rId11" o:title=""/>
          </v:shape>
        </w:pict>
      </w:r>
    </w:p>
    <w:p w:rsidR="00DF2921" w:rsidRPr="00A73E0E" w:rsidRDefault="00DF2921" w:rsidP="00DF2921">
      <w:pPr>
        <w:rPr>
          <w:rFonts w:ascii="微软雅黑" w:eastAsia="微软雅黑" w:hAnsi="微软雅黑"/>
        </w:rPr>
      </w:pPr>
    </w:p>
    <w:p w:rsidR="00DF2921" w:rsidRPr="00A73E0E" w:rsidRDefault="00DF2921" w:rsidP="00DF2921">
      <w:pPr>
        <w:numPr>
          <w:ilvl w:val="0"/>
          <w:numId w:val="37"/>
        </w:numPr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提供提现功能，点击“提现”跳转到“公司账户资金提现”。</w:t>
      </w:r>
    </w:p>
    <w:p w:rsidR="00DF2921" w:rsidRPr="00A73E0E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账户名称：默认填入所对应的账户名称且不允许修改</w:t>
      </w:r>
    </w:p>
    <w:p w:rsidR="00DF2921" w:rsidRPr="00A73E0E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当前账面余额：默认填入当前账户的账面余额，不允许修改</w:t>
      </w:r>
    </w:p>
    <w:p w:rsidR="00DF2921" w:rsidRPr="00A73E0E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提现金额：输入框，允许输入数字，</w:t>
      </w:r>
      <w:r w:rsidRPr="006557E6">
        <w:rPr>
          <w:rFonts w:ascii="微软雅黑" w:eastAsia="微软雅黑" w:hAnsi="微软雅黑" w:hint="eastAsia"/>
          <w:color w:val="4F81BD"/>
          <w:kern w:val="0"/>
          <w:szCs w:val="21"/>
        </w:rPr>
        <w:t>限制小数点前不超过</w:t>
      </w:r>
      <w:r w:rsidR="006C6C33" w:rsidRPr="006557E6">
        <w:rPr>
          <w:rFonts w:ascii="微软雅黑" w:eastAsia="微软雅黑" w:hAnsi="微软雅黑" w:hint="eastAsia"/>
          <w:color w:val="4F81BD"/>
          <w:kern w:val="0"/>
          <w:szCs w:val="21"/>
        </w:rPr>
        <w:t>6</w:t>
      </w:r>
      <w:r w:rsidRPr="006557E6">
        <w:rPr>
          <w:rFonts w:ascii="微软雅黑" w:eastAsia="微软雅黑" w:hAnsi="微软雅黑" w:hint="eastAsia"/>
          <w:color w:val="4F81BD"/>
          <w:kern w:val="0"/>
          <w:szCs w:val="21"/>
        </w:rPr>
        <w:t>位、小数点后不超过2位。</w:t>
      </w:r>
    </w:p>
    <w:p w:rsidR="00DF2921" w:rsidRPr="00A73E0E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提现按钮：点击提现按钮弹出提现提示框，提示“您正在对xx账户进行提现操作，请核对并确认”，</w:t>
      </w:r>
      <w:r w:rsidR="008F74F2" w:rsidRPr="00A73E0E">
        <w:rPr>
          <w:rFonts w:ascii="微软雅黑" w:eastAsia="微软雅黑" w:hAnsi="微软雅黑" w:hint="eastAsia"/>
          <w:kern w:val="0"/>
          <w:szCs w:val="21"/>
        </w:rPr>
        <w:t>展示账户余额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（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取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当前账户的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实时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账面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）</w:t>
      </w:r>
      <w:r w:rsidRPr="00A73E0E">
        <w:rPr>
          <w:rFonts w:ascii="微软雅黑" w:eastAsia="微软雅黑" w:hAnsi="微软雅黑" w:hint="eastAsia"/>
          <w:kern w:val="0"/>
          <w:szCs w:val="21"/>
        </w:rPr>
        <w:t>、提现金额、提现</w:t>
      </w:r>
      <w:r w:rsidR="008F74F2" w:rsidRPr="00A73E0E">
        <w:rPr>
          <w:rFonts w:ascii="微软雅黑" w:eastAsia="微软雅黑" w:hAnsi="微软雅黑" w:hint="eastAsia"/>
          <w:kern w:val="0"/>
          <w:szCs w:val="21"/>
        </w:rPr>
        <w:t>后余额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（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提现后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当前账户的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实时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账面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余额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）</w:t>
      </w:r>
      <w:r w:rsidRPr="00A73E0E">
        <w:rPr>
          <w:rFonts w:ascii="微软雅黑" w:eastAsia="微软雅黑" w:hAnsi="微软雅黑" w:hint="eastAsia"/>
          <w:kern w:val="0"/>
          <w:szCs w:val="21"/>
        </w:rPr>
        <w:t>，提供备注输入框，提供“确认提现”按钮，点击则完成提现，返回“公司账户资金提现”页，余额更新。</w:t>
      </w:r>
    </w:p>
    <w:p w:rsidR="00DF2921" w:rsidRPr="00A73E0E" w:rsidRDefault="00DF2921" w:rsidP="00DF2921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提现记录：按时间倒序排序，展示对该账户所有的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提现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成功记录（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提现失败</w:t>
      </w:r>
      <w:r w:rsidR="008F74F2">
        <w:rPr>
          <w:rFonts w:ascii="微软雅黑" w:eastAsia="微软雅黑" w:hAnsi="微软雅黑"/>
          <w:color w:val="FF0000"/>
          <w:kern w:val="0"/>
          <w:szCs w:val="21"/>
        </w:rPr>
        <w:t>的记录，</w:t>
      </w:r>
      <w:r w:rsidR="008F74F2">
        <w:rPr>
          <w:rFonts w:ascii="微软雅黑" w:eastAsia="微软雅黑" w:hAnsi="微软雅黑" w:hint="eastAsia"/>
          <w:color w:val="FF0000"/>
          <w:kern w:val="0"/>
          <w:szCs w:val="21"/>
        </w:rPr>
        <w:t>不展示</w:t>
      </w:r>
      <w:r w:rsidR="008F74F2" w:rsidRPr="008F74F2">
        <w:rPr>
          <w:rFonts w:ascii="微软雅黑" w:eastAsia="微软雅黑" w:hAnsi="微软雅黑" w:hint="eastAsia"/>
          <w:color w:val="FF0000"/>
          <w:kern w:val="0"/>
          <w:szCs w:val="21"/>
        </w:rPr>
        <w:t>）</w:t>
      </w:r>
    </w:p>
    <w:p w:rsidR="00DF2921" w:rsidRPr="00A73E0E" w:rsidRDefault="00B246A0" w:rsidP="00DF2921">
      <w:pPr>
        <w:rPr>
          <w:rFonts w:ascii="微软雅黑" w:eastAsia="微软雅黑" w:hAnsi="微软雅黑"/>
        </w:rPr>
      </w:pPr>
      <w:r>
        <w:rPr>
          <w:noProof/>
        </w:rPr>
        <w:pict>
          <v:shape id="图片 10" o:spid="_x0000_i1028" type="#_x0000_t75" style="width:414.5pt;height:145.5pt;visibility:visible;mso-wrap-style:square">
            <v:imagedata r:id="rId12" o:title=""/>
          </v:shape>
        </w:pict>
      </w:r>
    </w:p>
    <w:p w:rsidR="00DF2921" w:rsidRPr="00A73E0E" w:rsidRDefault="00B246A0" w:rsidP="00DF2921">
      <w:pPr>
        <w:rPr>
          <w:rFonts w:ascii="微软雅黑" w:eastAsia="微软雅黑" w:hAnsi="微软雅黑"/>
        </w:rPr>
      </w:pPr>
      <w:r>
        <w:rPr>
          <w:noProof/>
        </w:rPr>
        <w:pict>
          <v:shape id="图片 11" o:spid="_x0000_i1029" type="#_x0000_t75" style="width:416pt;height:2in;visibility:visible;mso-wrap-style:square">
            <v:imagedata r:id="rId13" o:title=""/>
          </v:shape>
        </w:pict>
      </w:r>
    </w:p>
    <w:p w:rsidR="00FF2F48" w:rsidRPr="00A73E0E" w:rsidRDefault="00FF2F48" w:rsidP="00464490">
      <w:pPr>
        <w:rPr>
          <w:rFonts w:ascii="微软雅黑" w:eastAsia="微软雅黑" w:hAnsi="微软雅黑"/>
        </w:rPr>
      </w:pPr>
    </w:p>
    <w:p w:rsidR="00464490" w:rsidRPr="00A73E0E" w:rsidRDefault="00464490" w:rsidP="00464490">
      <w:pPr>
        <w:numPr>
          <w:ilvl w:val="0"/>
          <w:numId w:val="37"/>
        </w:numPr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提供查询功能，点击“查询”跳转到“公司账户资金历史记录查询”。</w:t>
      </w:r>
    </w:p>
    <w:p w:rsidR="00464490" w:rsidRPr="00A73E0E" w:rsidRDefault="00464490" w:rsidP="00464490">
      <w:pPr>
        <w:pStyle w:val="ab"/>
        <w:ind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查询条件：账户名称（提供下拉列表，可选择13个账户，进入页面时默认选中对应的账户，允许切换搜索）、</w:t>
      </w:r>
      <w:r w:rsidR="00F67CDC" w:rsidRPr="00A73E0E">
        <w:rPr>
          <w:rFonts w:ascii="微软雅黑" w:eastAsia="微软雅黑" w:hAnsi="微软雅黑" w:hint="eastAsia"/>
          <w:kern w:val="0"/>
          <w:szCs w:val="21"/>
        </w:rPr>
        <w:t>日期</w:t>
      </w:r>
      <w:r w:rsidRPr="00A73E0E">
        <w:rPr>
          <w:rFonts w:ascii="微软雅黑" w:eastAsia="微软雅黑" w:hAnsi="微软雅黑" w:hint="eastAsia"/>
          <w:kern w:val="0"/>
          <w:szCs w:val="21"/>
        </w:rPr>
        <w:t>（</w:t>
      </w:r>
      <w:r w:rsidR="00F67CDC" w:rsidRPr="00A73E0E">
        <w:rPr>
          <w:rFonts w:ascii="微软雅黑" w:eastAsia="微软雅黑" w:hAnsi="微软雅黑" w:hint="eastAsia"/>
          <w:kern w:val="0"/>
          <w:szCs w:val="21"/>
        </w:rPr>
        <w:t>范围</w:t>
      </w:r>
      <w:r w:rsidR="00F67CDC" w:rsidRPr="00A73E0E">
        <w:rPr>
          <w:rFonts w:ascii="微软雅黑" w:eastAsia="微软雅黑" w:hAnsi="微软雅黑"/>
          <w:kern w:val="0"/>
          <w:szCs w:val="21"/>
        </w:rPr>
        <w:t>，</w:t>
      </w:r>
      <w:r w:rsidRPr="00A73E0E">
        <w:rPr>
          <w:rFonts w:ascii="微软雅黑" w:eastAsia="微软雅黑" w:hAnsi="微软雅黑" w:hint="eastAsia"/>
          <w:kern w:val="0"/>
          <w:szCs w:val="21"/>
        </w:rPr>
        <w:t>yyyy-mm-dd）；</w:t>
      </w:r>
      <w:r w:rsidRPr="00A73E0E">
        <w:rPr>
          <w:rFonts w:ascii="微软雅黑" w:eastAsia="微软雅黑" w:hAnsi="微软雅黑"/>
          <w:kern w:val="0"/>
          <w:szCs w:val="21"/>
        </w:rPr>
        <w:t>提供</w:t>
      </w:r>
      <w:r w:rsidRPr="00A73E0E">
        <w:rPr>
          <w:rFonts w:ascii="微软雅黑" w:eastAsia="微软雅黑" w:hAnsi="微软雅黑" w:hint="eastAsia"/>
          <w:kern w:val="0"/>
          <w:szCs w:val="21"/>
        </w:rPr>
        <w:t>操作：搜索、返回（点击返回“公司账户资金信息”页）；列表展示</w:t>
      </w:r>
      <w:r w:rsidRPr="00A73E0E">
        <w:rPr>
          <w:rFonts w:ascii="微软雅黑" w:eastAsia="微软雅黑" w:hAnsi="微软雅黑"/>
          <w:kern w:val="0"/>
          <w:szCs w:val="21"/>
        </w:rPr>
        <w:t>对应的账户对账历史</w:t>
      </w:r>
      <w:r w:rsidRPr="00A73E0E">
        <w:rPr>
          <w:rFonts w:ascii="微软雅黑" w:eastAsia="微软雅黑" w:hAnsi="微软雅黑" w:hint="eastAsia"/>
          <w:kern w:val="0"/>
          <w:szCs w:val="21"/>
        </w:rPr>
        <w:t>（含昨日</w:t>
      </w:r>
      <w:r w:rsidRPr="00A73E0E">
        <w:rPr>
          <w:rFonts w:ascii="微软雅黑" w:eastAsia="微软雅黑" w:hAnsi="微软雅黑"/>
          <w:kern w:val="0"/>
          <w:szCs w:val="21"/>
        </w:rPr>
        <w:t>统计数据</w:t>
      </w:r>
      <w:r w:rsidRPr="00A73E0E">
        <w:rPr>
          <w:rFonts w:ascii="微软雅黑" w:eastAsia="微软雅黑" w:hAnsi="微软雅黑" w:hint="eastAsia"/>
          <w:kern w:val="0"/>
          <w:szCs w:val="21"/>
        </w:rPr>
        <w:t>）</w:t>
      </w:r>
      <w:r w:rsidRPr="00A73E0E">
        <w:rPr>
          <w:rFonts w:ascii="微软雅黑" w:eastAsia="微软雅黑" w:hAnsi="微软雅黑"/>
          <w:kern w:val="0"/>
          <w:szCs w:val="21"/>
        </w:rPr>
        <w:t>，</w:t>
      </w:r>
      <w:r w:rsidRPr="00A73E0E">
        <w:rPr>
          <w:rFonts w:ascii="微软雅黑" w:eastAsia="微软雅黑" w:hAnsi="微软雅黑" w:hint="eastAsia"/>
          <w:kern w:val="0"/>
          <w:szCs w:val="21"/>
        </w:rPr>
        <w:t>按数据统计截止时间倒序排序。</w:t>
      </w:r>
    </w:p>
    <w:p w:rsidR="00464490" w:rsidRPr="00A73E0E" w:rsidRDefault="00464490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序号</w:t>
      </w:r>
    </w:p>
    <w:p w:rsidR="00464490" w:rsidRPr="00A73E0E" w:rsidRDefault="00464490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账户名称</w:t>
      </w:r>
    </w:p>
    <w:p w:rsidR="00175B1E" w:rsidRPr="00A73E0E" w:rsidRDefault="00175B1E" w:rsidP="00175B1E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数据统计截止：每日0点</w:t>
      </w:r>
      <w:r w:rsidRPr="00A73E0E">
        <w:rPr>
          <w:rFonts w:ascii="微软雅黑" w:eastAsia="微软雅黑" w:hAnsi="微软雅黑"/>
          <w:kern w:val="0"/>
          <w:szCs w:val="21"/>
        </w:rPr>
        <w:t>更新一次数据，</w:t>
      </w:r>
      <w:r w:rsidRPr="00A73E0E">
        <w:rPr>
          <w:rFonts w:ascii="微软雅黑" w:eastAsia="微软雅黑" w:hAnsi="微软雅黑" w:hint="eastAsia"/>
          <w:kern w:val="0"/>
          <w:szCs w:val="21"/>
        </w:rPr>
        <w:t>展示格式为yyyy-mm-dd 23:59:59，表示统计到前一天结束</w:t>
      </w:r>
    </w:p>
    <w:p w:rsidR="00464490" w:rsidRPr="0010462E" w:rsidRDefault="00464490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 w:rsidRPr="0010462E">
        <w:rPr>
          <w:rFonts w:ascii="微软雅黑" w:eastAsia="微软雅黑" w:hAnsi="微软雅黑" w:hint="eastAsia"/>
          <w:kern w:val="0"/>
          <w:szCs w:val="21"/>
          <w:highlight w:val="green"/>
        </w:rPr>
        <w:t>账面余额</w:t>
      </w:r>
    </w:p>
    <w:p w:rsidR="00E10B1F" w:rsidRPr="0010462E" w:rsidRDefault="00E10B1F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 w:rsidRPr="0010462E">
        <w:rPr>
          <w:rFonts w:ascii="微软雅黑" w:eastAsia="微软雅黑" w:hAnsi="微软雅黑" w:hint="eastAsia"/>
          <w:kern w:val="0"/>
          <w:szCs w:val="21"/>
          <w:highlight w:val="green"/>
        </w:rPr>
        <w:t>冻结余额</w:t>
      </w:r>
    </w:p>
    <w:p w:rsidR="00175B1E" w:rsidRPr="0010462E" w:rsidRDefault="00175B1E" w:rsidP="00175B1E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 w:rsidRPr="0010462E">
        <w:rPr>
          <w:rFonts w:ascii="微软雅黑" w:eastAsia="微软雅黑" w:hAnsi="微软雅黑" w:hint="eastAsia"/>
          <w:kern w:val="0"/>
          <w:szCs w:val="21"/>
          <w:highlight w:val="green"/>
        </w:rPr>
        <w:t>账面余额</w:t>
      </w:r>
      <w:r w:rsidRPr="0010462E">
        <w:rPr>
          <w:rFonts w:ascii="微软雅黑" w:eastAsia="微软雅黑" w:hAnsi="微软雅黑"/>
          <w:kern w:val="0"/>
          <w:szCs w:val="21"/>
          <w:highlight w:val="green"/>
        </w:rPr>
        <w:t>（</w:t>
      </w:r>
      <w:r w:rsidRPr="0010462E">
        <w:rPr>
          <w:rFonts w:ascii="微软雅黑" w:eastAsia="微软雅黑" w:hAnsi="微软雅黑" w:hint="eastAsia"/>
          <w:kern w:val="0"/>
          <w:szCs w:val="21"/>
          <w:highlight w:val="green"/>
        </w:rPr>
        <w:t>FU</w:t>
      </w:r>
      <w:r w:rsidRPr="0010462E">
        <w:rPr>
          <w:rFonts w:ascii="微软雅黑" w:eastAsia="微软雅黑" w:hAnsi="微软雅黑"/>
          <w:kern w:val="0"/>
          <w:szCs w:val="21"/>
          <w:highlight w:val="green"/>
        </w:rPr>
        <w:t>）</w:t>
      </w:r>
    </w:p>
    <w:p w:rsidR="00E10B1F" w:rsidRPr="0010462E" w:rsidRDefault="00513C1E" w:rsidP="00175B1E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>
        <w:rPr>
          <w:rFonts w:ascii="微软雅黑" w:eastAsia="微软雅黑" w:hAnsi="微软雅黑" w:hint="eastAsia"/>
          <w:kern w:val="0"/>
          <w:szCs w:val="21"/>
          <w:highlight w:val="green"/>
        </w:rPr>
        <w:t>冻结</w:t>
      </w:r>
      <w:r w:rsidR="00E10B1F" w:rsidRPr="0010462E">
        <w:rPr>
          <w:rFonts w:ascii="微软雅黑" w:eastAsia="微软雅黑" w:hAnsi="微软雅黑" w:hint="eastAsia"/>
          <w:kern w:val="0"/>
          <w:szCs w:val="21"/>
          <w:highlight w:val="green"/>
        </w:rPr>
        <w:t>余额</w:t>
      </w:r>
      <w:r w:rsidR="00E10B1F" w:rsidRPr="0010462E">
        <w:rPr>
          <w:rFonts w:ascii="微软雅黑" w:eastAsia="微软雅黑" w:hAnsi="微软雅黑"/>
          <w:kern w:val="0"/>
          <w:szCs w:val="21"/>
          <w:highlight w:val="green"/>
        </w:rPr>
        <w:t>（</w:t>
      </w:r>
      <w:r w:rsidR="00E10B1F" w:rsidRPr="0010462E">
        <w:rPr>
          <w:rFonts w:ascii="微软雅黑" w:eastAsia="微软雅黑" w:hAnsi="微软雅黑" w:hint="eastAsia"/>
          <w:kern w:val="0"/>
          <w:szCs w:val="21"/>
          <w:highlight w:val="green"/>
        </w:rPr>
        <w:t>FU</w:t>
      </w:r>
      <w:r w:rsidR="00E10B1F" w:rsidRPr="0010462E">
        <w:rPr>
          <w:rFonts w:ascii="微软雅黑" w:eastAsia="微软雅黑" w:hAnsi="微软雅黑"/>
          <w:kern w:val="0"/>
          <w:szCs w:val="21"/>
          <w:highlight w:val="green"/>
        </w:rPr>
        <w:t>）</w:t>
      </w:r>
    </w:p>
    <w:p w:rsidR="00175B1E" w:rsidRPr="0010462E" w:rsidRDefault="00E10B1F" w:rsidP="00175B1E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 w:rsidRPr="0010462E">
        <w:rPr>
          <w:rFonts w:ascii="微软雅黑" w:eastAsia="微软雅黑" w:hAnsi="微软雅黑" w:hint="eastAsia"/>
          <w:kern w:val="0"/>
          <w:szCs w:val="21"/>
          <w:highlight w:val="green"/>
        </w:rPr>
        <w:t>账面</w:t>
      </w:r>
      <w:r w:rsidR="00175B1E" w:rsidRPr="0010462E">
        <w:rPr>
          <w:rFonts w:ascii="微软雅黑" w:eastAsia="微软雅黑" w:hAnsi="微软雅黑" w:hint="eastAsia"/>
          <w:kern w:val="0"/>
          <w:szCs w:val="21"/>
          <w:highlight w:val="green"/>
        </w:rPr>
        <w:t>差异</w:t>
      </w:r>
    </w:p>
    <w:p w:rsidR="00E10B1F" w:rsidRPr="0010462E" w:rsidRDefault="00513C1E" w:rsidP="00175B1E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  <w:highlight w:val="green"/>
        </w:rPr>
      </w:pPr>
      <w:r>
        <w:rPr>
          <w:rFonts w:ascii="微软雅黑" w:eastAsia="微软雅黑" w:hAnsi="微软雅黑" w:hint="eastAsia"/>
          <w:kern w:val="0"/>
          <w:szCs w:val="21"/>
          <w:highlight w:val="green"/>
        </w:rPr>
        <w:t>冻结</w:t>
      </w:r>
      <w:r w:rsidR="00E10B1F" w:rsidRPr="0010462E">
        <w:rPr>
          <w:rFonts w:ascii="微软雅黑" w:eastAsia="微软雅黑" w:hAnsi="微软雅黑" w:hint="eastAsia"/>
          <w:kern w:val="0"/>
          <w:szCs w:val="21"/>
          <w:highlight w:val="green"/>
        </w:rPr>
        <w:t>差异</w:t>
      </w:r>
    </w:p>
    <w:p w:rsidR="00464490" w:rsidRPr="00A73E0E" w:rsidRDefault="00464490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备注：如未填写则显示空</w:t>
      </w:r>
    </w:p>
    <w:p w:rsidR="00464490" w:rsidRPr="00A73E0E" w:rsidRDefault="00464490" w:rsidP="00464490">
      <w:pPr>
        <w:pStyle w:val="ab"/>
        <w:numPr>
          <w:ilvl w:val="0"/>
          <w:numId w:val="35"/>
        </w:numPr>
        <w:ind w:left="852" w:firstLineChars="0"/>
        <w:rPr>
          <w:rFonts w:ascii="微软雅黑" w:eastAsia="微软雅黑" w:hAnsi="微软雅黑"/>
          <w:kern w:val="0"/>
          <w:szCs w:val="21"/>
        </w:rPr>
      </w:pPr>
      <w:r w:rsidRPr="00A73E0E">
        <w:rPr>
          <w:rFonts w:ascii="微软雅黑" w:eastAsia="微软雅黑" w:hAnsi="微软雅黑" w:hint="eastAsia"/>
          <w:kern w:val="0"/>
          <w:szCs w:val="21"/>
        </w:rPr>
        <w:t>操作：提供备注操作，点击“备注”弹出备注填写框，填写的备注将在列表中显示。</w:t>
      </w:r>
    </w:p>
    <w:p w:rsidR="00464490" w:rsidRPr="00A73E0E" w:rsidRDefault="00B246A0" w:rsidP="00464490">
      <w:pPr>
        <w:rPr>
          <w:noProof/>
        </w:rPr>
      </w:pPr>
      <w:r>
        <w:rPr>
          <w:noProof/>
        </w:rPr>
        <w:pict>
          <v:shape id="_x0000_i1030" type="#_x0000_t75" style="width:414.5pt;height:145.5pt;visibility:visible;mso-wrap-style:square">
            <v:imagedata r:id="rId14" o:title=""/>
          </v:shape>
        </w:pict>
      </w:r>
    </w:p>
    <w:p w:rsidR="00674FAE" w:rsidRDefault="00B246A0" w:rsidP="00464490">
      <w:pPr>
        <w:rPr>
          <w:rFonts w:ascii="微软雅黑" w:eastAsia="微软雅黑" w:hAnsi="微软雅黑"/>
          <w:b/>
          <w:kern w:val="0"/>
          <w:szCs w:val="21"/>
        </w:rPr>
      </w:pPr>
      <w:r>
        <w:rPr>
          <w:noProof/>
        </w:rPr>
        <w:pict>
          <v:shape id="图片 2" o:spid="_x0000_i1031" type="#_x0000_t75" style="width:416pt;height:2in;visibility:visible;mso-wrap-style:square">
            <v:imagedata r:id="rId15" o:title=""/>
          </v:shape>
        </w:pict>
      </w:r>
    </w:p>
    <w:sectPr w:rsidR="0067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509" w:rsidRDefault="00435509" w:rsidP="00F83E78">
      <w:r>
        <w:separator/>
      </w:r>
    </w:p>
  </w:endnote>
  <w:endnote w:type="continuationSeparator" w:id="0">
    <w:p w:rsidR="00435509" w:rsidRDefault="00435509" w:rsidP="00F8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509" w:rsidRDefault="00435509" w:rsidP="00F83E78">
      <w:r>
        <w:separator/>
      </w:r>
    </w:p>
  </w:footnote>
  <w:footnote w:type="continuationSeparator" w:id="0">
    <w:p w:rsidR="00435509" w:rsidRDefault="00435509" w:rsidP="00F8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44A1"/>
    <w:multiLevelType w:val="hybridMultilevel"/>
    <w:tmpl w:val="BDF60CCE"/>
    <w:lvl w:ilvl="0" w:tplc="999A1A42">
      <w:start w:val="2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A3129"/>
    <w:multiLevelType w:val="hybridMultilevel"/>
    <w:tmpl w:val="526C823A"/>
    <w:lvl w:ilvl="0" w:tplc="9078F07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0B09BD"/>
    <w:multiLevelType w:val="hybridMultilevel"/>
    <w:tmpl w:val="7E4CB47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340CBC"/>
    <w:multiLevelType w:val="hybridMultilevel"/>
    <w:tmpl w:val="D89A30AC"/>
    <w:lvl w:ilvl="0" w:tplc="06600C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696EE7"/>
    <w:multiLevelType w:val="hybridMultilevel"/>
    <w:tmpl w:val="2AD0BC14"/>
    <w:lvl w:ilvl="0" w:tplc="7C2286C2">
      <w:start w:val="4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CF458A"/>
    <w:multiLevelType w:val="hybridMultilevel"/>
    <w:tmpl w:val="0B503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36C321C"/>
    <w:multiLevelType w:val="hybridMultilevel"/>
    <w:tmpl w:val="9B9AEA16"/>
    <w:lvl w:ilvl="0" w:tplc="9078F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EC21BB"/>
    <w:multiLevelType w:val="hybridMultilevel"/>
    <w:tmpl w:val="6620663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8" w15:restartNumberingAfterBreak="0">
    <w:nsid w:val="27424C8B"/>
    <w:multiLevelType w:val="hybridMultilevel"/>
    <w:tmpl w:val="B52014C8"/>
    <w:lvl w:ilvl="0" w:tplc="5BD45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91AC4"/>
    <w:multiLevelType w:val="hybridMultilevel"/>
    <w:tmpl w:val="28FCB67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004EE6"/>
    <w:multiLevelType w:val="hybridMultilevel"/>
    <w:tmpl w:val="166EBC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7465D2"/>
    <w:multiLevelType w:val="hybridMultilevel"/>
    <w:tmpl w:val="01BCC668"/>
    <w:lvl w:ilvl="0" w:tplc="292E2148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trike w:val="0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205000D"/>
    <w:multiLevelType w:val="hybridMultilevel"/>
    <w:tmpl w:val="3DCC08CC"/>
    <w:lvl w:ilvl="0" w:tplc="E8D82DCE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7E0A67"/>
    <w:multiLevelType w:val="multilevel"/>
    <w:tmpl w:val="437E0A67"/>
    <w:lvl w:ilvl="0" w:tentative="1"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49256749"/>
    <w:multiLevelType w:val="hybridMultilevel"/>
    <w:tmpl w:val="42CAB284"/>
    <w:lvl w:ilvl="0" w:tplc="999A1A42">
      <w:start w:val="2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C06956"/>
    <w:multiLevelType w:val="hybridMultilevel"/>
    <w:tmpl w:val="C80C0148"/>
    <w:lvl w:ilvl="0" w:tplc="999A1A42">
      <w:start w:val="2"/>
      <w:numFmt w:val="bullet"/>
      <w:lvlText w:val="●"/>
      <w:lvlJc w:val="left"/>
      <w:pPr>
        <w:ind w:left="7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8B00E7"/>
    <w:multiLevelType w:val="hybridMultilevel"/>
    <w:tmpl w:val="A9187D9E"/>
    <w:lvl w:ilvl="0" w:tplc="A5D42B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6E6E10"/>
    <w:multiLevelType w:val="hybridMultilevel"/>
    <w:tmpl w:val="6DD05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D54ADE"/>
    <w:multiLevelType w:val="hybridMultilevel"/>
    <w:tmpl w:val="D7C07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4533E1"/>
    <w:multiLevelType w:val="hybridMultilevel"/>
    <w:tmpl w:val="E7847A44"/>
    <w:lvl w:ilvl="0" w:tplc="999A1A42">
      <w:start w:val="2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8E607A4"/>
    <w:multiLevelType w:val="singleLevel"/>
    <w:tmpl w:val="58E607A4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C0C124B"/>
    <w:multiLevelType w:val="hybridMultilevel"/>
    <w:tmpl w:val="1586251A"/>
    <w:lvl w:ilvl="0" w:tplc="BAE0C60A">
      <w:start w:val="2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4378FD"/>
    <w:multiLevelType w:val="hybridMultilevel"/>
    <w:tmpl w:val="BBA8C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3F31B34"/>
    <w:multiLevelType w:val="hybridMultilevel"/>
    <w:tmpl w:val="B72E0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563FA6"/>
    <w:multiLevelType w:val="hybridMultilevel"/>
    <w:tmpl w:val="F7EE070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8C227A9"/>
    <w:multiLevelType w:val="hybridMultilevel"/>
    <w:tmpl w:val="648E1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E31D1E"/>
    <w:multiLevelType w:val="hybridMultilevel"/>
    <w:tmpl w:val="8FB450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68FB2368"/>
    <w:multiLevelType w:val="hybridMultilevel"/>
    <w:tmpl w:val="B2C8172E"/>
    <w:lvl w:ilvl="0" w:tplc="4E1CDC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047A41"/>
    <w:multiLevelType w:val="hybridMultilevel"/>
    <w:tmpl w:val="A7CE20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E6E4357"/>
    <w:multiLevelType w:val="hybridMultilevel"/>
    <w:tmpl w:val="437C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72661490"/>
    <w:multiLevelType w:val="hybridMultilevel"/>
    <w:tmpl w:val="3A4246B6"/>
    <w:lvl w:ilvl="0" w:tplc="C2CCAA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DE3E84"/>
    <w:multiLevelType w:val="multilevel"/>
    <w:tmpl w:val="3DC2C6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E207467"/>
    <w:multiLevelType w:val="multilevel"/>
    <w:tmpl w:val="3DC2C6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F7F0D15"/>
    <w:multiLevelType w:val="hybridMultilevel"/>
    <w:tmpl w:val="08A01B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22"/>
  </w:num>
  <w:num w:numId="5">
    <w:abstractNumId w:val="7"/>
  </w:num>
  <w:num w:numId="6">
    <w:abstractNumId w:val="10"/>
  </w:num>
  <w:num w:numId="7">
    <w:abstractNumId w:val="3"/>
  </w:num>
  <w:num w:numId="8">
    <w:abstractNumId w:val="33"/>
  </w:num>
  <w:num w:numId="9">
    <w:abstractNumId w:val="20"/>
  </w:num>
  <w:num w:numId="10">
    <w:abstractNumId w:val="24"/>
  </w:num>
  <w:num w:numId="11">
    <w:abstractNumId w:val="26"/>
  </w:num>
  <w:num w:numId="12">
    <w:abstractNumId w:val="13"/>
  </w:num>
  <w:num w:numId="13">
    <w:abstractNumId w:val="31"/>
  </w:num>
  <w:num w:numId="14">
    <w:abstractNumId w:val="21"/>
  </w:num>
  <w:num w:numId="15">
    <w:abstractNumId w:val="0"/>
  </w:num>
  <w:num w:numId="16">
    <w:abstractNumId w:val="32"/>
  </w:num>
  <w:num w:numId="17">
    <w:abstractNumId w:val="13"/>
  </w:num>
  <w:num w:numId="18">
    <w:abstractNumId w:val="13"/>
  </w:num>
  <w:num w:numId="19">
    <w:abstractNumId w:val="13"/>
  </w:num>
  <w:num w:numId="20">
    <w:abstractNumId w:val="19"/>
  </w:num>
  <w:num w:numId="21">
    <w:abstractNumId w:val="13"/>
  </w:num>
  <w:num w:numId="22">
    <w:abstractNumId w:val="15"/>
  </w:num>
  <w:num w:numId="23">
    <w:abstractNumId w:val="14"/>
  </w:num>
  <w:num w:numId="24">
    <w:abstractNumId w:val="2"/>
  </w:num>
  <w:num w:numId="25">
    <w:abstractNumId w:val="6"/>
  </w:num>
  <w:num w:numId="26">
    <w:abstractNumId w:val="28"/>
  </w:num>
  <w:num w:numId="27">
    <w:abstractNumId w:val="1"/>
  </w:num>
  <w:num w:numId="28">
    <w:abstractNumId w:val="17"/>
  </w:num>
  <w:num w:numId="29">
    <w:abstractNumId w:val="25"/>
  </w:num>
  <w:num w:numId="30">
    <w:abstractNumId w:val="29"/>
  </w:num>
  <w:num w:numId="31">
    <w:abstractNumId w:val="23"/>
  </w:num>
  <w:num w:numId="32">
    <w:abstractNumId w:val="9"/>
  </w:num>
  <w:num w:numId="33">
    <w:abstractNumId w:val="16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5"/>
  </w:num>
  <w:num w:numId="37">
    <w:abstractNumId w:val="30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5C42"/>
    <w:rsid w:val="0000422F"/>
    <w:rsid w:val="00010371"/>
    <w:rsid w:val="00011091"/>
    <w:rsid w:val="00013691"/>
    <w:rsid w:val="000136C0"/>
    <w:rsid w:val="00015E7E"/>
    <w:rsid w:val="0002128C"/>
    <w:rsid w:val="00021439"/>
    <w:rsid w:val="00021B92"/>
    <w:rsid w:val="00021CA1"/>
    <w:rsid w:val="00027CA3"/>
    <w:rsid w:val="00030B1F"/>
    <w:rsid w:val="00031057"/>
    <w:rsid w:val="0003203C"/>
    <w:rsid w:val="00033ED8"/>
    <w:rsid w:val="000375F0"/>
    <w:rsid w:val="00041C39"/>
    <w:rsid w:val="000439C8"/>
    <w:rsid w:val="00047498"/>
    <w:rsid w:val="00054789"/>
    <w:rsid w:val="00054807"/>
    <w:rsid w:val="000564B0"/>
    <w:rsid w:val="00061D3C"/>
    <w:rsid w:val="0006604A"/>
    <w:rsid w:val="000667A1"/>
    <w:rsid w:val="000717DF"/>
    <w:rsid w:val="0007356D"/>
    <w:rsid w:val="00075B14"/>
    <w:rsid w:val="00075F47"/>
    <w:rsid w:val="00080DF0"/>
    <w:rsid w:val="00081F68"/>
    <w:rsid w:val="00091974"/>
    <w:rsid w:val="0009266B"/>
    <w:rsid w:val="00094FF1"/>
    <w:rsid w:val="0009511A"/>
    <w:rsid w:val="00095196"/>
    <w:rsid w:val="0009628E"/>
    <w:rsid w:val="00096811"/>
    <w:rsid w:val="000A2CA5"/>
    <w:rsid w:val="000A50B2"/>
    <w:rsid w:val="000A7611"/>
    <w:rsid w:val="000B0D5E"/>
    <w:rsid w:val="000B1F60"/>
    <w:rsid w:val="000B22BD"/>
    <w:rsid w:val="000B3C72"/>
    <w:rsid w:val="000C0762"/>
    <w:rsid w:val="000C1A72"/>
    <w:rsid w:val="000C2466"/>
    <w:rsid w:val="000D250D"/>
    <w:rsid w:val="000D6F91"/>
    <w:rsid w:val="000E1F04"/>
    <w:rsid w:val="000E2F79"/>
    <w:rsid w:val="000E6A50"/>
    <w:rsid w:val="001007EC"/>
    <w:rsid w:val="00101C8D"/>
    <w:rsid w:val="0010462E"/>
    <w:rsid w:val="00104714"/>
    <w:rsid w:val="001073B8"/>
    <w:rsid w:val="0012472F"/>
    <w:rsid w:val="0013198C"/>
    <w:rsid w:val="00135AE8"/>
    <w:rsid w:val="001363A1"/>
    <w:rsid w:val="001411C1"/>
    <w:rsid w:val="001542CE"/>
    <w:rsid w:val="00154F2C"/>
    <w:rsid w:val="00155E14"/>
    <w:rsid w:val="0016165E"/>
    <w:rsid w:val="001718C1"/>
    <w:rsid w:val="00175597"/>
    <w:rsid w:val="00175B1E"/>
    <w:rsid w:val="00183CA9"/>
    <w:rsid w:val="00183EC5"/>
    <w:rsid w:val="00184BE8"/>
    <w:rsid w:val="00185633"/>
    <w:rsid w:val="00186C26"/>
    <w:rsid w:val="0018728C"/>
    <w:rsid w:val="00190562"/>
    <w:rsid w:val="0019259C"/>
    <w:rsid w:val="00192961"/>
    <w:rsid w:val="001A7B46"/>
    <w:rsid w:val="001B7BAC"/>
    <w:rsid w:val="001C25EB"/>
    <w:rsid w:val="001C380F"/>
    <w:rsid w:val="001D4B21"/>
    <w:rsid w:val="001E6908"/>
    <w:rsid w:val="001F2107"/>
    <w:rsid w:val="002033BE"/>
    <w:rsid w:val="00207901"/>
    <w:rsid w:val="002244AC"/>
    <w:rsid w:val="002303FE"/>
    <w:rsid w:val="00230B9D"/>
    <w:rsid w:val="00230E5C"/>
    <w:rsid w:val="00230F41"/>
    <w:rsid w:val="0023108E"/>
    <w:rsid w:val="00231D08"/>
    <w:rsid w:val="00232367"/>
    <w:rsid w:val="002409D7"/>
    <w:rsid w:val="00240AD9"/>
    <w:rsid w:val="00241BB9"/>
    <w:rsid w:val="00247FE1"/>
    <w:rsid w:val="002510B0"/>
    <w:rsid w:val="00251159"/>
    <w:rsid w:val="00254976"/>
    <w:rsid w:val="00257C4F"/>
    <w:rsid w:val="00262F95"/>
    <w:rsid w:val="002641B8"/>
    <w:rsid w:val="002648C6"/>
    <w:rsid w:val="00267F94"/>
    <w:rsid w:val="00273905"/>
    <w:rsid w:val="0027535B"/>
    <w:rsid w:val="0028071D"/>
    <w:rsid w:val="002821B3"/>
    <w:rsid w:val="002851D4"/>
    <w:rsid w:val="00287CD8"/>
    <w:rsid w:val="00291FE2"/>
    <w:rsid w:val="00293F93"/>
    <w:rsid w:val="00294283"/>
    <w:rsid w:val="002A31E7"/>
    <w:rsid w:val="002A6EC2"/>
    <w:rsid w:val="002B5D5E"/>
    <w:rsid w:val="002B703D"/>
    <w:rsid w:val="002B7BDF"/>
    <w:rsid w:val="002C2305"/>
    <w:rsid w:val="002C33D3"/>
    <w:rsid w:val="002C3B8F"/>
    <w:rsid w:val="002C48D3"/>
    <w:rsid w:val="002C7A83"/>
    <w:rsid w:val="002D32D5"/>
    <w:rsid w:val="002D36E2"/>
    <w:rsid w:val="002D4300"/>
    <w:rsid w:val="002D56AF"/>
    <w:rsid w:val="002D63FC"/>
    <w:rsid w:val="002D76E7"/>
    <w:rsid w:val="002D76FD"/>
    <w:rsid w:val="002E5D31"/>
    <w:rsid w:val="002F031E"/>
    <w:rsid w:val="002F039E"/>
    <w:rsid w:val="002F3519"/>
    <w:rsid w:val="002F5321"/>
    <w:rsid w:val="00302478"/>
    <w:rsid w:val="00302EF2"/>
    <w:rsid w:val="00304574"/>
    <w:rsid w:val="00304AC6"/>
    <w:rsid w:val="003052E5"/>
    <w:rsid w:val="003063C5"/>
    <w:rsid w:val="00316D44"/>
    <w:rsid w:val="00317ED2"/>
    <w:rsid w:val="00326998"/>
    <w:rsid w:val="00326FFE"/>
    <w:rsid w:val="003334EE"/>
    <w:rsid w:val="00342501"/>
    <w:rsid w:val="00343357"/>
    <w:rsid w:val="00350F0E"/>
    <w:rsid w:val="00352F01"/>
    <w:rsid w:val="00353FF1"/>
    <w:rsid w:val="00355244"/>
    <w:rsid w:val="003622F3"/>
    <w:rsid w:val="00362931"/>
    <w:rsid w:val="00364666"/>
    <w:rsid w:val="0036584F"/>
    <w:rsid w:val="00370098"/>
    <w:rsid w:val="00371437"/>
    <w:rsid w:val="00374534"/>
    <w:rsid w:val="003757FD"/>
    <w:rsid w:val="003770E7"/>
    <w:rsid w:val="0038477B"/>
    <w:rsid w:val="00387108"/>
    <w:rsid w:val="00392BC0"/>
    <w:rsid w:val="00396A69"/>
    <w:rsid w:val="003A0E04"/>
    <w:rsid w:val="003A4A74"/>
    <w:rsid w:val="003B5586"/>
    <w:rsid w:val="003B5CDB"/>
    <w:rsid w:val="003B64D9"/>
    <w:rsid w:val="003C342B"/>
    <w:rsid w:val="003C5592"/>
    <w:rsid w:val="003C674F"/>
    <w:rsid w:val="003C74B0"/>
    <w:rsid w:val="003D0CF2"/>
    <w:rsid w:val="003D1A46"/>
    <w:rsid w:val="003D2B86"/>
    <w:rsid w:val="003D4DD8"/>
    <w:rsid w:val="003D5A3B"/>
    <w:rsid w:val="003D708D"/>
    <w:rsid w:val="003D7593"/>
    <w:rsid w:val="003E7BD5"/>
    <w:rsid w:val="003F263E"/>
    <w:rsid w:val="003F3E8E"/>
    <w:rsid w:val="003F534C"/>
    <w:rsid w:val="003F67FD"/>
    <w:rsid w:val="00404435"/>
    <w:rsid w:val="00406E07"/>
    <w:rsid w:val="004139D5"/>
    <w:rsid w:val="00416D7F"/>
    <w:rsid w:val="00423582"/>
    <w:rsid w:val="0042395A"/>
    <w:rsid w:val="00431F90"/>
    <w:rsid w:val="00432ACD"/>
    <w:rsid w:val="00435509"/>
    <w:rsid w:val="004358DB"/>
    <w:rsid w:val="004375DE"/>
    <w:rsid w:val="004379FF"/>
    <w:rsid w:val="0044066D"/>
    <w:rsid w:val="00444B88"/>
    <w:rsid w:val="00450CBF"/>
    <w:rsid w:val="00454259"/>
    <w:rsid w:val="00456764"/>
    <w:rsid w:val="00463348"/>
    <w:rsid w:val="00464490"/>
    <w:rsid w:val="004644AE"/>
    <w:rsid w:val="00465F22"/>
    <w:rsid w:val="0047158B"/>
    <w:rsid w:val="0047316C"/>
    <w:rsid w:val="00475A3E"/>
    <w:rsid w:val="00475A96"/>
    <w:rsid w:val="00485845"/>
    <w:rsid w:val="00497873"/>
    <w:rsid w:val="004A1C0C"/>
    <w:rsid w:val="004A2CB0"/>
    <w:rsid w:val="004A5FC2"/>
    <w:rsid w:val="004B0066"/>
    <w:rsid w:val="004B3AF6"/>
    <w:rsid w:val="004B54E2"/>
    <w:rsid w:val="004B61EF"/>
    <w:rsid w:val="004B75FB"/>
    <w:rsid w:val="004C3AAC"/>
    <w:rsid w:val="004E4FA4"/>
    <w:rsid w:val="004E6278"/>
    <w:rsid w:val="004F45B6"/>
    <w:rsid w:val="00500202"/>
    <w:rsid w:val="005016ED"/>
    <w:rsid w:val="00506862"/>
    <w:rsid w:val="00512F51"/>
    <w:rsid w:val="00513C1E"/>
    <w:rsid w:val="00515C42"/>
    <w:rsid w:val="00516BD4"/>
    <w:rsid w:val="005250D4"/>
    <w:rsid w:val="005257E9"/>
    <w:rsid w:val="00525D6E"/>
    <w:rsid w:val="005339AF"/>
    <w:rsid w:val="005429E4"/>
    <w:rsid w:val="005437DC"/>
    <w:rsid w:val="0055054C"/>
    <w:rsid w:val="00550B57"/>
    <w:rsid w:val="005561B0"/>
    <w:rsid w:val="00557CFC"/>
    <w:rsid w:val="00562C7F"/>
    <w:rsid w:val="005648E4"/>
    <w:rsid w:val="005715FF"/>
    <w:rsid w:val="00572CCE"/>
    <w:rsid w:val="0057385B"/>
    <w:rsid w:val="00573E20"/>
    <w:rsid w:val="005742B4"/>
    <w:rsid w:val="005770C2"/>
    <w:rsid w:val="00577BE3"/>
    <w:rsid w:val="005817CF"/>
    <w:rsid w:val="005875FF"/>
    <w:rsid w:val="005902EA"/>
    <w:rsid w:val="00590DD0"/>
    <w:rsid w:val="005920AB"/>
    <w:rsid w:val="00592468"/>
    <w:rsid w:val="00593BAC"/>
    <w:rsid w:val="005946E9"/>
    <w:rsid w:val="0059752F"/>
    <w:rsid w:val="005978B3"/>
    <w:rsid w:val="005A65EC"/>
    <w:rsid w:val="005A6B93"/>
    <w:rsid w:val="005B1950"/>
    <w:rsid w:val="005B53E0"/>
    <w:rsid w:val="005B5476"/>
    <w:rsid w:val="005C5C73"/>
    <w:rsid w:val="005C6954"/>
    <w:rsid w:val="005D0F2D"/>
    <w:rsid w:val="005D19F0"/>
    <w:rsid w:val="005D4551"/>
    <w:rsid w:val="005E0CFD"/>
    <w:rsid w:val="005E1299"/>
    <w:rsid w:val="005E170D"/>
    <w:rsid w:val="005E5BF8"/>
    <w:rsid w:val="005F399D"/>
    <w:rsid w:val="00600003"/>
    <w:rsid w:val="006055C9"/>
    <w:rsid w:val="00607F56"/>
    <w:rsid w:val="00614ADF"/>
    <w:rsid w:val="00615435"/>
    <w:rsid w:val="00617927"/>
    <w:rsid w:val="00622A6A"/>
    <w:rsid w:val="00627609"/>
    <w:rsid w:val="00630A6C"/>
    <w:rsid w:val="0063455B"/>
    <w:rsid w:val="00635955"/>
    <w:rsid w:val="006475CC"/>
    <w:rsid w:val="006501B4"/>
    <w:rsid w:val="0065109F"/>
    <w:rsid w:val="006518E7"/>
    <w:rsid w:val="006554B0"/>
    <w:rsid w:val="006557E6"/>
    <w:rsid w:val="006601CA"/>
    <w:rsid w:val="006705D8"/>
    <w:rsid w:val="00674FAE"/>
    <w:rsid w:val="006754B8"/>
    <w:rsid w:val="006821F1"/>
    <w:rsid w:val="006853E5"/>
    <w:rsid w:val="0069219F"/>
    <w:rsid w:val="00692554"/>
    <w:rsid w:val="00693572"/>
    <w:rsid w:val="00693742"/>
    <w:rsid w:val="00696D4E"/>
    <w:rsid w:val="006A1159"/>
    <w:rsid w:val="006A20D5"/>
    <w:rsid w:val="006A36B4"/>
    <w:rsid w:val="006A44B5"/>
    <w:rsid w:val="006A6482"/>
    <w:rsid w:val="006A7D8D"/>
    <w:rsid w:val="006B063A"/>
    <w:rsid w:val="006B0841"/>
    <w:rsid w:val="006B248B"/>
    <w:rsid w:val="006B29EB"/>
    <w:rsid w:val="006B36FC"/>
    <w:rsid w:val="006B5B31"/>
    <w:rsid w:val="006B7BF8"/>
    <w:rsid w:val="006C6C33"/>
    <w:rsid w:val="006D0819"/>
    <w:rsid w:val="006D6FF5"/>
    <w:rsid w:val="006D7BD7"/>
    <w:rsid w:val="006E368E"/>
    <w:rsid w:val="006E65B6"/>
    <w:rsid w:val="006F0110"/>
    <w:rsid w:val="006F015A"/>
    <w:rsid w:val="006F26E1"/>
    <w:rsid w:val="006F3B21"/>
    <w:rsid w:val="006F52D2"/>
    <w:rsid w:val="006F5B3B"/>
    <w:rsid w:val="006F60CE"/>
    <w:rsid w:val="006F6BF2"/>
    <w:rsid w:val="006F7053"/>
    <w:rsid w:val="00702E49"/>
    <w:rsid w:val="0070343A"/>
    <w:rsid w:val="0070604D"/>
    <w:rsid w:val="007071EE"/>
    <w:rsid w:val="00710BCE"/>
    <w:rsid w:val="0071307D"/>
    <w:rsid w:val="00716B71"/>
    <w:rsid w:val="0072202B"/>
    <w:rsid w:val="007237C9"/>
    <w:rsid w:val="00724FFB"/>
    <w:rsid w:val="0072544B"/>
    <w:rsid w:val="00730648"/>
    <w:rsid w:val="007332B3"/>
    <w:rsid w:val="00742364"/>
    <w:rsid w:val="0075072B"/>
    <w:rsid w:val="00752249"/>
    <w:rsid w:val="007535E2"/>
    <w:rsid w:val="00762C4D"/>
    <w:rsid w:val="0076704E"/>
    <w:rsid w:val="007779EC"/>
    <w:rsid w:val="00784986"/>
    <w:rsid w:val="00784A87"/>
    <w:rsid w:val="007863BF"/>
    <w:rsid w:val="00787A46"/>
    <w:rsid w:val="00791A48"/>
    <w:rsid w:val="00792E0E"/>
    <w:rsid w:val="007935C4"/>
    <w:rsid w:val="00794A59"/>
    <w:rsid w:val="00796A90"/>
    <w:rsid w:val="007974C2"/>
    <w:rsid w:val="007A1159"/>
    <w:rsid w:val="007A22A6"/>
    <w:rsid w:val="007B262E"/>
    <w:rsid w:val="007B4344"/>
    <w:rsid w:val="007B5ADF"/>
    <w:rsid w:val="007B6A6A"/>
    <w:rsid w:val="007C1CA8"/>
    <w:rsid w:val="007C3644"/>
    <w:rsid w:val="007D047F"/>
    <w:rsid w:val="007E7004"/>
    <w:rsid w:val="007F41F5"/>
    <w:rsid w:val="0080054F"/>
    <w:rsid w:val="00802F6F"/>
    <w:rsid w:val="00814BE1"/>
    <w:rsid w:val="008253F7"/>
    <w:rsid w:val="008256F9"/>
    <w:rsid w:val="00830790"/>
    <w:rsid w:val="00830C3A"/>
    <w:rsid w:val="0083135D"/>
    <w:rsid w:val="008316D5"/>
    <w:rsid w:val="008349B2"/>
    <w:rsid w:val="0084029E"/>
    <w:rsid w:val="008420CB"/>
    <w:rsid w:val="008427DD"/>
    <w:rsid w:val="0084387A"/>
    <w:rsid w:val="00845877"/>
    <w:rsid w:val="00847D10"/>
    <w:rsid w:val="00852BD5"/>
    <w:rsid w:val="00862B11"/>
    <w:rsid w:val="00862BC4"/>
    <w:rsid w:val="008658DA"/>
    <w:rsid w:val="008662AC"/>
    <w:rsid w:val="00870476"/>
    <w:rsid w:val="0087238F"/>
    <w:rsid w:val="00880941"/>
    <w:rsid w:val="008854DF"/>
    <w:rsid w:val="00891226"/>
    <w:rsid w:val="00895C28"/>
    <w:rsid w:val="008A052F"/>
    <w:rsid w:val="008A0A3F"/>
    <w:rsid w:val="008A5E24"/>
    <w:rsid w:val="008B13AC"/>
    <w:rsid w:val="008B201D"/>
    <w:rsid w:val="008B7D73"/>
    <w:rsid w:val="008C0D86"/>
    <w:rsid w:val="008C58E7"/>
    <w:rsid w:val="008E1086"/>
    <w:rsid w:val="008E2FB9"/>
    <w:rsid w:val="008F203D"/>
    <w:rsid w:val="008F4BAD"/>
    <w:rsid w:val="008F6141"/>
    <w:rsid w:val="008F6896"/>
    <w:rsid w:val="008F74F2"/>
    <w:rsid w:val="00900E15"/>
    <w:rsid w:val="009043A7"/>
    <w:rsid w:val="009152A9"/>
    <w:rsid w:val="00915C4C"/>
    <w:rsid w:val="009221C3"/>
    <w:rsid w:val="00922923"/>
    <w:rsid w:val="0092326A"/>
    <w:rsid w:val="00924367"/>
    <w:rsid w:val="00925E6E"/>
    <w:rsid w:val="00936392"/>
    <w:rsid w:val="0093734E"/>
    <w:rsid w:val="00945365"/>
    <w:rsid w:val="0094574A"/>
    <w:rsid w:val="00946744"/>
    <w:rsid w:val="00956567"/>
    <w:rsid w:val="0096127C"/>
    <w:rsid w:val="00965F28"/>
    <w:rsid w:val="00970020"/>
    <w:rsid w:val="0097057C"/>
    <w:rsid w:val="0097294A"/>
    <w:rsid w:val="00974972"/>
    <w:rsid w:val="00976C83"/>
    <w:rsid w:val="00976FD3"/>
    <w:rsid w:val="009818F9"/>
    <w:rsid w:val="00982FFE"/>
    <w:rsid w:val="0098557B"/>
    <w:rsid w:val="00985D3A"/>
    <w:rsid w:val="00987952"/>
    <w:rsid w:val="00994314"/>
    <w:rsid w:val="00996F63"/>
    <w:rsid w:val="009A3857"/>
    <w:rsid w:val="009A612F"/>
    <w:rsid w:val="009A6C92"/>
    <w:rsid w:val="009B0C13"/>
    <w:rsid w:val="009B118E"/>
    <w:rsid w:val="009C1662"/>
    <w:rsid w:val="009C1A45"/>
    <w:rsid w:val="009C7FB1"/>
    <w:rsid w:val="009D2AAF"/>
    <w:rsid w:val="009E076A"/>
    <w:rsid w:val="009E384B"/>
    <w:rsid w:val="009E4E58"/>
    <w:rsid w:val="009E6613"/>
    <w:rsid w:val="009F1BE1"/>
    <w:rsid w:val="009F6057"/>
    <w:rsid w:val="00A048EC"/>
    <w:rsid w:val="00A049B1"/>
    <w:rsid w:val="00A06C44"/>
    <w:rsid w:val="00A10490"/>
    <w:rsid w:val="00A12240"/>
    <w:rsid w:val="00A13F0B"/>
    <w:rsid w:val="00A21E09"/>
    <w:rsid w:val="00A24433"/>
    <w:rsid w:val="00A263CF"/>
    <w:rsid w:val="00A2664E"/>
    <w:rsid w:val="00A30CB1"/>
    <w:rsid w:val="00A318D4"/>
    <w:rsid w:val="00A36497"/>
    <w:rsid w:val="00A36D5F"/>
    <w:rsid w:val="00A3759C"/>
    <w:rsid w:val="00A41830"/>
    <w:rsid w:val="00A41F5D"/>
    <w:rsid w:val="00A439F4"/>
    <w:rsid w:val="00A45DBB"/>
    <w:rsid w:val="00A462C6"/>
    <w:rsid w:val="00A47D07"/>
    <w:rsid w:val="00A50499"/>
    <w:rsid w:val="00A5153C"/>
    <w:rsid w:val="00A521E7"/>
    <w:rsid w:val="00A57650"/>
    <w:rsid w:val="00A57889"/>
    <w:rsid w:val="00A6137C"/>
    <w:rsid w:val="00A730D1"/>
    <w:rsid w:val="00A73E0E"/>
    <w:rsid w:val="00A806A0"/>
    <w:rsid w:val="00A86446"/>
    <w:rsid w:val="00A8779C"/>
    <w:rsid w:val="00A918B1"/>
    <w:rsid w:val="00A92C1C"/>
    <w:rsid w:val="00A9438C"/>
    <w:rsid w:val="00A94EF7"/>
    <w:rsid w:val="00A97692"/>
    <w:rsid w:val="00AA1BCB"/>
    <w:rsid w:val="00AA23FD"/>
    <w:rsid w:val="00AB077A"/>
    <w:rsid w:val="00AB28A6"/>
    <w:rsid w:val="00AC0451"/>
    <w:rsid w:val="00AC3157"/>
    <w:rsid w:val="00AC4BEC"/>
    <w:rsid w:val="00AC5376"/>
    <w:rsid w:val="00AD18B5"/>
    <w:rsid w:val="00AD74D1"/>
    <w:rsid w:val="00AE1DEA"/>
    <w:rsid w:val="00AE5713"/>
    <w:rsid w:val="00AE669E"/>
    <w:rsid w:val="00AF1DF7"/>
    <w:rsid w:val="00AF390D"/>
    <w:rsid w:val="00AF7452"/>
    <w:rsid w:val="00B017ED"/>
    <w:rsid w:val="00B024EA"/>
    <w:rsid w:val="00B03720"/>
    <w:rsid w:val="00B03E31"/>
    <w:rsid w:val="00B0744B"/>
    <w:rsid w:val="00B176C1"/>
    <w:rsid w:val="00B17FAF"/>
    <w:rsid w:val="00B20BBA"/>
    <w:rsid w:val="00B22347"/>
    <w:rsid w:val="00B23701"/>
    <w:rsid w:val="00B246A0"/>
    <w:rsid w:val="00B2672B"/>
    <w:rsid w:val="00B340CF"/>
    <w:rsid w:val="00B351A2"/>
    <w:rsid w:val="00B3685B"/>
    <w:rsid w:val="00B4318F"/>
    <w:rsid w:val="00B471ED"/>
    <w:rsid w:val="00B47460"/>
    <w:rsid w:val="00B51262"/>
    <w:rsid w:val="00B51468"/>
    <w:rsid w:val="00B51D89"/>
    <w:rsid w:val="00B523BB"/>
    <w:rsid w:val="00B56C4F"/>
    <w:rsid w:val="00B57C10"/>
    <w:rsid w:val="00B607D2"/>
    <w:rsid w:val="00B7104E"/>
    <w:rsid w:val="00B7278A"/>
    <w:rsid w:val="00B740AA"/>
    <w:rsid w:val="00B75B15"/>
    <w:rsid w:val="00B760AD"/>
    <w:rsid w:val="00B762A0"/>
    <w:rsid w:val="00B76C10"/>
    <w:rsid w:val="00B76E9F"/>
    <w:rsid w:val="00B81859"/>
    <w:rsid w:val="00B85564"/>
    <w:rsid w:val="00B97B27"/>
    <w:rsid w:val="00BA0056"/>
    <w:rsid w:val="00BA4D5F"/>
    <w:rsid w:val="00BA726D"/>
    <w:rsid w:val="00BB433F"/>
    <w:rsid w:val="00BC1312"/>
    <w:rsid w:val="00BC3C50"/>
    <w:rsid w:val="00BC7AD2"/>
    <w:rsid w:val="00BD0284"/>
    <w:rsid w:val="00BD316C"/>
    <w:rsid w:val="00BD7B24"/>
    <w:rsid w:val="00BE436F"/>
    <w:rsid w:val="00BE5D74"/>
    <w:rsid w:val="00BE6626"/>
    <w:rsid w:val="00BE72FB"/>
    <w:rsid w:val="00BF48C1"/>
    <w:rsid w:val="00BF7ED4"/>
    <w:rsid w:val="00C00B89"/>
    <w:rsid w:val="00C015B1"/>
    <w:rsid w:val="00C06F11"/>
    <w:rsid w:val="00C11B2C"/>
    <w:rsid w:val="00C1251B"/>
    <w:rsid w:val="00C131DF"/>
    <w:rsid w:val="00C20C24"/>
    <w:rsid w:val="00C27494"/>
    <w:rsid w:val="00C32387"/>
    <w:rsid w:val="00C32516"/>
    <w:rsid w:val="00C34D8A"/>
    <w:rsid w:val="00C419CB"/>
    <w:rsid w:val="00C42366"/>
    <w:rsid w:val="00C44FAD"/>
    <w:rsid w:val="00C456C5"/>
    <w:rsid w:val="00C47A54"/>
    <w:rsid w:val="00C47FA0"/>
    <w:rsid w:val="00C52B2C"/>
    <w:rsid w:val="00C615DE"/>
    <w:rsid w:val="00C639A3"/>
    <w:rsid w:val="00C65994"/>
    <w:rsid w:val="00C66071"/>
    <w:rsid w:val="00C7046C"/>
    <w:rsid w:val="00C72305"/>
    <w:rsid w:val="00C7352A"/>
    <w:rsid w:val="00C76170"/>
    <w:rsid w:val="00C807D5"/>
    <w:rsid w:val="00C84AE9"/>
    <w:rsid w:val="00C85A7F"/>
    <w:rsid w:val="00C872A4"/>
    <w:rsid w:val="00C8768E"/>
    <w:rsid w:val="00C9584D"/>
    <w:rsid w:val="00CA2281"/>
    <w:rsid w:val="00CA48A7"/>
    <w:rsid w:val="00CA7355"/>
    <w:rsid w:val="00CB253D"/>
    <w:rsid w:val="00CB32F2"/>
    <w:rsid w:val="00CB7228"/>
    <w:rsid w:val="00CC0017"/>
    <w:rsid w:val="00CD418B"/>
    <w:rsid w:val="00CD48C9"/>
    <w:rsid w:val="00CD4ABD"/>
    <w:rsid w:val="00CD73E5"/>
    <w:rsid w:val="00CD7A29"/>
    <w:rsid w:val="00CD7CBC"/>
    <w:rsid w:val="00CE0451"/>
    <w:rsid w:val="00CE2CD6"/>
    <w:rsid w:val="00CE3042"/>
    <w:rsid w:val="00CF0D35"/>
    <w:rsid w:val="00CF0DBA"/>
    <w:rsid w:val="00CF26EA"/>
    <w:rsid w:val="00CF46D6"/>
    <w:rsid w:val="00CF4925"/>
    <w:rsid w:val="00CF4D39"/>
    <w:rsid w:val="00D04593"/>
    <w:rsid w:val="00D06C20"/>
    <w:rsid w:val="00D1481A"/>
    <w:rsid w:val="00D17316"/>
    <w:rsid w:val="00D212F2"/>
    <w:rsid w:val="00D246C3"/>
    <w:rsid w:val="00D32295"/>
    <w:rsid w:val="00D32E48"/>
    <w:rsid w:val="00D337F4"/>
    <w:rsid w:val="00D374F8"/>
    <w:rsid w:val="00D41707"/>
    <w:rsid w:val="00D45D89"/>
    <w:rsid w:val="00D507D3"/>
    <w:rsid w:val="00D514B0"/>
    <w:rsid w:val="00D54880"/>
    <w:rsid w:val="00D61E91"/>
    <w:rsid w:val="00D80610"/>
    <w:rsid w:val="00D8663C"/>
    <w:rsid w:val="00D91619"/>
    <w:rsid w:val="00D922E9"/>
    <w:rsid w:val="00D92803"/>
    <w:rsid w:val="00D92BAA"/>
    <w:rsid w:val="00D941A2"/>
    <w:rsid w:val="00DA245C"/>
    <w:rsid w:val="00DA7CAF"/>
    <w:rsid w:val="00DB10E6"/>
    <w:rsid w:val="00DB1C6C"/>
    <w:rsid w:val="00DB4452"/>
    <w:rsid w:val="00DB6BCA"/>
    <w:rsid w:val="00DB79D2"/>
    <w:rsid w:val="00DC0797"/>
    <w:rsid w:val="00DC1EBF"/>
    <w:rsid w:val="00DC222A"/>
    <w:rsid w:val="00DC70A8"/>
    <w:rsid w:val="00DC7F45"/>
    <w:rsid w:val="00DD0BE3"/>
    <w:rsid w:val="00DD57E7"/>
    <w:rsid w:val="00DD758B"/>
    <w:rsid w:val="00DE628B"/>
    <w:rsid w:val="00DE6419"/>
    <w:rsid w:val="00DF0207"/>
    <w:rsid w:val="00DF09CA"/>
    <w:rsid w:val="00DF2921"/>
    <w:rsid w:val="00DF6558"/>
    <w:rsid w:val="00E014DE"/>
    <w:rsid w:val="00E03536"/>
    <w:rsid w:val="00E10B1F"/>
    <w:rsid w:val="00E12364"/>
    <w:rsid w:val="00E1263D"/>
    <w:rsid w:val="00E1500D"/>
    <w:rsid w:val="00E202E9"/>
    <w:rsid w:val="00E20A52"/>
    <w:rsid w:val="00E21293"/>
    <w:rsid w:val="00E22F77"/>
    <w:rsid w:val="00E24BB1"/>
    <w:rsid w:val="00E26BEF"/>
    <w:rsid w:val="00E27B48"/>
    <w:rsid w:val="00E31277"/>
    <w:rsid w:val="00E32B2C"/>
    <w:rsid w:val="00E35CB4"/>
    <w:rsid w:val="00E36242"/>
    <w:rsid w:val="00E50ED4"/>
    <w:rsid w:val="00E5623B"/>
    <w:rsid w:val="00E619A7"/>
    <w:rsid w:val="00E64874"/>
    <w:rsid w:val="00E659BA"/>
    <w:rsid w:val="00E66036"/>
    <w:rsid w:val="00E67127"/>
    <w:rsid w:val="00E818A1"/>
    <w:rsid w:val="00E83A6F"/>
    <w:rsid w:val="00E877B4"/>
    <w:rsid w:val="00E97082"/>
    <w:rsid w:val="00EA1CEC"/>
    <w:rsid w:val="00EA318C"/>
    <w:rsid w:val="00EA3A37"/>
    <w:rsid w:val="00EA6F30"/>
    <w:rsid w:val="00EA748F"/>
    <w:rsid w:val="00EA77DC"/>
    <w:rsid w:val="00EB1141"/>
    <w:rsid w:val="00EB49EC"/>
    <w:rsid w:val="00EB5A32"/>
    <w:rsid w:val="00EC53AF"/>
    <w:rsid w:val="00EC6888"/>
    <w:rsid w:val="00EC6F2B"/>
    <w:rsid w:val="00EC7883"/>
    <w:rsid w:val="00ED0BD8"/>
    <w:rsid w:val="00ED10B1"/>
    <w:rsid w:val="00ED1AB5"/>
    <w:rsid w:val="00ED4940"/>
    <w:rsid w:val="00ED78E1"/>
    <w:rsid w:val="00EE2DF8"/>
    <w:rsid w:val="00EE5457"/>
    <w:rsid w:val="00EF0856"/>
    <w:rsid w:val="00EF0E3B"/>
    <w:rsid w:val="00EF1C3C"/>
    <w:rsid w:val="00EF2411"/>
    <w:rsid w:val="00EF3EB9"/>
    <w:rsid w:val="00EF3FDC"/>
    <w:rsid w:val="00EF5E9D"/>
    <w:rsid w:val="00EF6704"/>
    <w:rsid w:val="00EF7509"/>
    <w:rsid w:val="00F0117E"/>
    <w:rsid w:val="00F044D1"/>
    <w:rsid w:val="00F144C3"/>
    <w:rsid w:val="00F14B5F"/>
    <w:rsid w:val="00F15FBF"/>
    <w:rsid w:val="00F16702"/>
    <w:rsid w:val="00F175A3"/>
    <w:rsid w:val="00F22E70"/>
    <w:rsid w:val="00F23BC8"/>
    <w:rsid w:val="00F25F31"/>
    <w:rsid w:val="00F30E32"/>
    <w:rsid w:val="00F33340"/>
    <w:rsid w:val="00F34FC6"/>
    <w:rsid w:val="00F37C61"/>
    <w:rsid w:val="00F408FE"/>
    <w:rsid w:val="00F433D1"/>
    <w:rsid w:val="00F47BE3"/>
    <w:rsid w:val="00F50F8D"/>
    <w:rsid w:val="00F51132"/>
    <w:rsid w:val="00F53273"/>
    <w:rsid w:val="00F61A5C"/>
    <w:rsid w:val="00F62EA5"/>
    <w:rsid w:val="00F66435"/>
    <w:rsid w:val="00F67CDC"/>
    <w:rsid w:val="00F730F1"/>
    <w:rsid w:val="00F733E7"/>
    <w:rsid w:val="00F74CED"/>
    <w:rsid w:val="00F8119D"/>
    <w:rsid w:val="00F812EA"/>
    <w:rsid w:val="00F82005"/>
    <w:rsid w:val="00F83B5F"/>
    <w:rsid w:val="00F83E78"/>
    <w:rsid w:val="00F842C0"/>
    <w:rsid w:val="00F868B1"/>
    <w:rsid w:val="00F90BEB"/>
    <w:rsid w:val="00F93859"/>
    <w:rsid w:val="00F94011"/>
    <w:rsid w:val="00F94F0D"/>
    <w:rsid w:val="00FA1054"/>
    <w:rsid w:val="00FA23B9"/>
    <w:rsid w:val="00FB021A"/>
    <w:rsid w:val="00FB0776"/>
    <w:rsid w:val="00FB6E4D"/>
    <w:rsid w:val="00FC05CB"/>
    <w:rsid w:val="00FC07CA"/>
    <w:rsid w:val="00FC28F7"/>
    <w:rsid w:val="00FC2ECB"/>
    <w:rsid w:val="00FC4A9B"/>
    <w:rsid w:val="00FC7FCF"/>
    <w:rsid w:val="00FD02E7"/>
    <w:rsid w:val="00FD31F3"/>
    <w:rsid w:val="00FD7C0C"/>
    <w:rsid w:val="00FE1D4B"/>
    <w:rsid w:val="00FE2220"/>
    <w:rsid w:val="00FE4D5A"/>
    <w:rsid w:val="00FE6A13"/>
    <w:rsid w:val="00FE6C4A"/>
    <w:rsid w:val="00FF1946"/>
    <w:rsid w:val="00FF2F48"/>
    <w:rsid w:val="024937CF"/>
    <w:rsid w:val="064A5EDE"/>
    <w:rsid w:val="0EE63C63"/>
    <w:rsid w:val="100B0950"/>
    <w:rsid w:val="17045852"/>
    <w:rsid w:val="25C63D87"/>
    <w:rsid w:val="26041CD7"/>
    <w:rsid w:val="29C50A14"/>
    <w:rsid w:val="653C0F22"/>
    <w:rsid w:val="6D6005AA"/>
    <w:rsid w:val="79FA3F2A"/>
    <w:rsid w:val="7F2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4D20B73-A858-4EE4-969C-09F1CA14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85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2F039E"/>
    <w:pPr>
      <w:keepNext/>
      <w:keepLines/>
      <w:numPr>
        <w:ilvl w:val="1"/>
        <w:numId w:val="1"/>
      </w:numPr>
      <w:spacing w:before="120" w:after="240" w:line="415" w:lineRule="auto"/>
      <w:outlineLvl w:val="1"/>
    </w:pPr>
    <w:rPr>
      <w:rFonts w:ascii="宋体" w:eastAsia="微软雅黑" w:hAnsi="宋体" w:cs="宋体"/>
      <w:b/>
      <w:kern w:val="0"/>
      <w:sz w:val="24"/>
      <w:szCs w:val="21"/>
    </w:rPr>
  </w:style>
  <w:style w:type="paragraph" w:styleId="3">
    <w:name w:val="heading 3"/>
    <w:basedOn w:val="a"/>
    <w:next w:val="a0"/>
    <w:link w:val="3Char"/>
    <w:qFormat/>
    <w:rsid w:val="002F039E"/>
    <w:pPr>
      <w:keepNext/>
      <w:keepLines/>
      <w:numPr>
        <w:ilvl w:val="2"/>
        <w:numId w:val="1"/>
      </w:numPr>
      <w:spacing w:before="80" w:after="80" w:line="288" w:lineRule="auto"/>
      <w:outlineLvl w:val="2"/>
    </w:pPr>
    <w:rPr>
      <w:rFonts w:ascii="Times New Roman" w:eastAsia="微软雅黑" w:hAnsi="Times New Roman"/>
      <w:b/>
      <w:sz w:val="24"/>
      <w:szCs w:val="24"/>
    </w:rPr>
  </w:style>
  <w:style w:type="paragraph" w:styleId="4">
    <w:name w:val="heading 4"/>
    <w:basedOn w:val="a"/>
    <w:next w:val="a1"/>
    <w:link w:val="4Char"/>
    <w:qFormat/>
    <w:pPr>
      <w:keepNext/>
      <w:keepLines/>
      <w:numPr>
        <w:ilvl w:val="3"/>
        <w:numId w:val="1"/>
      </w:numPr>
      <w:spacing w:before="280" w:after="290" w:line="288" w:lineRule="auto"/>
      <w:outlineLvl w:val="3"/>
    </w:pPr>
    <w:rPr>
      <w:rFonts w:ascii="Arial" w:eastAsia="黑体" w:hAnsi="Arial"/>
      <w:b/>
      <w:szCs w:val="21"/>
    </w:rPr>
  </w:style>
  <w:style w:type="paragraph" w:styleId="5">
    <w:name w:val="heading 5"/>
    <w:basedOn w:val="a"/>
    <w:next w:val="a1"/>
    <w:link w:val="5Char"/>
    <w:uiPriority w:val="9"/>
    <w:qFormat/>
    <w:pPr>
      <w:keepNext/>
      <w:keepLines/>
      <w:numPr>
        <w:ilvl w:val="4"/>
        <w:numId w:val="1"/>
      </w:numPr>
      <w:spacing w:before="280" w:after="290" w:line="288" w:lineRule="auto"/>
      <w:outlineLvl w:val="4"/>
    </w:pPr>
    <w:rPr>
      <w:rFonts w:ascii="Times New Roman" w:hAnsi="Times New Roman"/>
      <w:color w:val="000000"/>
      <w:szCs w:val="21"/>
    </w:rPr>
  </w:style>
  <w:style w:type="paragraph" w:styleId="6">
    <w:name w:val="heading 6"/>
    <w:basedOn w:val="a"/>
    <w:next w:val="a1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color w:val="000000"/>
      <w:sz w:val="24"/>
      <w:szCs w:val="20"/>
    </w:rPr>
  </w:style>
  <w:style w:type="paragraph" w:styleId="8">
    <w:name w:val="heading 8"/>
    <w:basedOn w:val="a"/>
    <w:next w:val="a1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"/>
    <w:next w:val="a1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color w:val="00000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 Indent"/>
    <w:basedOn w:val="a"/>
    <w:link w:val="Char"/>
    <w:unhideWhenUsed/>
    <w:pPr>
      <w:spacing w:after="120"/>
      <w:ind w:leftChars="200" w:left="420"/>
    </w:pPr>
  </w:style>
  <w:style w:type="paragraph" w:styleId="a1">
    <w:name w:val="Normal Indent"/>
    <w:basedOn w:val="a"/>
    <w:pPr>
      <w:ind w:firstLine="420"/>
    </w:pPr>
    <w:rPr>
      <w:rFonts w:ascii="Times New Roman" w:hAnsi="Times New Roman"/>
      <w:szCs w:val="20"/>
    </w:rPr>
  </w:style>
  <w:style w:type="paragraph" w:styleId="a5">
    <w:name w:val="Document Map"/>
    <w:basedOn w:val="a"/>
    <w:link w:val="Char0"/>
    <w:unhideWhenUsed/>
    <w:rPr>
      <w:rFonts w:ascii="宋体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Char0">
    <w:name w:val="文档结构图 Char"/>
    <w:link w:val="a5"/>
    <w:semiHidden/>
    <w:rPr>
      <w:rFonts w:ascii="宋体" w:hAnsi="Calibri"/>
      <w:kern w:val="2"/>
      <w:sz w:val="18"/>
      <w:szCs w:val="18"/>
    </w:rPr>
  </w:style>
  <w:style w:type="character" w:customStyle="1" w:styleId="2Char">
    <w:name w:val="标题 2 Char"/>
    <w:link w:val="2"/>
    <w:qFormat/>
    <w:rsid w:val="002F039E"/>
    <w:rPr>
      <w:rFonts w:ascii="宋体" w:eastAsia="微软雅黑" w:hAnsi="宋体" w:cs="宋体"/>
      <w:b/>
      <w:sz w:val="24"/>
      <w:szCs w:val="21"/>
    </w:rPr>
  </w:style>
  <w:style w:type="character" w:customStyle="1" w:styleId="3Char">
    <w:name w:val="标题 3 Char"/>
    <w:link w:val="3"/>
    <w:rsid w:val="002F039E"/>
    <w:rPr>
      <w:rFonts w:eastAsia="微软雅黑"/>
      <w:b/>
      <w:kern w:val="2"/>
      <w:sz w:val="24"/>
      <w:szCs w:val="24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1"/>
      <w:szCs w:val="21"/>
    </w:rPr>
  </w:style>
  <w:style w:type="character" w:customStyle="1" w:styleId="5Char">
    <w:name w:val="标题 5 Char"/>
    <w:link w:val="5"/>
    <w:uiPriority w:val="9"/>
    <w:rPr>
      <w:color w:val="000000"/>
      <w:kern w:val="2"/>
      <w:sz w:val="21"/>
      <w:szCs w:val="21"/>
    </w:rPr>
  </w:style>
  <w:style w:type="character" w:customStyle="1" w:styleId="6Char">
    <w:name w:val="标题 6 Char"/>
    <w:link w:val="6"/>
    <w:uiPriority w:val="9"/>
    <w:rPr>
      <w:rFonts w:ascii="Arial" w:eastAsia="黑体" w:hAnsi="Arial"/>
      <w:b/>
      <w:color w:val="000000"/>
      <w:kern w:val="2"/>
      <w:sz w:val="24"/>
    </w:rPr>
  </w:style>
  <w:style w:type="character" w:customStyle="1" w:styleId="8Char">
    <w:name w:val="标题 8 Char"/>
    <w:link w:val="8"/>
    <w:uiPriority w:val="9"/>
    <w:rPr>
      <w:rFonts w:ascii="Arial" w:eastAsia="黑体" w:hAnsi="Arial"/>
      <w:color w:val="000000"/>
      <w:kern w:val="2"/>
      <w:sz w:val="24"/>
    </w:rPr>
  </w:style>
  <w:style w:type="character" w:customStyle="1" w:styleId="9Char">
    <w:name w:val="标题 9 Char"/>
    <w:link w:val="9"/>
    <w:uiPriority w:val="9"/>
    <w:rPr>
      <w:rFonts w:ascii="Arial" w:eastAsia="黑体" w:hAnsi="Arial"/>
      <w:color w:val="000000"/>
      <w:kern w:val="2"/>
      <w:sz w:val="21"/>
    </w:rPr>
  </w:style>
  <w:style w:type="character" w:customStyle="1" w:styleId="Char">
    <w:name w:val="正文文本缩进 Char"/>
    <w:link w:val="a0"/>
    <w:semiHidden/>
    <w:rPr>
      <w:rFonts w:ascii="Calibri" w:hAnsi="Calibri"/>
      <w:kern w:val="2"/>
      <w:sz w:val="21"/>
      <w:szCs w:val="22"/>
    </w:rPr>
  </w:style>
  <w:style w:type="paragraph" w:styleId="a6">
    <w:name w:val="header"/>
    <w:basedOn w:val="a"/>
    <w:link w:val="Char1"/>
    <w:unhideWhenUsed/>
    <w:rsid w:val="00F8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rsid w:val="00F83E78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2"/>
    <w:unhideWhenUsed/>
    <w:rsid w:val="00F8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rsid w:val="00F83E78"/>
    <w:rPr>
      <w:rFonts w:ascii="Calibri" w:hAnsi="Calibri"/>
      <w:kern w:val="2"/>
      <w:sz w:val="18"/>
      <w:szCs w:val="18"/>
    </w:rPr>
  </w:style>
  <w:style w:type="paragraph" w:styleId="a8">
    <w:name w:val="Balloon Text"/>
    <w:basedOn w:val="a"/>
    <w:link w:val="Char3"/>
    <w:semiHidden/>
    <w:unhideWhenUsed/>
    <w:rsid w:val="00B85564"/>
    <w:rPr>
      <w:sz w:val="18"/>
      <w:szCs w:val="18"/>
    </w:rPr>
  </w:style>
  <w:style w:type="character" w:customStyle="1" w:styleId="Char3">
    <w:name w:val="批注框文本 Char"/>
    <w:link w:val="a8"/>
    <w:semiHidden/>
    <w:rsid w:val="00B85564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B85564"/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uiPriority w:val="99"/>
    <w:unhideWhenUsed/>
    <w:rsid w:val="00CB7228"/>
    <w:rPr>
      <w:color w:val="0000FF"/>
      <w:u w:val="single"/>
    </w:rPr>
  </w:style>
  <w:style w:type="table" w:styleId="aa">
    <w:name w:val="Table Grid"/>
    <w:basedOn w:val="a3"/>
    <w:qFormat/>
    <w:rsid w:val="00C32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A4A7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1F90"/>
    <w:rPr>
      <w:rFonts w:eastAsia="微软雅黑"/>
    </w:rPr>
  </w:style>
  <w:style w:type="paragraph" w:styleId="21">
    <w:name w:val="toc 2"/>
    <w:basedOn w:val="a"/>
    <w:next w:val="a"/>
    <w:autoRedefine/>
    <w:uiPriority w:val="39"/>
    <w:unhideWhenUsed/>
    <w:rsid w:val="00431F90"/>
    <w:pPr>
      <w:ind w:leftChars="200" w:left="420"/>
    </w:pPr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431F90"/>
    <w:pPr>
      <w:ind w:leftChars="400" w:left="840"/>
    </w:pPr>
    <w:rPr>
      <w:rFonts w:eastAsia="微软雅黑"/>
    </w:rPr>
  </w:style>
  <w:style w:type="paragraph" w:styleId="40">
    <w:name w:val="toc 4"/>
    <w:basedOn w:val="a"/>
    <w:next w:val="a"/>
    <w:autoRedefine/>
    <w:uiPriority w:val="39"/>
    <w:semiHidden/>
    <w:unhideWhenUsed/>
    <w:rsid w:val="00431F90"/>
    <w:pPr>
      <w:ind w:leftChars="600" w:left="1260"/>
    </w:pPr>
    <w:rPr>
      <w:rFonts w:eastAsia="微软雅黑"/>
    </w:rPr>
  </w:style>
  <w:style w:type="paragraph" w:styleId="ab">
    <w:name w:val="List Paragraph"/>
    <w:basedOn w:val="a"/>
    <w:uiPriority w:val="34"/>
    <w:qFormat/>
    <w:rsid w:val="006921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FED859-9123-42E5-A19B-2B98E5AE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10821</TotalTime>
  <Pages>9</Pages>
  <Words>561</Words>
  <Characters>3203</Characters>
  <Application>Microsoft Office Word</Application>
  <DocSecurity>0</DocSecurity>
  <Lines>26</Lines>
  <Paragraphs>7</Paragraphs>
  <ScaleCrop>false</ScaleCrop>
  <Company>Microsoft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XXX需求（微软雅黑加粗，小三，居中）</dc:title>
  <dc:creator>lenovo</dc:creator>
  <cp:lastModifiedBy>冷明强</cp:lastModifiedBy>
  <cp:revision>451</cp:revision>
  <dcterms:created xsi:type="dcterms:W3CDTF">2016-04-05T07:18:00Z</dcterms:created>
  <dcterms:modified xsi:type="dcterms:W3CDTF">2017-11-14T06:56:00Z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