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DD472" w14:textId="77777777" w:rsidR="00DD2F66" w:rsidRPr="00AB09CF" w:rsidRDefault="009C634A" w:rsidP="00AB09CF">
      <w:pPr>
        <w:pBdr>
          <w:bottom w:val="single" w:sz="4" w:space="1" w:color="auto"/>
        </w:pBdr>
        <w:jc w:val="both"/>
        <w:rPr>
          <w:b/>
          <w:sz w:val="18"/>
          <w:szCs w:val="18"/>
        </w:rPr>
      </w:pPr>
      <w:r w:rsidRPr="00AB09CF">
        <w:rPr>
          <w:b/>
          <w:sz w:val="18"/>
          <w:szCs w:val="18"/>
        </w:rPr>
        <w:t xml:space="preserve">TheFundsChain </w:t>
      </w:r>
      <w:r w:rsidR="00F0739D" w:rsidRPr="00AB09CF">
        <w:rPr>
          <w:b/>
          <w:sz w:val="18"/>
          <w:szCs w:val="18"/>
        </w:rPr>
        <w:t xml:space="preserve">- The Object – Chaincode </w:t>
      </w:r>
      <w:r w:rsidR="00DD2F66" w:rsidRPr="00AB09CF">
        <w:rPr>
          <w:b/>
          <w:sz w:val="18"/>
          <w:szCs w:val="18"/>
        </w:rPr>
        <w:t>Directory pattern</w:t>
      </w:r>
    </w:p>
    <w:p w14:paraId="4D2BC4CC" w14:textId="77777777" w:rsidR="00E86A21" w:rsidRPr="00AB09CF" w:rsidRDefault="00E86A21" w:rsidP="00AB09CF">
      <w:pPr>
        <w:jc w:val="both"/>
        <w:rPr>
          <w:sz w:val="18"/>
          <w:szCs w:val="18"/>
        </w:rPr>
      </w:pPr>
    </w:p>
    <w:p w14:paraId="2329A678" w14:textId="77777777" w:rsidR="009C634A" w:rsidRPr="00AB09CF" w:rsidRDefault="00F0739D" w:rsidP="00AB09CF">
      <w:pPr>
        <w:pBdr>
          <w:bottom w:val="single" w:sz="4" w:space="1" w:color="auto"/>
        </w:pBdr>
        <w:jc w:val="both"/>
        <w:rPr>
          <w:b/>
          <w:sz w:val="18"/>
          <w:szCs w:val="18"/>
        </w:rPr>
      </w:pPr>
      <w:r w:rsidRPr="00AB09CF">
        <w:rPr>
          <w:b/>
          <w:sz w:val="18"/>
          <w:szCs w:val="18"/>
        </w:rPr>
        <w:t>Objectives</w:t>
      </w:r>
    </w:p>
    <w:p w14:paraId="0FE413B3" w14:textId="77777777" w:rsidR="00F0739D" w:rsidRPr="00AB09CF" w:rsidRDefault="00F0739D" w:rsidP="00AB09CF">
      <w:pPr>
        <w:jc w:val="both"/>
        <w:rPr>
          <w:sz w:val="18"/>
          <w:szCs w:val="18"/>
        </w:rPr>
      </w:pPr>
      <w:r w:rsidRPr="00AB09CF">
        <w:rPr>
          <w:sz w:val="18"/>
          <w:szCs w:val="18"/>
        </w:rPr>
        <w:t>The Chaincode directory pattern is essential to publish lists of available chaincodes to a given usage.</w:t>
      </w:r>
    </w:p>
    <w:p w14:paraId="3BD48628" w14:textId="77777777" w:rsidR="00F0739D" w:rsidRPr="00AB09CF" w:rsidRDefault="00F0739D" w:rsidP="00AB09CF">
      <w:pPr>
        <w:jc w:val="both"/>
        <w:rPr>
          <w:sz w:val="18"/>
          <w:szCs w:val="18"/>
        </w:rPr>
      </w:pPr>
      <w:r w:rsidRPr="00AB09CF">
        <w:rPr>
          <w:sz w:val="18"/>
          <w:szCs w:val="18"/>
        </w:rPr>
        <w:t>Chaincode directories generally only store a list of references to other chaincodes and publish proxy methods to access their data.</w:t>
      </w:r>
    </w:p>
    <w:p w14:paraId="1533DA31" w14:textId="43E994D6" w:rsidR="00AB09CF" w:rsidRPr="00AB09CF" w:rsidRDefault="00AB09CF" w:rsidP="00AB09CF">
      <w:pPr>
        <w:jc w:val="both"/>
        <w:rPr>
          <w:sz w:val="18"/>
          <w:szCs w:val="18"/>
        </w:rPr>
      </w:pPr>
      <w:r w:rsidRPr="00AB09CF">
        <w:rPr>
          <w:sz w:val="18"/>
          <w:szCs w:val="18"/>
        </w:rPr>
        <w:t xml:space="preserve">This is the simplest use case of chaincode directories: whenever the directory needs more information about the referenced CC, a query </w:t>
      </w:r>
      <w:proofErr w:type="gramStart"/>
      <w:r w:rsidRPr="00AB09CF">
        <w:rPr>
          <w:sz w:val="18"/>
          <w:szCs w:val="18"/>
        </w:rPr>
        <w:t>is sent</w:t>
      </w:r>
      <w:proofErr w:type="gramEnd"/>
      <w:r w:rsidRPr="00AB09CF">
        <w:rPr>
          <w:sz w:val="18"/>
          <w:szCs w:val="18"/>
        </w:rPr>
        <w:t>.</w:t>
      </w:r>
      <w:r w:rsidR="004C1C54">
        <w:rPr>
          <w:sz w:val="18"/>
          <w:szCs w:val="18"/>
        </w:rPr>
        <w:t xml:space="preserve"> </w:t>
      </w:r>
      <w:r w:rsidRPr="00AB09CF">
        <w:rPr>
          <w:sz w:val="18"/>
          <w:szCs w:val="18"/>
        </w:rPr>
        <w:t xml:space="preserve">On many occasions though, it may be useful to store a part of the state, for instance to allow searches or simple filtering with the directory. In this case, a subpart of the referenced CC state </w:t>
      </w:r>
      <w:proofErr w:type="gramStart"/>
      <w:r w:rsidRPr="00AB09CF">
        <w:rPr>
          <w:sz w:val="18"/>
          <w:szCs w:val="18"/>
        </w:rPr>
        <w:t>is duplicated</w:t>
      </w:r>
      <w:proofErr w:type="gramEnd"/>
      <w:r w:rsidRPr="00AB09CF">
        <w:rPr>
          <w:sz w:val="18"/>
          <w:szCs w:val="18"/>
        </w:rPr>
        <w:t xml:space="preserve"> in the Directory. Duplicated information must be kept </w:t>
      </w:r>
      <w:proofErr w:type="gramStart"/>
      <w:r w:rsidRPr="00AB09CF">
        <w:rPr>
          <w:sz w:val="18"/>
          <w:szCs w:val="18"/>
        </w:rPr>
        <w:t>in sync</w:t>
      </w:r>
      <w:proofErr w:type="gramEnd"/>
      <w:r w:rsidRPr="00AB09CF">
        <w:rPr>
          <w:sz w:val="18"/>
          <w:szCs w:val="18"/>
        </w:rPr>
        <w:t>.</w:t>
      </w:r>
    </w:p>
    <w:p w14:paraId="7E256469" w14:textId="636DAACB" w:rsidR="00AB09CF" w:rsidRPr="00AB09CF" w:rsidRDefault="00AB09CF" w:rsidP="00AB09CF">
      <w:pPr>
        <w:jc w:val="both"/>
        <w:rPr>
          <w:sz w:val="18"/>
          <w:szCs w:val="18"/>
        </w:rPr>
      </w:pPr>
      <w:r w:rsidRPr="00AB09CF">
        <w:rPr>
          <w:sz w:val="18"/>
          <w:szCs w:val="18"/>
        </w:rPr>
        <w:t>Moreover, s</w:t>
      </w:r>
      <w:r w:rsidR="00F0739D" w:rsidRPr="00AB09CF">
        <w:rPr>
          <w:sz w:val="18"/>
          <w:szCs w:val="18"/>
        </w:rPr>
        <w:t xml:space="preserve">ome directories may </w:t>
      </w:r>
      <w:proofErr w:type="gramStart"/>
      <w:r w:rsidR="00F0739D" w:rsidRPr="00AB09CF">
        <w:rPr>
          <w:sz w:val="18"/>
          <w:szCs w:val="18"/>
        </w:rPr>
        <w:t>be enriched</w:t>
      </w:r>
      <w:proofErr w:type="gramEnd"/>
      <w:r w:rsidR="00F0739D" w:rsidRPr="00AB09CF">
        <w:rPr>
          <w:sz w:val="18"/>
          <w:szCs w:val="18"/>
        </w:rPr>
        <w:t xml:space="preserve"> and manage their own state: for </w:t>
      </w:r>
      <w:r w:rsidR="00E86A21" w:rsidRPr="00AB09CF">
        <w:rPr>
          <w:sz w:val="18"/>
          <w:szCs w:val="18"/>
        </w:rPr>
        <w:t>instance,</w:t>
      </w:r>
      <w:r w:rsidR="00F0739D" w:rsidRPr="00AB09CF">
        <w:rPr>
          <w:sz w:val="18"/>
          <w:szCs w:val="18"/>
        </w:rPr>
        <w:t xml:space="preserve"> the Regulated Fund Directory derives from the generic chaincode directory and manages its own workflows and internal state.</w:t>
      </w:r>
      <w:r w:rsidR="00E86A21" w:rsidRPr="00AB09CF">
        <w:rPr>
          <w:sz w:val="18"/>
          <w:szCs w:val="18"/>
        </w:rPr>
        <w:t xml:space="preserve"> The fund distribution agreeme</w:t>
      </w:r>
      <w:r w:rsidRPr="00AB09CF">
        <w:rPr>
          <w:sz w:val="18"/>
          <w:szCs w:val="18"/>
        </w:rPr>
        <w:t>nt is also based on a directory.</w:t>
      </w:r>
      <w:r w:rsidR="004C1C54">
        <w:rPr>
          <w:sz w:val="18"/>
          <w:szCs w:val="18"/>
        </w:rPr>
        <w:t xml:space="preserve"> </w:t>
      </w:r>
      <w:r w:rsidRPr="00AB09CF">
        <w:rPr>
          <w:sz w:val="18"/>
          <w:szCs w:val="18"/>
        </w:rPr>
        <w:t xml:space="preserve">The bottom line is that Directory chaincode is a behavior </w:t>
      </w:r>
      <w:r w:rsidRPr="00AB09CF">
        <w:rPr>
          <w:i/>
          <w:sz w:val="18"/>
          <w:szCs w:val="18"/>
        </w:rPr>
        <w:t>pattern</w:t>
      </w:r>
      <w:r w:rsidRPr="00AB09CF">
        <w:rPr>
          <w:sz w:val="18"/>
          <w:szCs w:val="18"/>
        </w:rPr>
        <w:t>, not a predefined feature.</w:t>
      </w:r>
    </w:p>
    <w:p w14:paraId="7B8A0DA6" w14:textId="77777777" w:rsidR="00E86A21" w:rsidRPr="00AB09CF" w:rsidRDefault="00E86A21" w:rsidP="00AB09CF">
      <w:pPr>
        <w:jc w:val="both"/>
        <w:rPr>
          <w:sz w:val="18"/>
          <w:szCs w:val="18"/>
        </w:rPr>
      </w:pPr>
      <w:proofErr w:type="gramStart"/>
      <w:r w:rsidRPr="00AB09CF">
        <w:rPr>
          <w:sz w:val="18"/>
          <w:szCs w:val="18"/>
        </w:rPr>
        <w:t>In essence, chaincode</w:t>
      </w:r>
      <w:proofErr w:type="gramEnd"/>
      <w:r w:rsidRPr="00AB09CF">
        <w:rPr>
          <w:sz w:val="18"/>
          <w:szCs w:val="18"/>
        </w:rPr>
        <w:t xml:space="preserve"> directories define pointers to other chaincode. The protocol described in this document </w:t>
      </w:r>
      <w:proofErr w:type="gramStart"/>
      <w:r w:rsidRPr="00AB09CF">
        <w:rPr>
          <w:sz w:val="18"/>
          <w:szCs w:val="18"/>
        </w:rPr>
        <w:t>is designed</w:t>
      </w:r>
      <w:proofErr w:type="gramEnd"/>
      <w:r w:rsidRPr="00AB09CF">
        <w:rPr>
          <w:sz w:val="18"/>
          <w:szCs w:val="18"/>
        </w:rPr>
        <w:t xml:space="preserve"> to avoid dangling pointers situations. In other words, we implement a pattern of </w:t>
      </w:r>
      <w:r w:rsidRPr="00AB09CF">
        <w:rPr>
          <w:i/>
          <w:sz w:val="18"/>
          <w:szCs w:val="18"/>
        </w:rPr>
        <w:t>intelligent pointers</w:t>
      </w:r>
      <w:r w:rsidRPr="00AB09CF">
        <w:rPr>
          <w:sz w:val="18"/>
          <w:szCs w:val="18"/>
        </w:rPr>
        <w:t>.</w:t>
      </w:r>
    </w:p>
    <w:p w14:paraId="7A3A8845" w14:textId="77777777" w:rsidR="00312CE5" w:rsidRPr="00AB09CF" w:rsidRDefault="00312CE5" w:rsidP="00AB09CF">
      <w:pPr>
        <w:jc w:val="both"/>
        <w:rPr>
          <w:sz w:val="18"/>
          <w:szCs w:val="18"/>
        </w:rPr>
      </w:pPr>
      <w:r w:rsidRPr="00AB09CF">
        <w:rPr>
          <w:sz w:val="18"/>
          <w:szCs w:val="18"/>
        </w:rPr>
        <w:t>Like pointer indirection, we shall support indirect references, i.e. Directories of Directories.</w:t>
      </w:r>
    </w:p>
    <w:p w14:paraId="328ABFB8" w14:textId="77777777" w:rsidR="00AB09CF" w:rsidRPr="00AB09CF" w:rsidRDefault="00AB09CF" w:rsidP="00AB09CF">
      <w:pPr>
        <w:jc w:val="both"/>
        <w:rPr>
          <w:sz w:val="18"/>
          <w:szCs w:val="18"/>
        </w:rPr>
      </w:pPr>
      <w:r w:rsidRPr="00AB09CF">
        <w:rPr>
          <w:sz w:val="18"/>
          <w:szCs w:val="18"/>
        </w:rPr>
        <w:t xml:space="preserve">Our utilities library shall </w:t>
      </w:r>
      <w:proofErr w:type="gramStart"/>
      <w:r w:rsidRPr="00AB09CF">
        <w:rPr>
          <w:sz w:val="18"/>
          <w:szCs w:val="18"/>
        </w:rPr>
        <w:t>provide</w:t>
      </w:r>
      <w:proofErr w:type="gramEnd"/>
      <w:r w:rsidRPr="00AB09CF">
        <w:rPr>
          <w:sz w:val="18"/>
          <w:szCs w:val="18"/>
        </w:rPr>
        <w:t xml:space="preserve"> with a reusable API to easily scaffold this pattern into a chaincode.</w:t>
      </w:r>
    </w:p>
    <w:p w14:paraId="0FE9CB0A" w14:textId="77777777" w:rsidR="00AB09CF" w:rsidRPr="00AB09CF" w:rsidRDefault="00AB09CF" w:rsidP="00AB09CF">
      <w:pPr>
        <w:jc w:val="both"/>
        <w:rPr>
          <w:sz w:val="18"/>
          <w:szCs w:val="18"/>
        </w:rPr>
      </w:pPr>
    </w:p>
    <w:p w14:paraId="171F0644" w14:textId="77777777" w:rsidR="00DD2F66" w:rsidRPr="00AB09CF" w:rsidRDefault="00AB09CF" w:rsidP="00AB09CF">
      <w:pPr>
        <w:pBdr>
          <w:bottom w:val="single" w:sz="4" w:space="1" w:color="auto"/>
        </w:pBdr>
        <w:jc w:val="both"/>
        <w:rPr>
          <w:b/>
          <w:sz w:val="18"/>
          <w:szCs w:val="18"/>
        </w:rPr>
      </w:pPr>
      <w:r w:rsidRPr="00AB09CF">
        <w:rPr>
          <w:b/>
          <w:sz w:val="18"/>
          <w:szCs w:val="18"/>
        </w:rPr>
        <w:t>Concepts</w:t>
      </w:r>
    </w:p>
    <w:p w14:paraId="1C402B0F" w14:textId="77777777" w:rsidR="00E86A21" w:rsidRPr="00AB09CF" w:rsidRDefault="00E86A21" w:rsidP="00AB09CF">
      <w:pPr>
        <w:jc w:val="both"/>
        <w:rPr>
          <w:sz w:val="18"/>
          <w:szCs w:val="18"/>
        </w:rPr>
      </w:pPr>
      <w:r w:rsidRPr="00AB09CF">
        <w:rPr>
          <w:i/>
          <w:sz w:val="18"/>
          <w:szCs w:val="18"/>
        </w:rPr>
        <w:t>Subscription</w:t>
      </w:r>
      <w:r w:rsidRPr="00AB09CF">
        <w:rPr>
          <w:sz w:val="18"/>
          <w:szCs w:val="18"/>
        </w:rPr>
        <w:t xml:space="preserve">: whenever a Directory chaincode adds a reference to another chaincode, it explicitly sends a subscription request to this </w:t>
      </w:r>
      <w:proofErr w:type="spellStart"/>
      <w:r w:rsidRPr="00AB09CF">
        <w:rPr>
          <w:sz w:val="18"/>
          <w:szCs w:val="18"/>
        </w:rPr>
        <w:t>chaincode's</w:t>
      </w:r>
      <w:proofErr w:type="spellEnd"/>
      <w:r w:rsidRPr="00AB09CF">
        <w:rPr>
          <w:sz w:val="18"/>
          <w:szCs w:val="18"/>
        </w:rPr>
        <w:t xml:space="preserve"> state. This request may </w:t>
      </w:r>
      <w:proofErr w:type="gramStart"/>
      <w:r w:rsidRPr="00AB09CF">
        <w:rPr>
          <w:sz w:val="18"/>
          <w:szCs w:val="18"/>
        </w:rPr>
        <w:t>be denied</w:t>
      </w:r>
      <w:proofErr w:type="gramEnd"/>
      <w:r w:rsidRPr="00AB09CF">
        <w:rPr>
          <w:sz w:val="18"/>
          <w:szCs w:val="18"/>
        </w:rPr>
        <w:t xml:space="preserve"> if ACL are not properly set.</w:t>
      </w:r>
    </w:p>
    <w:p w14:paraId="64C09572" w14:textId="77777777" w:rsidR="00E86A21" w:rsidRPr="00AB09CF" w:rsidRDefault="00E86A21" w:rsidP="00AB09CF">
      <w:pPr>
        <w:jc w:val="both"/>
        <w:rPr>
          <w:sz w:val="18"/>
          <w:szCs w:val="18"/>
        </w:rPr>
      </w:pPr>
      <w:r w:rsidRPr="00AB09CF">
        <w:rPr>
          <w:i/>
          <w:sz w:val="18"/>
          <w:szCs w:val="18"/>
        </w:rPr>
        <w:t>Subscribers</w:t>
      </w:r>
      <w:r w:rsidRPr="00AB09CF">
        <w:rPr>
          <w:sz w:val="18"/>
          <w:szCs w:val="18"/>
        </w:rPr>
        <w:t xml:space="preserve">: a chaincode supporting external references by directories </w:t>
      </w:r>
      <w:proofErr w:type="gramStart"/>
      <w:r w:rsidRPr="00AB09CF">
        <w:rPr>
          <w:sz w:val="18"/>
          <w:szCs w:val="18"/>
        </w:rPr>
        <w:t>maintain</w:t>
      </w:r>
      <w:proofErr w:type="gramEnd"/>
      <w:r w:rsidRPr="00AB09CF">
        <w:rPr>
          <w:sz w:val="18"/>
          <w:szCs w:val="18"/>
        </w:rPr>
        <w:t xml:space="preserve"> a list of subscribers. Each subscriber may be entitled to different queries / </w:t>
      </w:r>
      <w:proofErr w:type="gramStart"/>
      <w:r w:rsidRPr="00AB09CF">
        <w:rPr>
          <w:sz w:val="18"/>
          <w:szCs w:val="18"/>
        </w:rPr>
        <w:t>forwarded</w:t>
      </w:r>
      <w:proofErr w:type="gramEnd"/>
      <w:r w:rsidRPr="00AB09CF">
        <w:rPr>
          <w:sz w:val="18"/>
          <w:szCs w:val="18"/>
        </w:rPr>
        <w:t xml:space="preserve"> invokes. The list of subscribers is thus part of the state of the referenced chaincode.</w:t>
      </w:r>
    </w:p>
    <w:p w14:paraId="4B321CB1" w14:textId="77777777" w:rsidR="00DD2F66" w:rsidRPr="00AB09CF" w:rsidRDefault="00312CE5" w:rsidP="00AB09CF">
      <w:pPr>
        <w:jc w:val="both"/>
        <w:rPr>
          <w:sz w:val="18"/>
          <w:szCs w:val="18"/>
        </w:rPr>
      </w:pPr>
      <w:r w:rsidRPr="00AB09CF">
        <w:rPr>
          <w:i/>
          <w:sz w:val="18"/>
          <w:szCs w:val="18"/>
        </w:rPr>
        <w:t>State change forwarding</w:t>
      </w:r>
      <w:r w:rsidRPr="00AB09CF">
        <w:rPr>
          <w:sz w:val="18"/>
          <w:szCs w:val="18"/>
        </w:rPr>
        <w:t xml:space="preserve">: whenever </w:t>
      </w:r>
      <w:r w:rsidR="00DD2F66" w:rsidRPr="00AB09CF">
        <w:rPr>
          <w:sz w:val="18"/>
          <w:szCs w:val="18"/>
        </w:rPr>
        <w:t>some action</w:t>
      </w:r>
      <w:r w:rsidRPr="00AB09CF">
        <w:rPr>
          <w:sz w:val="18"/>
          <w:szCs w:val="18"/>
        </w:rPr>
        <w:t xml:space="preserve"> i</w:t>
      </w:r>
      <w:r w:rsidR="00DD2F66" w:rsidRPr="00AB09CF">
        <w:rPr>
          <w:sz w:val="18"/>
          <w:szCs w:val="18"/>
        </w:rPr>
        <w:t xml:space="preserve">s performed </w:t>
      </w:r>
      <w:r w:rsidRPr="00AB09CF">
        <w:rPr>
          <w:sz w:val="18"/>
          <w:szCs w:val="18"/>
        </w:rPr>
        <w:t>on</w:t>
      </w:r>
      <w:r w:rsidR="00DD2F66" w:rsidRPr="00AB09CF">
        <w:rPr>
          <w:sz w:val="18"/>
          <w:szCs w:val="18"/>
        </w:rPr>
        <w:t xml:space="preserve"> the </w:t>
      </w:r>
      <w:r w:rsidRPr="00AB09CF">
        <w:rPr>
          <w:sz w:val="18"/>
          <w:szCs w:val="18"/>
        </w:rPr>
        <w:t>referenced</w:t>
      </w:r>
      <w:r w:rsidR="00DD2F66" w:rsidRPr="00AB09CF">
        <w:rPr>
          <w:sz w:val="18"/>
          <w:szCs w:val="18"/>
        </w:rPr>
        <w:t xml:space="preserve"> chaincode (such </w:t>
      </w:r>
      <w:r w:rsidRPr="00AB09CF">
        <w:rPr>
          <w:sz w:val="18"/>
          <w:szCs w:val="18"/>
        </w:rPr>
        <w:t xml:space="preserve">as: </w:t>
      </w:r>
      <w:proofErr w:type="gramStart"/>
      <w:r w:rsidRPr="00AB09CF">
        <w:rPr>
          <w:sz w:val="18"/>
          <w:szCs w:val="18"/>
        </w:rPr>
        <w:t>Open(</w:t>
      </w:r>
      <w:proofErr w:type="gramEnd"/>
      <w:r w:rsidRPr="00AB09CF">
        <w:rPr>
          <w:sz w:val="18"/>
          <w:szCs w:val="18"/>
        </w:rPr>
        <w:t xml:space="preserve">), Close(),Transform(), state changes are pipelined to all </w:t>
      </w:r>
      <w:r w:rsidR="00DD2F66" w:rsidRPr="00AB09CF">
        <w:rPr>
          <w:sz w:val="18"/>
          <w:szCs w:val="18"/>
        </w:rPr>
        <w:t xml:space="preserve">Directories which </w:t>
      </w:r>
      <w:r w:rsidR="00DD2F66" w:rsidRPr="00AB09CF">
        <w:rPr>
          <w:i/>
          <w:sz w:val="18"/>
          <w:szCs w:val="18"/>
        </w:rPr>
        <w:t>subscribe</w:t>
      </w:r>
      <w:r w:rsidR="00DD2F66" w:rsidRPr="00AB09CF">
        <w:rPr>
          <w:sz w:val="18"/>
          <w:szCs w:val="18"/>
        </w:rPr>
        <w:t xml:space="preserve"> to this </w:t>
      </w:r>
      <w:r w:rsidRPr="00AB09CF">
        <w:rPr>
          <w:sz w:val="18"/>
          <w:szCs w:val="18"/>
        </w:rPr>
        <w:t>chaincode. Updating Directories must be an atomic operation.</w:t>
      </w:r>
    </w:p>
    <w:p w14:paraId="5C8389D1" w14:textId="77777777" w:rsidR="00DD2F66" w:rsidRPr="00AB09CF" w:rsidRDefault="00312CE5" w:rsidP="00AB09CF">
      <w:pPr>
        <w:jc w:val="both"/>
        <w:rPr>
          <w:sz w:val="18"/>
          <w:szCs w:val="18"/>
        </w:rPr>
      </w:pPr>
      <w:r w:rsidRPr="00AB09CF">
        <w:rPr>
          <w:sz w:val="18"/>
          <w:szCs w:val="18"/>
        </w:rPr>
        <w:t>W</w:t>
      </w:r>
      <w:r w:rsidR="00DD2F66" w:rsidRPr="00AB09CF">
        <w:rPr>
          <w:sz w:val="18"/>
          <w:szCs w:val="18"/>
        </w:rPr>
        <w:t xml:space="preserve">henever a new Directory chaincode </w:t>
      </w:r>
      <w:proofErr w:type="gramStart"/>
      <w:r w:rsidR="00DD2F66" w:rsidRPr="00AB09CF">
        <w:rPr>
          <w:sz w:val="18"/>
          <w:szCs w:val="18"/>
        </w:rPr>
        <w:t>is deployed</w:t>
      </w:r>
      <w:proofErr w:type="gramEnd"/>
      <w:r w:rsidR="00DD2F66" w:rsidRPr="00AB09CF">
        <w:rPr>
          <w:sz w:val="18"/>
          <w:szCs w:val="18"/>
        </w:rPr>
        <w:t xml:space="preserve">, it </w:t>
      </w:r>
      <w:r w:rsidRPr="00AB09CF">
        <w:rPr>
          <w:sz w:val="18"/>
          <w:szCs w:val="18"/>
        </w:rPr>
        <w:t>should</w:t>
      </w:r>
      <w:r w:rsidR="00DD2F66" w:rsidRPr="00AB09CF">
        <w:rPr>
          <w:sz w:val="18"/>
          <w:szCs w:val="18"/>
        </w:rPr>
        <w:t xml:space="preserve"> post subscribe requests to all chaincodes it is supposed to follow up.</w:t>
      </w:r>
      <w:r w:rsidRPr="00AB09CF">
        <w:rPr>
          <w:sz w:val="18"/>
          <w:szCs w:val="18"/>
        </w:rPr>
        <w:t xml:space="preserve"> This list may change over time.</w:t>
      </w:r>
    </w:p>
    <w:p w14:paraId="3D4AF6C2" w14:textId="77777777" w:rsidR="00DD2F66" w:rsidRPr="00AB09CF" w:rsidRDefault="00312CE5" w:rsidP="00AB09CF">
      <w:pPr>
        <w:jc w:val="both"/>
        <w:rPr>
          <w:sz w:val="18"/>
          <w:szCs w:val="18"/>
        </w:rPr>
      </w:pPr>
      <w:r w:rsidRPr="00AB09CF">
        <w:rPr>
          <w:i/>
          <w:sz w:val="18"/>
          <w:szCs w:val="18"/>
        </w:rPr>
        <w:t>Forward subscription</w:t>
      </w:r>
      <w:r w:rsidRPr="00AB09CF">
        <w:rPr>
          <w:sz w:val="18"/>
          <w:szCs w:val="18"/>
        </w:rPr>
        <w:t>: t</w:t>
      </w:r>
      <w:r w:rsidR="00DD2F66" w:rsidRPr="00AB09CF">
        <w:rPr>
          <w:sz w:val="18"/>
          <w:szCs w:val="18"/>
        </w:rPr>
        <w:t>o be able to start a Directory from scratch</w:t>
      </w:r>
      <w:r w:rsidRPr="00AB09CF">
        <w:rPr>
          <w:sz w:val="18"/>
          <w:szCs w:val="18"/>
        </w:rPr>
        <w:t>, knowing only other directories</w:t>
      </w:r>
      <w:r w:rsidR="00DD2F66" w:rsidRPr="00AB09CF">
        <w:rPr>
          <w:sz w:val="18"/>
          <w:szCs w:val="18"/>
        </w:rPr>
        <w:t xml:space="preserve">, a protocol must be </w:t>
      </w:r>
      <w:proofErr w:type="gramStart"/>
      <w:r w:rsidR="00DD2F66" w:rsidRPr="00AB09CF">
        <w:rPr>
          <w:sz w:val="18"/>
          <w:szCs w:val="18"/>
        </w:rPr>
        <w:t>established</w:t>
      </w:r>
      <w:proofErr w:type="gramEnd"/>
      <w:r w:rsidR="00DD2F66" w:rsidRPr="00AB09CF">
        <w:rPr>
          <w:sz w:val="18"/>
          <w:szCs w:val="18"/>
        </w:rPr>
        <w:t xml:space="preserve"> to transmit subscriptions from Directory to Directory: </w:t>
      </w:r>
      <w:r w:rsidRPr="00AB09CF">
        <w:rPr>
          <w:sz w:val="18"/>
          <w:szCs w:val="18"/>
        </w:rPr>
        <w:t xml:space="preserve">this is the </w:t>
      </w:r>
      <w:r w:rsidR="00DD2F66" w:rsidRPr="00AB09CF">
        <w:rPr>
          <w:sz w:val="18"/>
          <w:szCs w:val="18"/>
        </w:rPr>
        <w:t>forward subscription.</w:t>
      </w:r>
    </w:p>
    <w:p w14:paraId="7FE95686" w14:textId="77777777" w:rsidR="00DD2F66" w:rsidRPr="00AB09CF" w:rsidRDefault="00DD2F66" w:rsidP="00AB09CF">
      <w:pPr>
        <w:jc w:val="both"/>
        <w:rPr>
          <w:sz w:val="18"/>
          <w:szCs w:val="18"/>
        </w:rPr>
      </w:pPr>
      <w:r w:rsidRPr="00AB09CF">
        <w:rPr>
          <w:sz w:val="18"/>
          <w:szCs w:val="18"/>
        </w:rPr>
        <w:t xml:space="preserve">Example: a distributor wants to distribute funds from </w:t>
      </w:r>
      <w:proofErr w:type="spellStart"/>
      <w:proofErr w:type="gramStart"/>
      <w:r w:rsidRPr="00AB09CF">
        <w:rPr>
          <w:sz w:val="18"/>
          <w:szCs w:val="18"/>
        </w:rPr>
        <w:t>a</w:t>
      </w:r>
      <w:proofErr w:type="spellEnd"/>
      <w:proofErr w:type="gramEnd"/>
      <w:r w:rsidRPr="00AB09CF">
        <w:rPr>
          <w:sz w:val="18"/>
          <w:szCs w:val="18"/>
        </w:rPr>
        <w:t xml:space="preserve"> issuer. The issuer </w:t>
      </w:r>
      <w:proofErr w:type="gramStart"/>
      <w:r w:rsidRPr="00AB09CF">
        <w:rPr>
          <w:sz w:val="18"/>
          <w:szCs w:val="18"/>
        </w:rPr>
        <w:t>provides</w:t>
      </w:r>
      <w:proofErr w:type="gramEnd"/>
      <w:r w:rsidRPr="00AB09CF">
        <w:rPr>
          <w:sz w:val="18"/>
          <w:szCs w:val="18"/>
        </w:rPr>
        <w:t xml:space="preserve"> access to its own </w:t>
      </w:r>
      <w:proofErr w:type="spellStart"/>
      <w:r w:rsidRPr="00AB09CF">
        <w:rPr>
          <w:sz w:val="18"/>
          <w:szCs w:val="18"/>
        </w:rPr>
        <w:t>FundDirectory</w:t>
      </w:r>
      <w:proofErr w:type="spellEnd"/>
      <w:r w:rsidRPr="00AB09CF">
        <w:rPr>
          <w:sz w:val="18"/>
          <w:szCs w:val="18"/>
        </w:rPr>
        <w:t xml:space="preserve"> chaincode. The distributor then sends a “forward subscription” request to the issuer’s directory, which returns all its registered chaincodes.</w:t>
      </w:r>
    </w:p>
    <w:p w14:paraId="35A96205" w14:textId="77777777" w:rsidR="00DD2F66" w:rsidRPr="00AB09CF" w:rsidRDefault="00AB09CF" w:rsidP="00AB09CF">
      <w:pPr>
        <w:jc w:val="both"/>
        <w:rPr>
          <w:sz w:val="18"/>
          <w:szCs w:val="18"/>
        </w:rPr>
      </w:pPr>
      <w:r w:rsidRPr="00AB09CF">
        <w:rPr>
          <w:i/>
          <w:sz w:val="18"/>
          <w:szCs w:val="18"/>
        </w:rPr>
        <w:t>Atomicity of updates</w:t>
      </w:r>
      <w:r w:rsidRPr="00AB09CF">
        <w:rPr>
          <w:sz w:val="18"/>
          <w:szCs w:val="18"/>
        </w:rPr>
        <w:t>: synchronization stressed t</w:t>
      </w:r>
      <w:r w:rsidR="00DD2F66" w:rsidRPr="00AB09CF">
        <w:rPr>
          <w:sz w:val="18"/>
          <w:szCs w:val="18"/>
        </w:rPr>
        <w:t>he important part played by the “cross-chaincode” feature is to forbid transient inconsistent states.</w:t>
      </w:r>
    </w:p>
    <w:p w14:paraId="3E221FBA" w14:textId="77777777" w:rsidR="00312CE5" w:rsidRPr="00AB09CF" w:rsidRDefault="00312CE5" w:rsidP="00AB09CF">
      <w:pPr>
        <w:jc w:val="both"/>
        <w:rPr>
          <w:b/>
          <w:sz w:val="18"/>
          <w:szCs w:val="18"/>
        </w:rPr>
      </w:pPr>
    </w:p>
    <w:p w14:paraId="3E27E81B" w14:textId="77777777" w:rsidR="0039135C" w:rsidRDefault="0039135C">
      <w:pPr>
        <w:rPr>
          <w:b/>
          <w:sz w:val="18"/>
          <w:szCs w:val="18"/>
        </w:rPr>
      </w:pPr>
      <w:r>
        <w:rPr>
          <w:b/>
          <w:sz w:val="18"/>
          <w:szCs w:val="18"/>
        </w:rPr>
        <w:br w:type="page"/>
      </w:r>
    </w:p>
    <w:p w14:paraId="1C001CDE" w14:textId="77777777" w:rsidR="009C634A" w:rsidRPr="00AB09CF" w:rsidRDefault="00AB09CF" w:rsidP="00AB09CF">
      <w:pPr>
        <w:pBdr>
          <w:bottom w:val="single" w:sz="4" w:space="1" w:color="auto"/>
        </w:pBdr>
        <w:jc w:val="both"/>
        <w:rPr>
          <w:b/>
          <w:sz w:val="18"/>
          <w:szCs w:val="18"/>
          <w:lang w:val="fr-FR"/>
        </w:rPr>
      </w:pPr>
      <w:proofErr w:type="spellStart"/>
      <w:r w:rsidRPr="004C1C54">
        <w:rPr>
          <w:b/>
          <w:sz w:val="18"/>
          <w:szCs w:val="18"/>
          <w:lang w:val="fr-FR"/>
        </w:rPr>
        <w:lastRenderedPageBreak/>
        <w:t>Abbreviations</w:t>
      </w:r>
      <w:proofErr w:type="spellEnd"/>
    </w:p>
    <w:p w14:paraId="4B6027F2" w14:textId="77777777" w:rsidR="009C634A" w:rsidRPr="00AB09CF" w:rsidRDefault="009C634A" w:rsidP="00AB09CF">
      <w:pPr>
        <w:jc w:val="both"/>
        <w:rPr>
          <w:sz w:val="18"/>
          <w:szCs w:val="18"/>
          <w:lang w:val="fr-FR"/>
        </w:rPr>
      </w:pPr>
      <w:proofErr w:type="gramStart"/>
      <w:r w:rsidRPr="00AB09CF">
        <w:rPr>
          <w:sz w:val="18"/>
          <w:szCs w:val="18"/>
          <w:lang w:val="fr-FR"/>
        </w:rPr>
        <w:t>CC:</w:t>
      </w:r>
      <w:proofErr w:type="gramEnd"/>
      <w:r w:rsidRPr="00AB09CF">
        <w:rPr>
          <w:sz w:val="18"/>
          <w:szCs w:val="18"/>
          <w:lang w:val="fr-FR"/>
        </w:rPr>
        <w:t xml:space="preserve"> </w:t>
      </w:r>
      <w:r w:rsidRPr="00AB09CF">
        <w:rPr>
          <w:sz w:val="18"/>
          <w:szCs w:val="18"/>
          <w:lang w:val="fr-FR"/>
        </w:rPr>
        <w:tab/>
      </w:r>
      <w:r w:rsidRPr="00AB09CF">
        <w:rPr>
          <w:sz w:val="18"/>
          <w:szCs w:val="18"/>
          <w:lang w:val="fr-FR"/>
        </w:rPr>
        <w:tab/>
      </w:r>
      <w:r w:rsidRPr="00AB09CF">
        <w:rPr>
          <w:sz w:val="18"/>
          <w:szCs w:val="18"/>
          <w:lang w:val="fr-FR"/>
        </w:rPr>
        <w:tab/>
      </w:r>
      <w:proofErr w:type="spellStart"/>
      <w:r w:rsidRPr="00AB09CF">
        <w:rPr>
          <w:sz w:val="18"/>
          <w:szCs w:val="18"/>
          <w:lang w:val="fr-FR"/>
        </w:rPr>
        <w:t>a</w:t>
      </w:r>
      <w:proofErr w:type="spellEnd"/>
      <w:r w:rsidRPr="00AB09CF">
        <w:rPr>
          <w:sz w:val="18"/>
          <w:szCs w:val="18"/>
          <w:lang w:val="fr-FR"/>
        </w:rPr>
        <w:t xml:space="preserve"> chaincode </w:t>
      </w:r>
      <w:proofErr w:type="spellStart"/>
      <w:r w:rsidRPr="00AB09CF">
        <w:rPr>
          <w:sz w:val="18"/>
          <w:szCs w:val="18"/>
          <w:lang w:val="fr-FR"/>
        </w:rPr>
        <w:t>object</w:t>
      </w:r>
      <w:proofErr w:type="spellEnd"/>
    </w:p>
    <w:p w14:paraId="42E94AB4" w14:textId="77777777" w:rsidR="009C634A" w:rsidRPr="00AB09CF" w:rsidRDefault="009C634A" w:rsidP="00AB09CF">
      <w:pPr>
        <w:jc w:val="both"/>
        <w:rPr>
          <w:sz w:val="18"/>
          <w:szCs w:val="18"/>
          <w:lang w:val="fr-FR"/>
        </w:rPr>
      </w:pPr>
      <w:proofErr w:type="spellStart"/>
      <w:proofErr w:type="gramStart"/>
      <w:r w:rsidRPr="00AB09CF">
        <w:rPr>
          <w:sz w:val="18"/>
          <w:szCs w:val="18"/>
          <w:lang w:val="fr-FR"/>
        </w:rPr>
        <w:t>CCDir</w:t>
      </w:r>
      <w:proofErr w:type="spellEnd"/>
      <w:r w:rsidRPr="00AB09CF">
        <w:rPr>
          <w:sz w:val="18"/>
          <w:szCs w:val="18"/>
          <w:lang w:val="fr-FR"/>
        </w:rPr>
        <w:t>:</w:t>
      </w:r>
      <w:proofErr w:type="gramEnd"/>
      <w:r w:rsidRPr="00AB09CF">
        <w:rPr>
          <w:sz w:val="18"/>
          <w:szCs w:val="18"/>
          <w:lang w:val="fr-FR"/>
        </w:rPr>
        <w:tab/>
      </w:r>
      <w:r w:rsidRPr="00AB09CF">
        <w:rPr>
          <w:sz w:val="18"/>
          <w:szCs w:val="18"/>
          <w:lang w:val="fr-FR"/>
        </w:rPr>
        <w:tab/>
      </w:r>
      <w:r w:rsidRPr="00AB09CF">
        <w:rPr>
          <w:sz w:val="18"/>
          <w:szCs w:val="18"/>
          <w:lang w:val="fr-FR"/>
        </w:rPr>
        <w:tab/>
      </w:r>
      <w:proofErr w:type="spellStart"/>
      <w:r w:rsidRPr="00AB09CF">
        <w:rPr>
          <w:sz w:val="18"/>
          <w:szCs w:val="18"/>
          <w:lang w:val="fr-FR"/>
        </w:rPr>
        <w:t>a</w:t>
      </w:r>
      <w:proofErr w:type="spellEnd"/>
      <w:r w:rsidRPr="00AB09CF">
        <w:rPr>
          <w:sz w:val="18"/>
          <w:szCs w:val="18"/>
          <w:lang w:val="fr-FR"/>
        </w:rPr>
        <w:t xml:space="preserve"> chaincodes directory chaincode</w:t>
      </w:r>
    </w:p>
    <w:p w14:paraId="0AE3A26D" w14:textId="77777777" w:rsidR="009C634A" w:rsidRDefault="009C634A" w:rsidP="00AB09CF">
      <w:pPr>
        <w:jc w:val="both"/>
        <w:rPr>
          <w:sz w:val="18"/>
          <w:szCs w:val="18"/>
        </w:rPr>
      </w:pPr>
      <w:r w:rsidRPr="00AB09CF">
        <w:rPr>
          <w:sz w:val="18"/>
          <w:szCs w:val="18"/>
        </w:rPr>
        <w:t>Subscribed state:</w:t>
      </w:r>
      <w:r w:rsidRPr="00AB09CF">
        <w:rPr>
          <w:sz w:val="18"/>
          <w:szCs w:val="18"/>
        </w:rPr>
        <w:tab/>
        <w:t xml:space="preserve">the part of cc state shared and synchronized with </w:t>
      </w:r>
      <w:proofErr w:type="spellStart"/>
      <w:r w:rsidRPr="00AB09CF">
        <w:rPr>
          <w:sz w:val="18"/>
          <w:szCs w:val="18"/>
        </w:rPr>
        <w:t>ccDir</w:t>
      </w:r>
      <w:proofErr w:type="spellEnd"/>
    </w:p>
    <w:p w14:paraId="59DAEA91" w14:textId="77777777" w:rsidR="00EE2C50" w:rsidRDefault="00EE2C50" w:rsidP="00EE2C50">
      <w:pPr>
        <w:spacing w:after="0"/>
        <w:jc w:val="both"/>
        <w:rPr>
          <w:sz w:val="18"/>
          <w:szCs w:val="18"/>
        </w:rPr>
      </w:pPr>
      <w:r>
        <w:rPr>
          <w:sz w:val="18"/>
          <w:szCs w:val="18"/>
        </w:rPr>
        <w:t>Subscribers list:</w:t>
      </w:r>
      <w:r>
        <w:rPr>
          <w:sz w:val="18"/>
          <w:szCs w:val="18"/>
        </w:rPr>
        <w:tab/>
        <w:t>the list of (</w:t>
      </w:r>
      <w:proofErr w:type="spellStart"/>
      <w:r>
        <w:rPr>
          <w:sz w:val="18"/>
          <w:szCs w:val="18"/>
        </w:rPr>
        <w:t>CCDir</w:t>
      </w:r>
      <w:proofErr w:type="spellEnd"/>
      <w:r>
        <w:rPr>
          <w:sz w:val="18"/>
          <w:szCs w:val="18"/>
        </w:rPr>
        <w:t>, SDK) which have subscribed.</w:t>
      </w:r>
    </w:p>
    <w:p w14:paraId="3E6594A4" w14:textId="77777777" w:rsidR="00EE2C50" w:rsidRPr="00AB09CF" w:rsidRDefault="00EE2C50" w:rsidP="00EE2C50">
      <w:pPr>
        <w:ind w:left="708" w:firstLine="708"/>
        <w:jc w:val="both"/>
        <w:rPr>
          <w:sz w:val="18"/>
          <w:szCs w:val="18"/>
        </w:rPr>
      </w:pPr>
      <w:r>
        <w:rPr>
          <w:sz w:val="18"/>
          <w:szCs w:val="18"/>
        </w:rPr>
        <w:t xml:space="preserve">Additional info: </w:t>
      </w:r>
      <w:proofErr w:type="spellStart"/>
      <w:r>
        <w:rPr>
          <w:sz w:val="18"/>
          <w:szCs w:val="18"/>
        </w:rPr>
        <w:t>subscribedStateDescription</w:t>
      </w:r>
      <w:proofErr w:type="spellEnd"/>
      <w:r>
        <w:rPr>
          <w:sz w:val="18"/>
          <w:szCs w:val="18"/>
        </w:rPr>
        <w:t xml:space="preserve"> mask + </w:t>
      </w:r>
      <w:proofErr w:type="spellStart"/>
      <w:r>
        <w:rPr>
          <w:sz w:val="18"/>
          <w:szCs w:val="18"/>
        </w:rPr>
        <w:t>changeNotificationStatus</w:t>
      </w:r>
      <w:proofErr w:type="spellEnd"/>
    </w:p>
    <w:p w14:paraId="5A043ADB" w14:textId="77777777" w:rsidR="00EE2C50" w:rsidRDefault="009C634A" w:rsidP="00EE2C50">
      <w:pPr>
        <w:spacing w:after="0"/>
        <w:jc w:val="both"/>
        <w:rPr>
          <w:sz w:val="18"/>
          <w:szCs w:val="18"/>
        </w:rPr>
      </w:pPr>
      <w:r w:rsidRPr="00AB09CF">
        <w:rPr>
          <w:sz w:val="18"/>
          <w:szCs w:val="18"/>
        </w:rPr>
        <w:t>Clearing:</w:t>
      </w:r>
      <w:r w:rsidRPr="00AB09CF">
        <w:rPr>
          <w:sz w:val="18"/>
          <w:szCs w:val="18"/>
        </w:rPr>
        <w:tab/>
      </w:r>
      <w:r w:rsidRPr="00AB09CF">
        <w:rPr>
          <w:sz w:val="18"/>
          <w:szCs w:val="18"/>
        </w:rPr>
        <w:tab/>
        <w:t>coordinating cross-chaincodes transactions</w:t>
      </w:r>
      <w:r w:rsidR="00EE2C50">
        <w:rPr>
          <w:sz w:val="18"/>
          <w:szCs w:val="18"/>
        </w:rPr>
        <w:t>.</w:t>
      </w:r>
    </w:p>
    <w:p w14:paraId="6F52D73F" w14:textId="77777777" w:rsidR="009C634A" w:rsidRPr="00AB09CF" w:rsidRDefault="00A45226" w:rsidP="00EE2C50">
      <w:pPr>
        <w:ind w:left="708" w:firstLine="708"/>
        <w:jc w:val="both"/>
        <w:rPr>
          <w:sz w:val="18"/>
          <w:szCs w:val="18"/>
        </w:rPr>
      </w:pPr>
      <w:r w:rsidRPr="00AB09CF">
        <w:rPr>
          <w:sz w:val="18"/>
          <w:szCs w:val="18"/>
        </w:rPr>
        <w:t xml:space="preserve">This protocol </w:t>
      </w:r>
      <w:proofErr w:type="gramStart"/>
      <w:r w:rsidRPr="00AB09CF">
        <w:rPr>
          <w:sz w:val="18"/>
          <w:szCs w:val="18"/>
        </w:rPr>
        <w:t>is assumed</w:t>
      </w:r>
      <w:proofErr w:type="gramEnd"/>
      <w:r w:rsidRPr="00AB09CF">
        <w:rPr>
          <w:sz w:val="18"/>
          <w:szCs w:val="18"/>
        </w:rPr>
        <w:t xml:space="preserve"> to be deployed and is </w:t>
      </w:r>
      <w:r w:rsidR="00EE2C50">
        <w:rPr>
          <w:sz w:val="18"/>
          <w:szCs w:val="18"/>
        </w:rPr>
        <w:t>described</w:t>
      </w:r>
      <w:r w:rsidRPr="00AB09CF">
        <w:rPr>
          <w:sz w:val="18"/>
          <w:szCs w:val="18"/>
        </w:rPr>
        <w:t xml:space="preserve"> here as an abstraction</w:t>
      </w:r>
      <w:r w:rsidR="00D46076" w:rsidRPr="00AB09CF">
        <w:rPr>
          <w:sz w:val="18"/>
          <w:szCs w:val="18"/>
        </w:rPr>
        <w:t xml:space="preserve"> (begin </w:t>
      </w:r>
      <w:proofErr w:type="spellStart"/>
      <w:r w:rsidR="00D46076" w:rsidRPr="00AB09CF">
        <w:rPr>
          <w:sz w:val="18"/>
          <w:szCs w:val="18"/>
        </w:rPr>
        <w:t>tran</w:t>
      </w:r>
      <w:proofErr w:type="spellEnd"/>
      <w:r w:rsidR="00D46076" w:rsidRPr="00AB09CF">
        <w:rPr>
          <w:sz w:val="18"/>
          <w:szCs w:val="18"/>
        </w:rPr>
        <w:t xml:space="preserve"> – commit)</w:t>
      </w:r>
    </w:p>
    <w:p w14:paraId="5818771C" w14:textId="77777777" w:rsidR="009C634A" w:rsidRPr="00AB09CF" w:rsidRDefault="009C634A" w:rsidP="00AB09CF">
      <w:pPr>
        <w:jc w:val="both"/>
        <w:rPr>
          <w:sz w:val="18"/>
          <w:szCs w:val="18"/>
        </w:rPr>
      </w:pPr>
    </w:p>
    <w:p w14:paraId="3D9E4450" w14:textId="77777777" w:rsidR="00DD2F66" w:rsidRPr="00AB09CF" w:rsidRDefault="009C634A" w:rsidP="00AB09CF">
      <w:pPr>
        <w:pBdr>
          <w:bottom w:val="single" w:sz="4" w:space="1" w:color="auto"/>
        </w:pBdr>
        <w:jc w:val="both"/>
        <w:rPr>
          <w:b/>
          <w:sz w:val="18"/>
          <w:szCs w:val="18"/>
        </w:rPr>
      </w:pPr>
      <w:r w:rsidRPr="00AB09CF">
        <w:rPr>
          <w:b/>
          <w:sz w:val="18"/>
          <w:szCs w:val="18"/>
        </w:rPr>
        <w:t>Protocol</w:t>
      </w:r>
    </w:p>
    <w:p w14:paraId="7BAF946A" w14:textId="77777777" w:rsidR="00AB09CF" w:rsidRPr="00AB09CF" w:rsidRDefault="00AB09CF" w:rsidP="00AB09CF">
      <w:pPr>
        <w:jc w:val="both"/>
        <w:rPr>
          <w:i/>
          <w:sz w:val="18"/>
          <w:szCs w:val="18"/>
        </w:rPr>
      </w:pPr>
      <w:r w:rsidRPr="00AB09CF">
        <w:rPr>
          <w:i/>
          <w:sz w:val="18"/>
          <w:szCs w:val="18"/>
        </w:rPr>
        <w:t xml:space="preserve">Subscription protocol: establishing a list of </w:t>
      </w:r>
      <w:proofErr w:type="gramStart"/>
      <w:r w:rsidRPr="00AB09CF">
        <w:rPr>
          <w:i/>
          <w:sz w:val="18"/>
          <w:szCs w:val="18"/>
        </w:rPr>
        <w:t>CC</w:t>
      </w:r>
      <w:proofErr w:type="gramEnd"/>
      <w:r w:rsidRPr="00AB09CF">
        <w:rPr>
          <w:i/>
          <w:sz w:val="18"/>
          <w:szCs w:val="18"/>
        </w:rPr>
        <w:t xml:space="preserve"> for a </w:t>
      </w:r>
      <w:proofErr w:type="spellStart"/>
      <w:r w:rsidRPr="00AB09CF">
        <w:rPr>
          <w:i/>
          <w:sz w:val="18"/>
          <w:szCs w:val="18"/>
        </w:rPr>
        <w:t>CCDir</w:t>
      </w:r>
      <w:proofErr w:type="spellEnd"/>
    </w:p>
    <w:p w14:paraId="19DDA12B" w14:textId="77777777" w:rsidR="00DD2F66" w:rsidRPr="00AB09CF" w:rsidRDefault="009C634A" w:rsidP="00AB09CF">
      <w:pPr>
        <w:pStyle w:val="Paragraphedeliste"/>
        <w:numPr>
          <w:ilvl w:val="0"/>
          <w:numId w:val="1"/>
        </w:numPr>
        <w:jc w:val="both"/>
        <w:rPr>
          <w:sz w:val="18"/>
          <w:szCs w:val="18"/>
        </w:rPr>
      </w:pPr>
      <w:r w:rsidRPr="00AB09CF">
        <w:rPr>
          <w:sz w:val="18"/>
          <w:szCs w:val="18"/>
        </w:rPr>
        <w:t xml:space="preserve">CC </w:t>
      </w:r>
      <w:r w:rsidR="00DD2F66" w:rsidRPr="00AB09CF">
        <w:rPr>
          <w:sz w:val="18"/>
          <w:szCs w:val="18"/>
        </w:rPr>
        <w:t>methods:</w:t>
      </w:r>
    </w:p>
    <w:p w14:paraId="667CAF6F" w14:textId="77777777" w:rsidR="009C634A" w:rsidRPr="00AB09CF" w:rsidRDefault="00597CBE" w:rsidP="00AB09CF">
      <w:pPr>
        <w:pStyle w:val="Paragraphedeliste"/>
        <w:numPr>
          <w:ilvl w:val="1"/>
          <w:numId w:val="1"/>
        </w:numPr>
        <w:jc w:val="both"/>
        <w:rPr>
          <w:sz w:val="18"/>
          <w:szCs w:val="18"/>
        </w:rPr>
      </w:pPr>
      <w:r w:rsidRPr="00AB09CF">
        <w:rPr>
          <w:sz w:val="18"/>
          <w:szCs w:val="18"/>
        </w:rPr>
        <w:t xml:space="preserve">Invoke: </w:t>
      </w:r>
      <w:r w:rsidR="00DD2F66" w:rsidRPr="00AB09CF">
        <w:rPr>
          <w:sz w:val="18"/>
          <w:szCs w:val="18"/>
        </w:rPr>
        <w:t>S</w:t>
      </w:r>
      <w:r w:rsidR="009C634A" w:rsidRPr="00AB09CF">
        <w:rPr>
          <w:sz w:val="18"/>
          <w:szCs w:val="18"/>
        </w:rPr>
        <w:t>ubscribe(</w:t>
      </w:r>
      <w:proofErr w:type="gramStart"/>
      <w:r w:rsidR="00EE2C50">
        <w:rPr>
          <w:sz w:val="18"/>
          <w:szCs w:val="18"/>
        </w:rPr>
        <w:t>subscriber,</w:t>
      </w:r>
      <w:r w:rsidR="009C634A" w:rsidRPr="00AB09CF">
        <w:rPr>
          <w:sz w:val="18"/>
          <w:szCs w:val="18"/>
        </w:rPr>
        <w:t>forwardingOption</w:t>
      </w:r>
      <w:proofErr w:type="gramEnd"/>
      <w:r w:rsidR="009C634A" w:rsidRPr="00AB09CF">
        <w:rPr>
          <w:sz w:val="18"/>
          <w:szCs w:val="18"/>
        </w:rPr>
        <w:t>,subscribedStateDescription)</w:t>
      </w:r>
    </w:p>
    <w:p w14:paraId="586313BC" w14:textId="6418B440" w:rsidR="00DD2F66" w:rsidRDefault="00597CBE" w:rsidP="00AB09CF">
      <w:pPr>
        <w:pStyle w:val="Paragraphedeliste"/>
        <w:numPr>
          <w:ilvl w:val="1"/>
          <w:numId w:val="1"/>
        </w:numPr>
        <w:jc w:val="both"/>
        <w:rPr>
          <w:sz w:val="18"/>
          <w:szCs w:val="18"/>
        </w:rPr>
      </w:pPr>
      <w:r w:rsidRPr="00AB09CF">
        <w:rPr>
          <w:sz w:val="18"/>
          <w:szCs w:val="18"/>
        </w:rPr>
        <w:t xml:space="preserve">Invoke: </w:t>
      </w:r>
      <w:r w:rsidR="009C634A" w:rsidRPr="00AB09CF">
        <w:rPr>
          <w:sz w:val="18"/>
          <w:szCs w:val="18"/>
        </w:rPr>
        <w:t>Unsubscribe(</w:t>
      </w:r>
      <w:proofErr w:type="spellStart"/>
      <w:proofErr w:type="gramStart"/>
      <w:r w:rsidR="00EE2C50">
        <w:rPr>
          <w:sz w:val="18"/>
          <w:szCs w:val="18"/>
        </w:rPr>
        <w:t>subscriber,forwardingOption</w:t>
      </w:r>
      <w:proofErr w:type="spellEnd"/>
      <w:proofErr w:type="gramEnd"/>
      <w:r w:rsidR="009C634A" w:rsidRPr="00AB09CF">
        <w:rPr>
          <w:sz w:val="18"/>
          <w:szCs w:val="18"/>
        </w:rPr>
        <w:t>)</w:t>
      </w:r>
    </w:p>
    <w:p w14:paraId="46EAB22E" w14:textId="77777777" w:rsidR="00DD2F66" w:rsidRPr="00AB09CF" w:rsidRDefault="009C634A" w:rsidP="00AB09CF">
      <w:pPr>
        <w:pStyle w:val="Paragraphedeliste"/>
        <w:numPr>
          <w:ilvl w:val="0"/>
          <w:numId w:val="1"/>
        </w:numPr>
        <w:jc w:val="both"/>
        <w:rPr>
          <w:sz w:val="18"/>
          <w:szCs w:val="18"/>
        </w:rPr>
      </w:pPr>
      <w:proofErr w:type="spellStart"/>
      <w:r w:rsidRPr="00AB09CF">
        <w:rPr>
          <w:sz w:val="18"/>
          <w:szCs w:val="18"/>
        </w:rPr>
        <w:t>CCDir</w:t>
      </w:r>
      <w:proofErr w:type="spellEnd"/>
      <w:r w:rsidR="00DD2F66" w:rsidRPr="00AB09CF">
        <w:rPr>
          <w:sz w:val="18"/>
          <w:szCs w:val="18"/>
        </w:rPr>
        <w:t xml:space="preserve"> methods:</w:t>
      </w:r>
    </w:p>
    <w:p w14:paraId="34C273F1" w14:textId="77777777" w:rsidR="00DD2F66" w:rsidRPr="00AB09CF" w:rsidRDefault="00DD2F66" w:rsidP="00AB09CF">
      <w:pPr>
        <w:pStyle w:val="Paragraphedeliste"/>
        <w:numPr>
          <w:ilvl w:val="1"/>
          <w:numId w:val="1"/>
        </w:numPr>
        <w:jc w:val="both"/>
        <w:rPr>
          <w:sz w:val="18"/>
          <w:szCs w:val="18"/>
        </w:rPr>
      </w:pPr>
      <w:r w:rsidRPr="00AB09CF">
        <w:rPr>
          <w:sz w:val="18"/>
          <w:szCs w:val="18"/>
        </w:rPr>
        <w:t xml:space="preserve">Same as </w:t>
      </w:r>
      <w:r w:rsidR="00312CE5" w:rsidRPr="00AB09CF">
        <w:rPr>
          <w:sz w:val="18"/>
          <w:szCs w:val="18"/>
        </w:rPr>
        <w:t>CC methods</w:t>
      </w:r>
      <w:r w:rsidRPr="00AB09CF">
        <w:rPr>
          <w:sz w:val="18"/>
          <w:szCs w:val="18"/>
        </w:rPr>
        <w:t xml:space="preserve"> (to support forwarding)</w:t>
      </w:r>
    </w:p>
    <w:p w14:paraId="22E6A73D" w14:textId="77777777" w:rsidR="009C634A" w:rsidRPr="00AB09CF" w:rsidRDefault="009C634A" w:rsidP="00AB09CF">
      <w:pPr>
        <w:pStyle w:val="Paragraphedeliste"/>
        <w:numPr>
          <w:ilvl w:val="1"/>
          <w:numId w:val="1"/>
        </w:numPr>
        <w:jc w:val="both"/>
        <w:rPr>
          <w:sz w:val="18"/>
          <w:szCs w:val="18"/>
        </w:rPr>
      </w:pPr>
      <w:proofErr w:type="spellStart"/>
      <w:proofErr w:type="gramStart"/>
      <w:r w:rsidRPr="00AB09CF">
        <w:rPr>
          <w:sz w:val="18"/>
          <w:szCs w:val="18"/>
        </w:rPr>
        <w:t>addSubscribedMember</w:t>
      </w:r>
      <w:proofErr w:type="spellEnd"/>
      <w:r w:rsidRPr="00AB09CF">
        <w:rPr>
          <w:sz w:val="18"/>
          <w:szCs w:val="18"/>
        </w:rPr>
        <w:t>(</w:t>
      </w:r>
      <w:proofErr w:type="gramEnd"/>
      <w:r w:rsidRPr="00AB09CF">
        <w:rPr>
          <w:sz w:val="18"/>
          <w:szCs w:val="18"/>
        </w:rPr>
        <w:t>)</w:t>
      </w:r>
    </w:p>
    <w:p w14:paraId="05AA9BF7" w14:textId="77777777" w:rsidR="00F20299" w:rsidRPr="00AB09CF" w:rsidRDefault="00F20299" w:rsidP="00AB09CF">
      <w:pPr>
        <w:pStyle w:val="Paragraphedeliste"/>
        <w:numPr>
          <w:ilvl w:val="1"/>
          <w:numId w:val="1"/>
        </w:numPr>
        <w:jc w:val="both"/>
        <w:rPr>
          <w:sz w:val="18"/>
          <w:szCs w:val="18"/>
        </w:rPr>
      </w:pPr>
      <w:proofErr w:type="spellStart"/>
      <w:proofErr w:type="gramStart"/>
      <w:r w:rsidRPr="00AB09CF">
        <w:rPr>
          <w:sz w:val="18"/>
          <w:szCs w:val="18"/>
        </w:rPr>
        <w:t>removeSubscribedMember</w:t>
      </w:r>
      <w:proofErr w:type="spellEnd"/>
      <w:r w:rsidRPr="00AB09CF">
        <w:rPr>
          <w:sz w:val="18"/>
          <w:szCs w:val="18"/>
        </w:rPr>
        <w:t>(</w:t>
      </w:r>
      <w:proofErr w:type="gramEnd"/>
      <w:r w:rsidRPr="00AB09CF">
        <w:rPr>
          <w:sz w:val="18"/>
          <w:szCs w:val="18"/>
        </w:rPr>
        <w:t>)</w:t>
      </w:r>
    </w:p>
    <w:p w14:paraId="7D2E0D2C" w14:textId="77777777" w:rsidR="009C634A" w:rsidRDefault="00AB09CF" w:rsidP="00AB09CF">
      <w:pPr>
        <w:pBdr>
          <w:top w:val="single" w:sz="4" w:space="1" w:color="auto"/>
          <w:left w:val="single" w:sz="4" w:space="4" w:color="auto"/>
          <w:bottom w:val="single" w:sz="4" w:space="1" w:color="auto"/>
          <w:right w:val="single" w:sz="4" w:space="4" w:color="auto"/>
        </w:pBdr>
        <w:jc w:val="both"/>
        <w:rPr>
          <w:sz w:val="18"/>
          <w:szCs w:val="18"/>
        </w:rPr>
      </w:pPr>
      <w:r>
        <w:rPr>
          <w:sz w:val="18"/>
          <w:szCs w:val="18"/>
        </w:rPr>
        <w:t xml:space="preserve">Note on forwarding: </w:t>
      </w:r>
      <w:proofErr w:type="gramStart"/>
      <w:r>
        <w:rPr>
          <w:sz w:val="18"/>
          <w:szCs w:val="18"/>
        </w:rPr>
        <w:t>forwarding</w:t>
      </w:r>
      <w:proofErr w:type="gramEnd"/>
      <w:r>
        <w:rPr>
          <w:sz w:val="18"/>
          <w:szCs w:val="18"/>
        </w:rPr>
        <w:t xml:space="preserve"> just passes on the incoming subscription message to the destination chaincode, without altering credentials. Forwarding is not to </w:t>
      </w:r>
      <w:proofErr w:type="gramStart"/>
      <w:r>
        <w:rPr>
          <w:sz w:val="18"/>
          <w:szCs w:val="18"/>
        </w:rPr>
        <w:t>be mistaken</w:t>
      </w:r>
      <w:proofErr w:type="gramEnd"/>
      <w:r>
        <w:rPr>
          <w:sz w:val="18"/>
          <w:szCs w:val="18"/>
        </w:rPr>
        <w:t xml:space="preserve"> with "subscribing on behalf of…", which is not supported (for the moment).</w:t>
      </w:r>
    </w:p>
    <w:p w14:paraId="6ABC44E5" w14:textId="77777777" w:rsidR="00AB09CF" w:rsidRDefault="00AB09CF" w:rsidP="00AB09CF">
      <w:pPr>
        <w:jc w:val="both"/>
        <w:rPr>
          <w:sz w:val="18"/>
          <w:szCs w:val="18"/>
        </w:rPr>
      </w:pPr>
      <w:r>
        <w:rPr>
          <w:sz w:val="18"/>
          <w:szCs w:val="18"/>
        </w:rPr>
        <w:t>Messages content outline:</w:t>
      </w:r>
    </w:p>
    <w:p w14:paraId="53AC0565" w14:textId="77777777" w:rsidR="00EE2C50" w:rsidRDefault="00EE2C50" w:rsidP="00AB09CF">
      <w:pPr>
        <w:pStyle w:val="Paragraphedeliste"/>
        <w:numPr>
          <w:ilvl w:val="0"/>
          <w:numId w:val="1"/>
        </w:numPr>
        <w:jc w:val="both"/>
        <w:rPr>
          <w:sz w:val="18"/>
          <w:szCs w:val="18"/>
        </w:rPr>
      </w:pPr>
      <w:r>
        <w:rPr>
          <w:sz w:val="18"/>
          <w:szCs w:val="18"/>
        </w:rPr>
        <w:t>subscriber:</w:t>
      </w:r>
    </w:p>
    <w:p w14:paraId="0957C55E" w14:textId="77777777" w:rsidR="00AB09CF" w:rsidRDefault="00AB09CF" w:rsidP="00EE2C50">
      <w:pPr>
        <w:pStyle w:val="Paragraphedeliste"/>
        <w:numPr>
          <w:ilvl w:val="1"/>
          <w:numId w:val="1"/>
        </w:numPr>
        <w:jc w:val="both"/>
        <w:rPr>
          <w:sz w:val="18"/>
          <w:szCs w:val="18"/>
        </w:rPr>
      </w:pPr>
      <w:r>
        <w:rPr>
          <w:sz w:val="18"/>
          <w:szCs w:val="18"/>
        </w:rPr>
        <w:t xml:space="preserve">credentials to authenticate the </w:t>
      </w:r>
      <w:r w:rsidR="00EE2C50">
        <w:rPr>
          <w:sz w:val="18"/>
          <w:szCs w:val="18"/>
        </w:rPr>
        <w:t>sender</w:t>
      </w:r>
    </w:p>
    <w:p w14:paraId="073B5A2E" w14:textId="77777777" w:rsidR="00EE2C50" w:rsidRDefault="00EE2C50" w:rsidP="00EE2C50">
      <w:pPr>
        <w:pStyle w:val="Paragraphedeliste"/>
        <w:numPr>
          <w:ilvl w:val="1"/>
          <w:numId w:val="1"/>
        </w:numPr>
        <w:jc w:val="both"/>
        <w:rPr>
          <w:sz w:val="18"/>
          <w:szCs w:val="18"/>
        </w:rPr>
      </w:pPr>
      <w:r>
        <w:rPr>
          <w:sz w:val="18"/>
          <w:szCs w:val="18"/>
        </w:rPr>
        <w:t xml:space="preserve">chaincode ID of </w:t>
      </w:r>
      <w:proofErr w:type="spellStart"/>
      <w:r>
        <w:rPr>
          <w:sz w:val="18"/>
          <w:szCs w:val="18"/>
        </w:rPr>
        <w:t>CCDir</w:t>
      </w:r>
      <w:proofErr w:type="spellEnd"/>
    </w:p>
    <w:p w14:paraId="0AFF3E94" w14:textId="77777777" w:rsidR="00EE2C50" w:rsidRDefault="00EE2C50" w:rsidP="00EE2C50">
      <w:pPr>
        <w:pStyle w:val="Paragraphedeliste"/>
        <w:numPr>
          <w:ilvl w:val="1"/>
          <w:numId w:val="1"/>
        </w:numPr>
        <w:jc w:val="both"/>
        <w:rPr>
          <w:sz w:val="18"/>
          <w:szCs w:val="18"/>
        </w:rPr>
      </w:pPr>
      <w:r>
        <w:rPr>
          <w:sz w:val="18"/>
          <w:szCs w:val="18"/>
        </w:rPr>
        <w:t>URL of the companion SDK application</w:t>
      </w:r>
    </w:p>
    <w:p w14:paraId="7D105927" w14:textId="77777777" w:rsidR="00EE2C50" w:rsidRDefault="00EE2C50" w:rsidP="00EE2C50">
      <w:pPr>
        <w:pStyle w:val="Paragraphedeliste"/>
        <w:numPr>
          <w:ilvl w:val="1"/>
          <w:numId w:val="1"/>
        </w:numPr>
        <w:jc w:val="both"/>
        <w:rPr>
          <w:sz w:val="18"/>
          <w:szCs w:val="18"/>
        </w:rPr>
      </w:pPr>
      <w:r>
        <w:rPr>
          <w:sz w:val="18"/>
          <w:szCs w:val="18"/>
        </w:rPr>
        <w:t>Human readable description of the subscriber</w:t>
      </w:r>
    </w:p>
    <w:p w14:paraId="77391F81" w14:textId="77777777" w:rsidR="006757A5" w:rsidRDefault="006757A5" w:rsidP="006757A5">
      <w:pPr>
        <w:pStyle w:val="Paragraphedeliste"/>
        <w:ind w:left="1440"/>
        <w:jc w:val="both"/>
        <w:rPr>
          <w:sz w:val="18"/>
          <w:szCs w:val="18"/>
        </w:rPr>
      </w:pPr>
    </w:p>
    <w:p w14:paraId="657A9F42" w14:textId="77777777" w:rsidR="00EE2C50" w:rsidRDefault="00EE2C50" w:rsidP="00AB09CF">
      <w:pPr>
        <w:pStyle w:val="Paragraphedeliste"/>
        <w:numPr>
          <w:ilvl w:val="0"/>
          <w:numId w:val="1"/>
        </w:numPr>
        <w:jc w:val="both"/>
        <w:rPr>
          <w:sz w:val="18"/>
          <w:szCs w:val="18"/>
        </w:rPr>
      </w:pPr>
      <w:proofErr w:type="spellStart"/>
      <w:r>
        <w:rPr>
          <w:sz w:val="18"/>
          <w:szCs w:val="18"/>
        </w:rPr>
        <w:t>subscribedStateDescription</w:t>
      </w:r>
      <w:proofErr w:type="spellEnd"/>
    </w:p>
    <w:p w14:paraId="230557B4" w14:textId="77777777" w:rsidR="009C6D69" w:rsidRDefault="00EE2C50" w:rsidP="00EE2C50">
      <w:pPr>
        <w:pStyle w:val="Paragraphedeliste"/>
        <w:numPr>
          <w:ilvl w:val="1"/>
          <w:numId w:val="1"/>
        </w:numPr>
        <w:jc w:val="both"/>
        <w:rPr>
          <w:sz w:val="18"/>
          <w:szCs w:val="18"/>
        </w:rPr>
      </w:pPr>
      <w:r>
        <w:rPr>
          <w:sz w:val="18"/>
          <w:szCs w:val="18"/>
        </w:rPr>
        <w:t>a JSON structure</w:t>
      </w:r>
      <w:r w:rsidR="0039135C">
        <w:rPr>
          <w:sz w:val="18"/>
          <w:szCs w:val="18"/>
        </w:rPr>
        <w:t>, compatible with the CC state schema,</w:t>
      </w:r>
      <w:r>
        <w:rPr>
          <w:sz w:val="18"/>
          <w:szCs w:val="18"/>
        </w:rPr>
        <w:t xml:space="preserve"> used as a mask: all required data </w:t>
      </w:r>
      <w:proofErr w:type="gramStart"/>
      <w:r>
        <w:rPr>
          <w:sz w:val="18"/>
          <w:szCs w:val="18"/>
        </w:rPr>
        <w:t>are filled</w:t>
      </w:r>
      <w:proofErr w:type="gramEnd"/>
      <w:r>
        <w:rPr>
          <w:sz w:val="18"/>
          <w:szCs w:val="18"/>
        </w:rPr>
        <w:t xml:space="preserve"> with default values, other are empty, blank or filled with dummies for m</w:t>
      </w:r>
      <w:r w:rsidRPr="00EE2C50">
        <w:rPr>
          <w:sz w:val="18"/>
          <w:szCs w:val="18"/>
        </w:rPr>
        <w:t xml:space="preserve">andatory structures </w:t>
      </w:r>
    </w:p>
    <w:p w14:paraId="32305EC4" w14:textId="3641815C" w:rsidR="00514C04" w:rsidRPr="00514C04" w:rsidRDefault="00EE2C50" w:rsidP="00514C04">
      <w:pPr>
        <w:pStyle w:val="Paragraphedeliste"/>
        <w:numPr>
          <w:ilvl w:val="1"/>
          <w:numId w:val="1"/>
        </w:numPr>
        <w:jc w:val="both"/>
        <w:rPr>
          <w:sz w:val="18"/>
          <w:szCs w:val="18"/>
        </w:rPr>
      </w:pPr>
      <w:r w:rsidRPr="009C6D69">
        <w:rPr>
          <w:color w:val="FF0000"/>
          <w:sz w:val="18"/>
          <w:szCs w:val="18"/>
        </w:rPr>
        <w:t xml:space="preserve">schema should always define a </w:t>
      </w:r>
      <w:r w:rsidR="00514C04">
        <w:rPr>
          <w:color w:val="FF0000"/>
          <w:sz w:val="18"/>
          <w:szCs w:val="18"/>
        </w:rPr>
        <w:t xml:space="preserve">mask structure with same structure but simplified types and no mandatory attributes (such a mask schema should </w:t>
      </w:r>
      <w:proofErr w:type="gramStart"/>
      <w:r w:rsidR="00514C04">
        <w:rPr>
          <w:color w:val="FF0000"/>
          <w:sz w:val="18"/>
          <w:szCs w:val="18"/>
        </w:rPr>
        <w:t>be generated</w:t>
      </w:r>
      <w:proofErr w:type="gramEnd"/>
      <w:r w:rsidR="00514C04">
        <w:rPr>
          <w:color w:val="FF0000"/>
          <w:sz w:val="18"/>
          <w:szCs w:val="18"/>
        </w:rPr>
        <w:t>)</w:t>
      </w:r>
    </w:p>
    <w:p w14:paraId="0A0C7939" w14:textId="7C7EB78F" w:rsidR="00514C04" w:rsidRPr="00514C04" w:rsidRDefault="00514C04" w:rsidP="00514C04">
      <w:pPr>
        <w:pStyle w:val="Paragraphedeliste"/>
        <w:numPr>
          <w:ilvl w:val="1"/>
          <w:numId w:val="1"/>
        </w:numPr>
        <w:jc w:val="both"/>
        <w:rPr>
          <w:sz w:val="18"/>
          <w:szCs w:val="18"/>
        </w:rPr>
      </w:pPr>
      <w:r>
        <w:rPr>
          <w:color w:val="FF0000"/>
          <w:sz w:val="18"/>
          <w:szCs w:val="18"/>
        </w:rPr>
        <w:t xml:space="preserve">mask schemas </w:t>
      </w:r>
      <w:proofErr w:type="gramStart"/>
      <w:r>
        <w:rPr>
          <w:color w:val="FF0000"/>
          <w:sz w:val="18"/>
          <w:szCs w:val="18"/>
        </w:rPr>
        <w:t>are also used</w:t>
      </w:r>
      <w:proofErr w:type="gramEnd"/>
      <w:r>
        <w:rPr>
          <w:color w:val="FF0000"/>
          <w:sz w:val="18"/>
          <w:szCs w:val="18"/>
        </w:rPr>
        <w:t xml:space="preserve"> for entity-based ACL</w:t>
      </w:r>
    </w:p>
    <w:p w14:paraId="29741499" w14:textId="2B21290B" w:rsidR="00AB09CF" w:rsidRPr="00514C04" w:rsidRDefault="00AB09CF" w:rsidP="00514C04">
      <w:pPr>
        <w:jc w:val="both"/>
        <w:rPr>
          <w:sz w:val="18"/>
          <w:szCs w:val="18"/>
        </w:rPr>
      </w:pPr>
      <w:r w:rsidRPr="00514C04">
        <w:rPr>
          <w:sz w:val="18"/>
          <w:szCs w:val="18"/>
        </w:rPr>
        <w:t xml:space="preserve">State synchronization protocol: </w:t>
      </w:r>
    </w:p>
    <w:p w14:paraId="6546F949" w14:textId="77777777" w:rsidR="00AB09CF" w:rsidRDefault="00AB09CF" w:rsidP="00AB09CF">
      <w:pPr>
        <w:pStyle w:val="Paragraphedeliste"/>
        <w:numPr>
          <w:ilvl w:val="0"/>
          <w:numId w:val="1"/>
        </w:numPr>
        <w:jc w:val="both"/>
        <w:rPr>
          <w:sz w:val="18"/>
          <w:szCs w:val="18"/>
        </w:rPr>
      </w:pPr>
      <w:r>
        <w:rPr>
          <w:sz w:val="18"/>
          <w:szCs w:val="18"/>
        </w:rPr>
        <w:t>CC methods:</w:t>
      </w:r>
    </w:p>
    <w:p w14:paraId="6ED65F33" w14:textId="77777777" w:rsidR="00AB09CF" w:rsidRPr="00AB09CF" w:rsidRDefault="00AB09CF" w:rsidP="00AB09CF">
      <w:pPr>
        <w:pStyle w:val="Paragraphedeliste"/>
        <w:numPr>
          <w:ilvl w:val="1"/>
          <w:numId w:val="1"/>
        </w:numPr>
        <w:jc w:val="both"/>
        <w:rPr>
          <w:sz w:val="18"/>
          <w:szCs w:val="18"/>
        </w:rPr>
      </w:pPr>
      <w:r w:rsidRPr="00AB09CF">
        <w:rPr>
          <w:sz w:val="18"/>
          <w:szCs w:val="18"/>
        </w:rPr>
        <w:t xml:space="preserve">Query: </w:t>
      </w:r>
      <w:proofErr w:type="spellStart"/>
      <w:proofErr w:type="gramStart"/>
      <w:r w:rsidRPr="00AB09CF">
        <w:rPr>
          <w:sz w:val="18"/>
          <w:szCs w:val="18"/>
        </w:rPr>
        <w:t>querySubscribedState</w:t>
      </w:r>
      <w:proofErr w:type="spellEnd"/>
      <w:r w:rsidRPr="00AB09CF">
        <w:rPr>
          <w:sz w:val="18"/>
          <w:szCs w:val="18"/>
        </w:rPr>
        <w:t>(</w:t>
      </w:r>
      <w:proofErr w:type="gramEnd"/>
      <w:r w:rsidRPr="00AB09CF">
        <w:rPr>
          <w:sz w:val="18"/>
          <w:szCs w:val="18"/>
        </w:rPr>
        <w:t>)</w:t>
      </w:r>
    </w:p>
    <w:p w14:paraId="310F2722" w14:textId="67802270" w:rsidR="00AB09CF" w:rsidRDefault="00EE2C50" w:rsidP="00AB09CF">
      <w:pPr>
        <w:pStyle w:val="Paragraphedeliste"/>
        <w:numPr>
          <w:ilvl w:val="1"/>
          <w:numId w:val="1"/>
        </w:numPr>
        <w:jc w:val="both"/>
        <w:rPr>
          <w:sz w:val="18"/>
          <w:szCs w:val="18"/>
        </w:rPr>
      </w:pPr>
      <w:r>
        <w:rPr>
          <w:sz w:val="18"/>
          <w:szCs w:val="18"/>
        </w:rPr>
        <w:t xml:space="preserve">Event emission: </w:t>
      </w:r>
      <w:proofErr w:type="spellStart"/>
      <w:r w:rsidR="00AB09CF" w:rsidRPr="00AB09CF">
        <w:rPr>
          <w:sz w:val="18"/>
          <w:szCs w:val="18"/>
        </w:rPr>
        <w:t>NotifySubscribedStateChange</w:t>
      </w:r>
      <w:proofErr w:type="spellEnd"/>
      <w:r>
        <w:rPr>
          <w:sz w:val="18"/>
          <w:szCs w:val="18"/>
        </w:rPr>
        <w:t>(event)</w:t>
      </w:r>
      <w:r>
        <w:rPr>
          <w:sz w:val="18"/>
          <w:szCs w:val="18"/>
        </w:rPr>
        <w:tab/>
      </w:r>
      <w:r>
        <w:rPr>
          <w:sz w:val="18"/>
          <w:szCs w:val="18"/>
        </w:rPr>
        <w:tab/>
        <w:t>=&gt; to subscriber companion SDK</w:t>
      </w:r>
    </w:p>
    <w:p w14:paraId="39B61CBF" w14:textId="6BF48435" w:rsidR="005064E2" w:rsidRDefault="005064E2" w:rsidP="00AB09CF">
      <w:pPr>
        <w:pStyle w:val="Paragraphedeliste"/>
        <w:numPr>
          <w:ilvl w:val="1"/>
          <w:numId w:val="1"/>
        </w:numPr>
        <w:jc w:val="both"/>
        <w:rPr>
          <w:sz w:val="18"/>
          <w:szCs w:val="18"/>
        </w:rPr>
      </w:pPr>
      <w:r>
        <w:rPr>
          <w:sz w:val="18"/>
          <w:szCs w:val="18"/>
        </w:rPr>
        <w:t xml:space="preserve">Invoke: </w:t>
      </w:r>
      <w:proofErr w:type="spellStart"/>
      <w:proofErr w:type="gramStart"/>
      <w:r w:rsidRPr="00AB09CF">
        <w:rPr>
          <w:sz w:val="18"/>
          <w:szCs w:val="18"/>
        </w:rPr>
        <w:t>subscribedStateChangeGotIt</w:t>
      </w:r>
      <w:proofErr w:type="spellEnd"/>
      <w:r>
        <w:rPr>
          <w:sz w:val="18"/>
          <w:szCs w:val="18"/>
        </w:rPr>
        <w:t>(</w:t>
      </w:r>
      <w:proofErr w:type="gramEnd"/>
      <w:r>
        <w:rPr>
          <w:sz w:val="18"/>
          <w:szCs w:val="18"/>
        </w:rPr>
        <w:t>state ID)</w:t>
      </w:r>
    </w:p>
    <w:p w14:paraId="2D5D03B7" w14:textId="77777777" w:rsidR="00EE2C50" w:rsidRDefault="00EE2C50" w:rsidP="00EE2C50">
      <w:pPr>
        <w:pStyle w:val="Paragraphedeliste"/>
        <w:numPr>
          <w:ilvl w:val="0"/>
          <w:numId w:val="1"/>
        </w:numPr>
        <w:jc w:val="both"/>
        <w:rPr>
          <w:sz w:val="18"/>
          <w:szCs w:val="18"/>
        </w:rPr>
      </w:pPr>
      <w:proofErr w:type="spellStart"/>
      <w:r>
        <w:rPr>
          <w:sz w:val="18"/>
          <w:szCs w:val="18"/>
        </w:rPr>
        <w:t>CCDir</w:t>
      </w:r>
      <w:proofErr w:type="spellEnd"/>
      <w:r>
        <w:rPr>
          <w:sz w:val="18"/>
          <w:szCs w:val="18"/>
        </w:rPr>
        <w:t xml:space="preserve"> methods:</w:t>
      </w:r>
    </w:p>
    <w:p w14:paraId="64645E71" w14:textId="77777777" w:rsidR="00EE2C50" w:rsidRPr="0039135C" w:rsidRDefault="00EE2C50" w:rsidP="0039135C">
      <w:pPr>
        <w:pStyle w:val="Paragraphedeliste"/>
        <w:numPr>
          <w:ilvl w:val="1"/>
          <w:numId w:val="1"/>
        </w:numPr>
        <w:jc w:val="both"/>
        <w:rPr>
          <w:sz w:val="18"/>
          <w:szCs w:val="18"/>
        </w:rPr>
      </w:pPr>
      <w:proofErr w:type="spellStart"/>
      <w:proofErr w:type="gramStart"/>
      <w:r w:rsidRPr="00AB09CF">
        <w:rPr>
          <w:sz w:val="18"/>
          <w:szCs w:val="18"/>
        </w:rPr>
        <w:t>updateStateFromMember</w:t>
      </w:r>
      <w:proofErr w:type="spellEnd"/>
      <w:r w:rsidRPr="00AB09CF">
        <w:rPr>
          <w:sz w:val="18"/>
          <w:szCs w:val="18"/>
        </w:rPr>
        <w:t>(</w:t>
      </w:r>
      <w:proofErr w:type="gramEnd"/>
      <w:r w:rsidRPr="00AB09CF">
        <w:rPr>
          <w:sz w:val="18"/>
          <w:szCs w:val="18"/>
        </w:rPr>
        <w:t>)</w:t>
      </w:r>
      <w:r w:rsidR="0039135C">
        <w:rPr>
          <w:sz w:val="18"/>
          <w:szCs w:val="18"/>
        </w:rPr>
        <w:tab/>
      </w:r>
      <w:r w:rsidR="0039135C">
        <w:rPr>
          <w:sz w:val="18"/>
          <w:szCs w:val="18"/>
        </w:rPr>
        <w:tab/>
      </w:r>
      <w:r w:rsidR="0039135C">
        <w:rPr>
          <w:sz w:val="18"/>
          <w:szCs w:val="18"/>
        </w:rPr>
        <w:tab/>
      </w:r>
      <w:r w:rsidR="0039135C">
        <w:rPr>
          <w:sz w:val="18"/>
          <w:szCs w:val="18"/>
        </w:rPr>
        <w:tab/>
      </w:r>
      <w:r w:rsidR="0039135C">
        <w:rPr>
          <w:sz w:val="18"/>
          <w:szCs w:val="18"/>
        </w:rPr>
        <w:tab/>
        <w:t>=&gt; triggers a state query on CC</w:t>
      </w:r>
    </w:p>
    <w:p w14:paraId="66EEE105" w14:textId="77777777" w:rsidR="00514C04" w:rsidRDefault="00514C04">
      <w:pPr>
        <w:rPr>
          <w:i/>
          <w:sz w:val="18"/>
          <w:szCs w:val="18"/>
        </w:rPr>
      </w:pPr>
      <w:r>
        <w:rPr>
          <w:i/>
          <w:sz w:val="18"/>
          <w:szCs w:val="18"/>
        </w:rPr>
        <w:br w:type="page"/>
      </w:r>
    </w:p>
    <w:p w14:paraId="79880285" w14:textId="2454DEAA" w:rsidR="00F20299" w:rsidRPr="00AB09CF" w:rsidRDefault="00F20299" w:rsidP="00AB09CF">
      <w:pPr>
        <w:jc w:val="both"/>
        <w:rPr>
          <w:i/>
          <w:sz w:val="18"/>
          <w:szCs w:val="18"/>
        </w:rPr>
      </w:pPr>
      <w:r w:rsidRPr="00AB09CF">
        <w:rPr>
          <w:i/>
          <w:sz w:val="18"/>
          <w:szCs w:val="18"/>
        </w:rPr>
        <w:t xml:space="preserve">Subscription: registering a new CC member in </w:t>
      </w:r>
      <w:proofErr w:type="spellStart"/>
      <w:r w:rsidRPr="00AB09CF">
        <w:rPr>
          <w:i/>
          <w:sz w:val="18"/>
          <w:szCs w:val="18"/>
        </w:rPr>
        <w:t>CCDir</w:t>
      </w:r>
      <w:proofErr w:type="spellEnd"/>
      <w:r w:rsidRPr="00AB09CF">
        <w:rPr>
          <w:i/>
          <w:sz w:val="18"/>
          <w:szCs w:val="18"/>
        </w:rPr>
        <w:t>:</w:t>
      </w:r>
    </w:p>
    <w:p w14:paraId="71D5909D" w14:textId="77777777" w:rsidR="00F20299" w:rsidRPr="00AB09CF" w:rsidRDefault="00F20299" w:rsidP="00AB09CF">
      <w:pPr>
        <w:jc w:val="both"/>
        <w:rPr>
          <w:sz w:val="18"/>
          <w:szCs w:val="18"/>
        </w:rPr>
      </w:pPr>
      <w:r w:rsidRPr="00AB09CF">
        <w:rPr>
          <w:sz w:val="18"/>
          <w:szCs w:val="18"/>
        </w:rPr>
        <w:t xml:space="preserve">begin </w:t>
      </w:r>
      <w:proofErr w:type="spellStart"/>
      <w:r w:rsidRPr="00AB09CF">
        <w:rPr>
          <w:sz w:val="18"/>
          <w:szCs w:val="18"/>
        </w:rPr>
        <w:t>tran</w:t>
      </w:r>
      <w:proofErr w:type="spellEnd"/>
    </w:p>
    <w:p w14:paraId="2919D13F" w14:textId="77777777" w:rsidR="009C634A" w:rsidRPr="00AB09CF" w:rsidRDefault="009C634A" w:rsidP="00AB09CF">
      <w:pPr>
        <w:jc w:val="both"/>
        <w:rPr>
          <w:sz w:val="18"/>
          <w:szCs w:val="18"/>
        </w:rPr>
      </w:pPr>
      <w:proofErr w:type="spellStart"/>
      <w:r w:rsidRPr="00AB09CF">
        <w:rPr>
          <w:sz w:val="18"/>
          <w:szCs w:val="18"/>
        </w:rPr>
        <w:t>CCDir</w:t>
      </w:r>
      <w:proofErr w:type="spellEnd"/>
      <w:r w:rsidRPr="00AB09CF">
        <w:rPr>
          <w:sz w:val="18"/>
          <w:szCs w:val="18"/>
        </w:rPr>
        <w:t xml:space="preserve"> owner SDK calls </w:t>
      </w:r>
      <w:proofErr w:type="spellStart"/>
      <w:proofErr w:type="gramStart"/>
      <w:r w:rsidRPr="00AB09CF">
        <w:rPr>
          <w:sz w:val="18"/>
          <w:szCs w:val="18"/>
        </w:rPr>
        <w:t>CC:Subscribe</w:t>
      </w:r>
      <w:proofErr w:type="spellEnd"/>
      <w:proofErr w:type="gramEnd"/>
      <w:r w:rsidRPr="00AB09CF">
        <w:rPr>
          <w:sz w:val="18"/>
          <w:szCs w:val="18"/>
        </w:rPr>
        <w:t>()</w:t>
      </w:r>
    </w:p>
    <w:p w14:paraId="5E7D1B40" w14:textId="77777777" w:rsidR="009C634A" w:rsidRPr="00AB09CF" w:rsidRDefault="009C634A" w:rsidP="00AB09CF">
      <w:pPr>
        <w:jc w:val="both"/>
        <w:rPr>
          <w:sz w:val="18"/>
          <w:szCs w:val="18"/>
        </w:rPr>
      </w:pPr>
      <w:r w:rsidRPr="00AB09CF">
        <w:rPr>
          <w:sz w:val="18"/>
          <w:szCs w:val="18"/>
        </w:rPr>
        <w:tab/>
        <w:t xml:space="preserve">CC registers </w:t>
      </w:r>
      <w:proofErr w:type="spellStart"/>
      <w:r w:rsidRPr="00AB09CF">
        <w:rPr>
          <w:sz w:val="18"/>
          <w:szCs w:val="18"/>
        </w:rPr>
        <w:t>CCDir</w:t>
      </w:r>
      <w:proofErr w:type="spellEnd"/>
      <w:r w:rsidRPr="00AB09CF">
        <w:rPr>
          <w:sz w:val="18"/>
          <w:szCs w:val="18"/>
        </w:rPr>
        <w:t xml:space="preserve"> as a subscriber; returns current </w:t>
      </w:r>
      <w:proofErr w:type="spellStart"/>
      <w:r w:rsidRPr="00AB09CF">
        <w:rPr>
          <w:sz w:val="18"/>
          <w:szCs w:val="18"/>
        </w:rPr>
        <w:t>subscribedState</w:t>
      </w:r>
      <w:proofErr w:type="spellEnd"/>
      <w:r w:rsidR="0039135C">
        <w:rPr>
          <w:sz w:val="18"/>
          <w:szCs w:val="18"/>
        </w:rPr>
        <w:t xml:space="preserve"> and initialize its subscriber's status to 'synched'</w:t>
      </w:r>
    </w:p>
    <w:p w14:paraId="008B5D64" w14:textId="77777777" w:rsidR="009C634A" w:rsidRPr="00AB09CF" w:rsidRDefault="009C634A" w:rsidP="00AB09CF">
      <w:pPr>
        <w:jc w:val="both"/>
        <w:rPr>
          <w:sz w:val="18"/>
          <w:szCs w:val="18"/>
        </w:rPr>
      </w:pPr>
      <w:proofErr w:type="spellStart"/>
      <w:r w:rsidRPr="00AB09CF">
        <w:rPr>
          <w:sz w:val="18"/>
          <w:szCs w:val="18"/>
        </w:rPr>
        <w:t>CCDir</w:t>
      </w:r>
      <w:proofErr w:type="spellEnd"/>
      <w:r w:rsidRPr="00AB09CF">
        <w:rPr>
          <w:sz w:val="18"/>
          <w:szCs w:val="18"/>
        </w:rPr>
        <w:t xml:space="preserve"> owner SDK calls </w:t>
      </w:r>
      <w:proofErr w:type="spellStart"/>
      <w:proofErr w:type="gramStart"/>
      <w:r w:rsidRPr="00AB09CF">
        <w:rPr>
          <w:sz w:val="18"/>
          <w:szCs w:val="18"/>
        </w:rPr>
        <w:t>CCDir:addSubscribedMember</w:t>
      </w:r>
      <w:proofErr w:type="spellEnd"/>
      <w:proofErr w:type="gramEnd"/>
      <w:r w:rsidRPr="00AB09CF">
        <w:rPr>
          <w:sz w:val="18"/>
          <w:szCs w:val="18"/>
        </w:rPr>
        <w:t>()</w:t>
      </w:r>
    </w:p>
    <w:p w14:paraId="7D8A7175" w14:textId="77777777" w:rsidR="00F20299" w:rsidRPr="00AB09CF" w:rsidRDefault="00F20299" w:rsidP="00AB09CF">
      <w:pPr>
        <w:jc w:val="both"/>
        <w:rPr>
          <w:sz w:val="18"/>
          <w:szCs w:val="18"/>
        </w:rPr>
      </w:pPr>
      <w:r w:rsidRPr="00AB09CF">
        <w:rPr>
          <w:sz w:val="18"/>
          <w:szCs w:val="18"/>
        </w:rPr>
        <w:t>Commit /* clearing boundaries */</w:t>
      </w:r>
    </w:p>
    <w:p w14:paraId="432F952F" w14:textId="77777777" w:rsidR="00F20299" w:rsidRPr="00AB09CF" w:rsidRDefault="00F20299" w:rsidP="00AB09CF">
      <w:pPr>
        <w:jc w:val="both"/>
        <w:rPr>
          <w:i/>
          <w:sz w:val="18"/>
          <w:szCs w:val="18"/>
        </w:rPr>
      </w:pPr>
      <w:r w:rsidRPr="00AB09CF">
        <w:rPr>
          <w:i/>
          <w:sz w:val="18"/>
          <w:szCs w:val="18"/>
        </w:rPr>
        <w:t xml:space="preserve">Removing a CC member from </w:t>
      </w:r>
      <w:proofErr w:type="spellStart"/>
      <w:r w:rsidRPr="00AB09CF">
        <w:rPr>
          <w:i/>
          <w:sz w:val="18"/>
          <w:szCs w:val="18"/>
        </w:rPr>
        <w:t>CCDir</w:t>
      </w:r>
      <w:proofErr w:type="spellEnd"/>
      <w:r w:rsidRPr="00AB09CF">
        <w:rPr>
          <w:i/>
          <w:sz w:val="18"/>
          <w:szCs w:val="18"/>
        </w:rPr>
        <w:t>:</w:t>
      </w:r>
    </w:p>
    <w:p w14:paraId="137AFEDF" w14:textId="77777777" w:rsidR="00F20299" w:rsidRPr="00AB09CF" w:rsidRDefault="00F20299" w:rsidP="00AB09CF">
      <w:pPr>
        <w:jc w:val="both"/>
        <w:rPr>
          <w:sz w:val="18"/>
          <w:szCs w:val="18"/>
        </w:rPr>
      </w:pPr>
      <w:r w:rsidRPr="00AB09CF">
        <w:rPr>
          <w:sz w:val="18"/>
          <w:szCs w:val="18"/>
        </w:rPr>
        <w:t xml:space="preserve">begin </w:t>
      </w:r>
      <w:proofErr w:type="spellStart"/>
      <w:r w:rsidRPr="00AB09CF">
        <w:rPr>
          <w:sz w:val="18"/>
          <w:szCs w:val="18"/>
        </w:rPr>
        <w:t>tran</w:t>
      </w:r>
      <w:proofErr w:type="spellEnd"/>
    </w:p>
    <w:p w14:paraId="70907FD5" w14:textId="77777777" w:rsidR="00F20299" w:rsidRPr="00AB09CF" w:rsidRDefault="00F20299" w:rsidP="00AB09CF">
      <w:pPr>
        <w:jc w:val="both"/>
        <w:rPr>
          <w:sz w:val="18"/>
          <w:szCs w:val="18"/>
        </w:rPr>
      </w:pPr>
      <w:proofErr w:type="spellStart"/>
      <w:r w:rsidRPr="00AB09CF">
        <w:rPr>
          <w:sz w:val="18"/>
          <w:szCs w:val="18"/>
        </w:rPr>
        <w:t>CCDir</w:t>
      </w:r>
      <w:proofErr w:type="spellEnd"/>
      <w:r w:rsidRPr="00AB09CF">
        <w:rPr>
          <w:sz w:val="18"/>
          <w:szCs w:val="18"/>
        </w:rPr>
        <w:t xml:space="preserve"> owner SDK calls </w:t>
      </w:r>
      <w:proofErr w:type="spellStart"/>
      <w:proofErr w:type="gramStart"/>
      <w:r w:rsidRPr="00AB09CF">
        <w:rPr>
          <w:sz w:val="18"/>
          <w:szCs w:val="18"/>
        </w:rPr>
        <w:t>CC:Unsubscribe</w:t>
      </w:r>
      <w:proofErr w:type="spellEnd"/>
      <w:proofErr w:type="gramEnd"/>
      <w:r w:rsidRPr="00AB09CF">
        <w:rPr>
          <w:sz w:val="18"/>
          <w:szCs w:val="18"/>
        </w:rPr>
        <w:t>()</w:t>
      </w:r>
    </w:p>
    <w:p w14:paraId="728511E0" w14:textId="77777777" w:rsidR="00F20299" w:rsidRPr="00AB09CF" w:rsidRDefault="00F20299" w:rsidP="00AB09CF">
      <w:pPr>
        <w:jc w:val="both"/>
        <w:rPr>
          <w:sz w:val="18"/>
          <w:szCs w:val="18"/>
        </w:rPr>
      </w:pPr>
      <w:r w:rsidRPr="00AB09CF">
        <w:rPr>
          <w:sz w:val="18"/>
          <w:szCs w:val="18"/>
        </w:rPr>
        <w:tab/>
        <w:t xml:space="preserve">CC removes </w:t>
      </w:r>
      <w:proofErr w:type="spellStart"/>
      <w:r w:rsidRPr="00AB09CF">
        <w:rPr>
          <w:sz w:val="18"/>
          <w:szCs w:val="18"/>
        </w:rPr>
        <w:t>CCDir</w:t>
      </w:r>
      <w:proofErr w:type="spellEnd"/>
      <w:r w:rsidRPr="00AB09CF">
        <w:rPr>
          <w:sz w:val="18"/>
          <w:szCs w:val="18"/>
        </w:rPr>
        <w:t xml:space="preserve"> from its registered subscribers</w:t>
      </w:r>
    </w:p>
    <w:p w14:paraId="760BB62F" w14:textId="77777777" w:rsidR="00F20299" w:rsidRPr="00AB09CF" w:rsidRDefault="00F20299" w:rsidP="00AB09CF">
      <w:pPr>
        <w:jc w:val="both"/>
        <w:rPr>
          <w:sz w:val="18"/>
          <w:szCs w:val="18"/>
        </w:rPr>
      </w:pPr>
      <w:proofErr w:type="spellStart"/>
      <w:r w:rsidRPr="00AB09CF">
        <w:rPr>
          <w:sz w:val="18"/>
          <w:szCs w:val="18"/>
        </w:rPr>
        <w:t>CCDir</w:t>
      </w:r>
      <w:proofErr w:type="spellEnd"/>
      <w:r w:rsidRPr="00AB09CF">
        <w:rPr>
          <w:sz w:val="18"/>
          <w:szCs w:val="18"/>
        </w:rPr>
        <w:t xml:space="preserve"> owner SDK calls </w:t>
      </w:r>
      <w:proofErr w:type="spellStart"/>
      <w:proofErr w:type="gramStart"/>
      <w:r w:rsidRPr="00AB09CF">
        <w:rPr>
          <w:sz w:val="18"/>
          <w:szCs w:val="18"/>
        </w:rPr>
        <w:t>CCDir:removeSubscribedMember</w:t>
      </w:r>
      <w:proofErr w:type="spellEnd"/>
      <w:proofErr w:type="gramEnd"/>
      <w:r w:rsidRPr="00AB09CF">
        <w:rPr>
          <w:sz w:val="18"/>
          <w:szCs w:val="18"/>
        </w:rPr>
        <w:t>()</w:t>
      </w:r>
    </w:p>
    <w:p w14:paraId="3A5913FF" w14:textId="77777777" w:rsidR="00F20299" w:rsidRPr="00AB09CF" w:rsidRDefault="00F20299" w:rsidP="00AB09CF">
      <w:pPr>
        <w:jc w:val="both"/>
        <w:rPr>
          <w:sz w:val="18"/>
          <w:szCs w:val="18"/>
        </w:rPr>
      </w:pPr>
      <w:r w:rsidRPr="00AB09CF">
        <w:rPr>
          <w:sz w:val="18"/>
          <w:szCs w:val="18"/>
        </w:rPr>
        <w:t>Commit /* clearing boundaries */</w:t>
      </w:r>
    </w:p>
    <w:p w14:paraId="0660FF46" w14:textId="77777777" w:rsidR="00F20299" w:rsidRPr="00AB09CF" w:rsidRDefault="00F20299" w:rsidP="00AB09CF">
      <w:pPr>
        <w:jc w:val="both"/>
        <w:rPr>
          <w:sz w:val="18"/>
          <w:szCs w:val="18"/>
        </w:rPr>
      </w:pPr>
    </w:p>
    <w:p w14:paraId="522DC78B" w14:textId="77777777" w:rsidR="00F20299" w:rsidRPr="00AB09CF" w:rsidRDefault="00F20299" w:rsidP="00AB09CF">
      <w:pPr>
        <w:jc w:val="both"/>
        <w:rPr>
          <w:i/>
          <w:sz w:val="18"/>
          <w:szCs w:val="18"/>
        </w:rPr>
      </w:pPr>
      <w:r w:rsidRPr="00AB09CF">
        <w:rPr>
          <w:i/>
          <w:sz w:val="18"/>
          <w:szCs w:val="18"/>
        </w:rPr>
        <w:t xml:space="preserve">Synchronizing </w:t>
      </w:r>
      <w:proofErr w:type="spellStart"/>
      <w:r w:rsidRPr="00AB09CF">
        <w:rPr>
          <w:i/>
          <w:sz w:val="18"/>
          <w:szCs w:val="18"/>
        </w:rPr>
        <w:t>subscribedState</w:t>
      </w:r>
      <w:proofErr w:type="spellEnd"/>
      <w:r w:rsidRPr="00AB09CF">
        <w:rPr>
          <w:i/>
          <w:sz w:val="18"/>
          <w:szCs w:val="18"/>
        </w:rPr>
        <w:t>:</w:t>
      </w:r>
    </w:p>
    <w:p w14:paraId="414CF24B" w14:textId="77777777" w:rsidR="00F20299" w:rsidRPr="00AB09CF" w:rsidRDefault="00F20299" w:rsidP="00AB09CF">
      <w:pPr>
        <w:pStyle w:val="Paragraphedeliste"/>
        <w:numPr>
          <w:ilvl w:val="0"/>
          <w:numId w:val="1"/>
        </w:numPr>
        <w:jc w:val="both"/>
        <w:rPr>
          <w:sz w:val="18"/>
          <w:szCs w:val="18"/>
        </w:rPr>
      </w:pPr>
      <w:r w:rsidRPr="00AB09CF">
        <w:rPr>
          <w:sz w:val="18"/>
          <w:szCs w:val="18"/>
        </w:rPr>
        <w:t xml:space="preserve">on change of the </w:t>
      </w:r>
      <w:proofErr w:type="spellStart"/>
      <w:r w:rsidRPr="00AB09CF">
        <w:rPr>
          <w:sz w:val="18"/>
          <w:szCs w:val="18"/>
        </w:rPr>
        <w:t>subscribedState</w:t>
      </w:r>
      <w:proofErr w:type="spellEnd"/>
      <w:r w:rsidRPr="00AB09CF">
        <w:rPr>
          <w:sz w:val="18"/>
          <w:szCs w:val="18"/>
        </w:rPr>
        <w:t>:</w:t>
      </w:r>
    </w:p>
    <w:p w14:paraId="3FF7F612" w14:textId="77777777" w:rsidR="00F20299" w:rsidRPr="00AB09CF" w:rsidRDefault="00F20299" w:rsidP="00AB09CF">
      <w:pPr>
        <w:pStyle w:val="Paragraphedeliste"/>
        <w:numPr>
          <w:ilvl w:val="1"/>
          <w:numId w:val="1"/>
        </w:numPr>
        <w:jc w:val="both"/>
        <w:rPr>
          <w:sz w:val="18"/>
          <w:szCs w:val="18"/>
        </w:rPr>
      </w:pPr>
      <w:r w:rsidRPr="00AB09CF">
        <w:rPr>
          <w:sz w:val="18"/>
          <w:szCs w:val="18"/>
        </w:rPr>
        <w:t>CC p</w:t>
      </w:r>
      <w:r w:rsidR="0039135C">
        <w:rPr>
          <w:sz w:val="18"/>
          <w:szCs w:val="18"/>
        </w:rPr>
        <w:t>ost event to all its subscribers' SDKs</w:t>
      </w:r>
      <w:r w:rsidR="00597CBE" w:rsidRPr="00AB09CF">
        <w:rPr>
          <w:sz w:val="18"/>
          <w:szCs w:val="18"/>
        </w:rPr>
        <w:t xml:space="preserve"> (</w:t>
      </w:r>
      <w:proofErr w:type="spellStart"/>
      <w:r w:rsidR="00EE2C50" w:rsidRPr="00AB09CF">
        <w:rPr>
          <w:sz w:val="18"/>
          <w:szCs w:val="18"/>
        </w:rPr>
        <w:t>NotifySubscribedStateChange</w:t>
      </w:r>
      <w:proofErr w:type="spellEnd"/>
      <w:r w:rsidR="00EE2C50" w:rsidRPr="00AB09CF">
        <w:rPr>
          <w:sz w:val="18"/>
          <w:szCs w:val="18"/>
        </w:rPr>
        <w:t xml:space="preserve"> </w:t>
      </w:r>
      <w:r w:rsidR="00EE2C50">
        <w:rPr>
          <w:sz w:val="18"/>
          <w:szCs w:val="18"/>
        </w:rPr>
        <w:t xml:space="preserve">to </w:t>
      </w:r>
      <w:proofErr w:type="spellStart"/>
      <w:r w:rsidR="00597CBE" w:rsidRPr="00AB09CF">
        <w:rPr>
          <w:sz w:val="18"/>
          <w:szCs w:val="18"/>
        </w:rPr>
        <w:t>CCDir's</w:t>
      </w:r>
      <w:proofErr w:type="spellEnd"/>
      <w:r w:rsidR="00597CBE" w:rsidRPr="00AB09CF">
        <w:rPr>
          <w:sz w:val="18"/>
          <w:szCs w:val="18"/>
        </w:rPr>
        <w:t xml:space="preserve"> SDK)</w:t>
      </w:r>
    </w:p>
    <w:p w14:paraId="26A7EDAD" w14:textId="77777777" w:rsidR="00597CBE" w:rsidRPr="00AB09CF" w:rsidRDefault="00597CBE" w:rsidP="00AB09CF">
      <w:pPr>
        <w:pStyle w:val="Paragraphedeliste"/>
        <w:numPr>
          <w:ilvl w:val="1"/>
          <w:numId w:val="1"/>
        </w:numPr>
        <w:jc w:val="both"/>
        <w:rPr>
          <w:sz w:val="18"/>
          <w:szCs w:val="18"/>
        </w:rPr>
      </w:pPr>
      <w:r w:rsidRPr="00AB09CF">
        <w:rPr>
          <w:sz w:val="18"/>
          <w:szCs w:val="18"/>
        </w:rPr>
        <w:t>Mark subscribers as "notified"</w:t>
      </w:r>
    </w:p>
    <w:p w14:paraId="1355D739" w14:textId="77777777" w:rsidR="00597CBE" w:rsidRPr="00AB09CF" w:rsidRDefault="00597CBE" w:rsidP="00AB09CF">
      <w:pPr>
        <w:pStyle w:val="Paragraphedeliste"/>
        <w:numPr>
          <w:ilvl w:val="1"/>
          <w:numId w:val="1"/>
        </w:numPr>
        <w:jc w:val="both"/>
        <w:rPr>
          <w:sz w:val="18"/>
          <w:szCs w:val="18"/>
        </w:rPr>
      </w:pPr>
      <w:proofErr w:type="spellStart"/>
      <w:r w:rsidRPr="00AB09CF">
        <w:rPr>
          <w:sz w:val="18"/>
          <w:szCs w:val="18"/>
        </w:rPr>
        <w:t>CCDir</w:t>
      </w:r>
      <w:proofErr w:type="spellEnd"/>
      <w:r w:rsidRPr="00AB09CF">
        <w:rPr>
          <w:sz w:val="18"/>
          <w:szCs w:val="18"/>
        </w:rPr>
        <w:t xml:space="preserve"> SDK consumes event</w:t>
      </w:r>
    </w:p>
    <w:p w14:paraId="5F2E6339" w14:textId="77777777" w:rsidR="00597CBE" w:rsidRPr="00AB09CF" w:rsidRDefault="00597CBE" w:rsidP="00AB09CF">
      <w:pPr>
        <w:pStyle w:val="Paragraphedeliste"/>
        <w:numPr>
          <w:ilvl w:val="1"/>
          <w:numId w:val="1"/>
        </w:numPr>
        <w:jc w:val="both"/>
        <w:rPr>
          <w:sz w:val="18"/>
          <w:szCs w:val="18"/>
        </w:rPr>
      </w:pPr>
      <w:proofErr w:type="spellStart"/>
      <w:r w:rsidRPr="00AB09CF">
        <w:rPr>
          <w:sz w:val="18"/>
          <w:szCs w:val="18"/>
        </w:rPr>
        <w:t>CCDir</w:t>
      </w:r>
      <w:proofErr w:type="spellEnd"/>
      <w:r w:rsidRPr="00AB09CF">
        <w:rPr>
          <w:sz w:val="18"/>
          <w:szCs w:val="18"/>
        </w:rPr>
        <w:t xml:space="preserve"> SDK invokes </w:t>
      </w:r>
      <w:proofErr w:type="spellStart"/>
      <w:proofErr w:type="gramStart"/>
      <w:r w:rsidRPr="00AB09CF">
        <w:rPr>
          <w:sz w:val="18"/>
          <w:szCs w:val="18"/>
        </w:rPr>
        <w:t>CCDIR:updateStateFromMember</w:t>
      </w:r>
      <w:proofErr w:type="spellEnd"/>
      <w:proofErr w:type="gramEnd"/>
      <w:r w:rsidRPr="00AB09CF">
        <w:rPr>
          <w:sz w:val="18"/>
          <w:szCs w:val="18"/>
        </w:rPr>
        <w:t>()</w:t>
      </w:r>
    </w:p>
    <w:p w14:paraId="11A1606B" w14:textId="77777777" w:rsidR="00597CBE" w:rsidRPr="00AB09CF" w:rsidRDefault="00597CBE" w:rsidP="00AB09CF">
      <w:pPr>
        <w:pStyle w:val="Paragraphedeliste"/>
        <w:numPr>
          <w:ilvl w:val="2"/>
          <w:numId w:val="1"/>
        </w:numPr>
        <w:jc w:val="both"/>
        <w:rPr>
          <w:sz w:val="18"/>
          <w:szCs w:val="18"/>
        </w:rPr>
      </w:pPr>
      <w:proofErr w:type="spellStart"/>
      <w:r w:rsidRPr="00AB09CF">
        <w:rPr>
          <w:sz w:val="18"/>
          <w:szCs w:val="18"/>
        </w:rPr>
        <w:t>CCDir</w:t>
      </w:r>
      <w:proofErr w:type="spellEnd"/>
      <w:r w:rsidRPr="00AB09CF">
        <w:rPr>
          <w:sz w:val="18"/>
          <w:szCs w:val="18"/>
        </w:rPr>
        <w:t xml:space="preserve"> query subscribed state from member CC</w:t>
      </w:r>
      <w:r w:rsidR="0039135C">
        <w:rPr>
          <w:sz w:val="18"/>
          <w:szCs w:val="18"/>
        </w:rPr>
        <w:t xml:space="preserve"> (query: </w:t>
      </w:r>
      <w:proofErr w:type="spellStart"/>
      <w:proofErr w:type="gramStart"/>
      <w:r w:rsidR="0039135C">
        <w:rPr>
          <w:sz w:val="18"/>
          <w:szCs w:val="18"/>
        </w:rPr>
        <w:t>getSubscriberState</w:t>
      </w:r>
      <w:proofErr w:type="spellEnd"/>
      <w:r w:rsidR="0039135C">
        <w:rPr>
          <w:sz w:val="18"/>
          <w:szCs w:val="18"/>
        </w:rPr>
        <w:t>(</w:t>
      </w:r>
      <w:proofErr w:type="gramEnd"/>
      <w:r w:rsidR="0039135C">
        <w:rPr>
          <w:sz w:val="18"/>
          <w:szCs w:val="18"/>
        </w:rPr>
        <w:t>))</w:t>
      </w:r>
    </w:p>
    <w:p w14:paraId="76FCB31F" w14:textId="77777777" w:rsidR="00597CBE" w:rsidRPr="00AB09CF" w:rsidRDefault="00597CBE" w:rsidP="00AB09CF">
      <w:pPr>
        <w:pStyle w:val="Paragraphedeliste"/>
        <w:numPr>
          <w:ilvl w:val="2"/>
          <w:numId w:val="1"/>
        </w:numPr>
        <w:jc w:val="both"/>
        <w:rPr>
          <w:sz w:val="18"/>
          <w:szCs w:val="18"/>
        </w:rPr>
      </w:pPr>
      <w:proofErr w:type="spellStart"/>
      <w:r w:rsidRPr="00AB09CF">
        <w:rPr>
          <w:sz w:val="18"/>
          <w:szCs w:val="18"/>
        </w:rPr>
        <w:t>CCDir</w:t>
      </w:r>
      <w:proofErr w:type="spellEnd"/>
      <w:r w:rsidRPr="00AB09CF">
        <w:rPr>
          <w:sz w:val="18"/>
          <w:szCs w:val="18"/>
        </w:rPr>
        <w:t xml:space="preserve"> updates its member state from queried state</w:t>
      </w:r>
    </w:p>
    <w:p w14:paraId="5770ACB0" w14:textId="504C2EED" w:rsidR="00597CBE" w:rsidRPr="00AB09CF" w:rsidRDefault="00597CBE" w:rsidP="00AB09CF">
      <w:pPr>
        <w:pStyle w:val="Paragraphedeliste"/>
        <w:numPr>
          <w:ilvl w:val="1"/>
          <w:numId w:val="1"/>
        </w:numPr>
        <w:jc w:val="both"/>
        <w:rPr>
          <w:sz w:val="18"/>
          <w:szCs w:val="18"/>
        </w:rPr>
      </w:pPr>
      <w:proofErr w:type="spellStart"/>
      <w:r w:rsidRPr="00AB09CF">
        <w:rPr>
          <w:sz w:val="18"/>
          <w:szCs w:val="18"/>
        </w:rPr>
        <w:t>CCDir</w:t>
      </w:r>
      <w:proofErr w:type="spellEnd"/>
      <w:r w:rsidRPr="00AB09CF">
        <w:rPr>
          <w:sz w:val="18"/>
          <w:szCs w:val="18"/>
        </w:rPr>
        <w:t xml:space="preserve"> SDK invokes </w:t>
      </w:r>
      <w:proofErr w:type="spellStart"/>
      <w:proofErr w:type="gramStart"/>
      <w:r w:rsidRPr="00AB09CF">
        <w:rPr>
          <w:sz w:val="18"/>
          <w:szCs w:val="18"/>
        </w:rPr>
        <w:t>CC:subscribedStateChangeGotIt</w:t>
      </w:r>
      <w:proofErr w:type="spellEnd"/>
      <w:proofErr w:type="gramEnd"/>
      <w:r w:rsidRPr="00AB09CF">
        <w:rPr>
          <w:sz w:val="18"/>
          <w:szCs w:val="18"/>
        </w:rPr>
        <w:t>(</w:t>
      </w:r>
      <w:proofErr w:type="spellStart"/>
      <w:r w:rsidR="005064E2">
        <w:rPr>
          <w:sz w:val="18"/>
          <w:szCs w:val="18"/>
        </w:rPr>
        <w:t>CC:state</w:t>
      </w:r>
      <w:proofErr w:type="spellEnd"/>
      <w:r w:rsidR="005064E2">
        <w:rPr>
          <w:sz w:val="18"/>
          <w:szCs w:val="18"/>
        </w:rPr>
        <w:t xml:space="preserve"> ID/timestamp</w:t>
      </w:r>
      <w:r w:rsidRPr="00AB09CF">
        <w:rPr>
          <w:sz w:val="18"/>
          <w:szCs w:val="18"/>
        </w:rPr>
        <w:t>)</w:t>
      </w:r>
    </w:p>
    <w:p w14:paraId="189DC2AB" w14:textId="15B11AE8" w:rsidR="00597CBE" w:rsidRDefault="00597CBE" w:rsidP="00AB09CF">
      <w:pPr>
        <w:pStyle w:val="Paragraphedeliste"/>
        <w:numPr>
          <w:ilvl w:val="2"/>
          <w:numId w:val="1"/>
        </w:numPr>
        <w:jc w:val="both"/>
        <w:rPr>
          <w:sz w:val="18"/>
          <w:szCs w:val="18"/>
        </w:rPr>
      </w:pPr>
      <w:r w:rsidRPr="00AB09CF">
        <w:rPr>
          <w:sz w:val="18"/>
          <w:szCs w:val="18"/>
        </w:rPr>
        <w:t>CC mark subscriber as 'synched'</w:t>
      </w:r>
      <w:r w:rsidR="005064E2">
        <w:rPr>
          <w:sz w:val="18"/>
          <w:szCs w:val="18"/>
        </w:rPr>
        <w:t>, with the latest state ID (or timestamp) synchronized</w:t>
      </w:r>
    </w:p>
    <w:p w14:paraId="466203D5" w14:textId="098F6CE2" w:rsidR="005064E2" w:rsidRPr="00AB09CF" w:rsidRDefault="005064E2" w:rsidP="00AB09CF">
      <w:pPr>
        <w:pStyle w:val="Paragraphedeliste"/>
        <w:numPr>
          <w:ilvl w:val="2"/>
          <w:numId w:val="1"/>
        </w:numPr>
        <w:jc w:val="both"/>
        <w:rPr>
          <w:sz w:val="18"/>
          <w:szCs w:val="18"/>
        </w:rPr>
      </w:pPr>
      <w:r>
        <w:rPr>
          <w:sz w:val="18"/>
          <w:szCs w:val="18"/>
        </w:rPr>
        <w:t>If the "</w:t>
      </w:r>
      <w:proofErr w:type="spellStart"/>
      <w:r>
        <w:rPr>
          <w:sz w:val="18"/>
          <w:szCs w:val="18"/>
        </w:rPr>
        <w:t>GotIt</w:t>
      </w:r>
      <w:proofErr w:type="spellEnd"/>
      <w:r>
        <w:rPr>
          <w:sz w:val="18"/>
          <w:szCs w:val="18"/>
        </w:rPr>
        <w:t xml:space="preserve">" timestamp refer to a state that has already </w:t>
      </w:r>
      <w:proofErr w:type="gramStart"/>
      <w:r>
        <w:rPr>
          <w:sz w:val="18"/>
          <w:szCs w:val="18"/>
        </w:rPr>
        <w:t>been changed</w:t>
      </w:r>
      <w:proofErr w:type="gramEnd"/>
      <w:r>
        <w:rPr>
          <w:sz w:val="18"/>
          <w:szCs w:val="18"/>
        </w:rPr>
        <w:t>, a new event is posted.</w:t>
      </w:r>
    </w:p>
    <w:p w14:paraId="7741CEB8" w14:textId="77777777" w:rsidR="00597CBE" w:rsidRPr="004C1C54" w:rsidRDefault="0039135C" w:rsidP="00AB09CF">
      <w:pPr>
        <w:jc w:val="both"/>
        <w:rPr>
          <w:b/>
          <w:sz w:val="18"/>
          <w:szCs w:val="18"/>
        </w:rPr>
      </w:pPr>
      <w:r w:rsidRPr="004C1C54">
        <w:rPr>
          <w:b/>
          <w:sz w:val="18"/>
          <w:szCs w:val="18"/>
        </w:rPr>
        <w:t>Notes:</w:t>
      </w:r>
    </w:p>
    <w:p w14:paraId="32A45651" w14:textId="340FF105" w:rsidR="00B15FB8" w:rsidRDefault="00B15FB8" w:rsidP="00AB09CF">
      <w:pPr>
        <w:jc w:val="both"/>
        <w:rPr>
          <w:sz w:val="18"/>
          <w:szCs w:val="18"/>
        </w:rPr>
      </w:pPr>
      <w:r w:rsidRPr="00AB09CF">
        <w:rPr>
          <w:sz w:val="18"/>
          <w:szCs w:val="18"/>
        </w:rPr>
        <w:t xml:space="preserve">State synchronization is based on events which are not persistent and may </w:t>
      </w:r>
      <w:proofErr w:type="gramStart"/>
      <w:r w:rsidRPr="00AB09CF">
        <w:rPr>
          <w:sz w:val="18"/>
          <w:szCs w:val="18"/>
        </w:rPr>
        <w:t>be lost</w:t>
      </w:r>
      <w:proofErr w:type="gramEnd"/>
      <w:r w:rsidR="0039135C">
        <w:rPr>
          <w:sz w:val="18"/>
          <w:szCs w:val="18"/>
        </w:rPr>
        <w:t>: subscribers in a 'notified' state get periodically reminded that they should acknowledge sync.</w:t>
      </w:r>
      <w:r w:rsidR="004C1C54">
        <w:rPr>
          <w:sz w:val="18"/>
          <w:szCs w:val="18"/>
        </w:rPr>
        <w:t xml:space="preserve"> Events </w:t>
      </w:r>
      <w:proofErr w:type="gramStart"/>
      <w:r w:rsidR="004C1C54">
        <w:rPr>
          <w:sz w:val="18"/>
          <w:szCs w:val="18"/>
        </w:rPr>
        <w:t>are posted</w:t>
      </w:r>
      <w:proofErr w:type="gramEnd"/>
      <w:r w:rsidR="004C1C54">
        <w:rPr>
          <w:sz w:val="18"/>
          <w:szCs w:val="18"/>
        </w:rPr>
        <w:t xml:space="preserve"> to the SDK engine (a </w:t>
      </w:r>
      <w:proofErr w:type="spellStart"/>
      <w:r w:rsidR="004C1C54">
        <w:rPr>
          <w:sz w:val="18"/>
          <w:szCs w:val="18"/>
        </w:rPr>
        <w:t>nodeJS</w:t>
      </w:r>
      <w:proofErr w:type="spellEnd"/>
      <w:r w:rsidR="004C1C54">
        <w:rPr>
          <w:sz w:val="18"/>
          <w:szCs w:val="18"/>
        </w:rPr>
        <w:t xml:space="preserve"> listener).</w:t>
      </w:r>
    </w:p>
    <w:p w14:paraId="01ABCEDF" w14:textId="3049E98F" w:rsidR="00514C04" w:rsidRDefault="00514C04" w:rsidP="00AB09CF">
      <w:pPr>
        <w:jc w:val="both"/>
        <w:rPr>
          <w:sz w:val="18"/>
          <w:szCs w:val="18"/>
        </w:rPr>
      </w:pPr>
      <w:r>
        <w:rPr>
          <w:sz w:val="18"/>
          <w:szCs w:val="18"/>
        </w:rPr>
        <w:t xml:space="preserve">After some timeout (expressed in days or weeks…) periodical reminders cease to </w:t>
      </w:r>
      <w:proofErr w:type="gramStart"/>
      <w:r>
        <w:rPr>
          <w:sz w:val="18"/>
          <w:szCs w:val="18"/>
        </w:rPr>
        <w:t>be emitted</w:t>
      </w:r>
      <w:proofErr w:type="gramEnd"/>
      <w:r>
        <w:rPr>
          <w:sz w:val="18"/>
          <w:szCs w:val="18"/>
        </w:rPr>
        <w:t xml:space="preserve"> and the subscriber moves to status 'stalled'.</w:t>
      </w:r>
    </w:p>
    <w:p w14:paraId="65902370" w14:textId="77777777" w:rsidR="00E44D2F" w:rsidRDefault="0039135C" w:rsidP="00AB09CF">
      <w:pPr>
        <w:jc w:val="both"/>
        <w:rPr>
          <w:sz w:val="18"/>
          <w:szCs w:val="18"/>
        </w:rPr>
      </w:pPr>
      <w:r>
        <w:rPr>
          <w:sz w:val="18"/>
          <w:szCs w:val="18"/>
        </w:rPr>
        <w:t xml:space="preserve">A </w:t>
      </w:r>
      <w:proofErr w:type="spellStart"/>
      <w:r>
        <w:rPr>
          <w:sz w:val="18"/>
          <w:szCs w:val="18"/>
        </w:rPr>
        <w:t>ccDir</w:t>
      </w:r>
      <w:proofErr w:type="spellEnd"/>
      <w:r>
        <w:rPr>
          <w:sz w:val="18"/>
          <w:szCs w:val="18"/>
        </w:rPr>
        <w:t xml:space="preserve"> may force a refresh by subscribing again with the same state description: subscriptions that </w:t>
      </w:r>
      <w:proofErr w:type="gramStart"/>
      <w:r>
        <w:rPr>
          <w:sz w:val="18"/>
          <w:szCs w:val="18"/>
        </w:rPr>
        <w:t>are already registered</w:t>
      </w:r>
      <w:proofErr w:type="gramEnd"/>
      <w:r>
        <w:rPr>
          <w:sz w:val="18"/>
          <w:szCs w:val="18"/>
        </w:rPr>
        <w:t xml:space="preserve"> simply result in a subscribed state refresh.</w:t>
      </w:r>
    </w:p>
    <w:p w14:paraId="65AC5A80" w14:textId="5DFF6105" w:rsidR="0039135C" w:rsidRDefault="0039135C" w:rsidP="00AB09CF">
      <w:pPr>
        <w:jc w:val="both"/>
        <w:rPr>
          <w:sz w:val="18"/>
          <w:szCs w:val="18"/>
        </w:rPr>
      </w:pPr>
      <w:r>
        <w:rPr>
          <w:sz w:val="18"/>
          <w:szCs w:val="18"/>
        </w:rPr>
        <w:t xml:space="preserve">A </w:t>
      </w:r>
      <w:proofErr w:type="spellStart"/>
      <w:r>
        <w:rPr>
          <w:sz w:val="18"/>
          <w:szCs w:val="18"/>
        </w:rPr>
        <w:t>ccDir</w:t>
      </w:r>
      <w:proofErr w:type="spellEnd"/>
      <w:r>
        <w:rPr>
          <w:sz w:val="18"/>
          <w:szCs w:val="18"/>
        </w:rPr>
        <w:t xml:space="preserve"> may change the description of its subscribed state by subscribing again: </w:t>
      </w:r>
      <w:proofErr w:type="gramStart"/>
      <w:r>
        <w:rPr>
          <w:sz w:val="18"/>
          <w:szCs w:val="18"/>
        </w:rPr>
        <w:t>subscribed state description is simply updated by the referenced CC</w:t>
      </w:r>
      <w:r w:rsidR="00514C04">
        <w:rPr>
          <w:sz w:val="18"/>
          <w:szCs w:val="18"/>
        </w:rPr>
        <w:t>.</w:t>
      </w:r>
      <w:proofErr w:type="gramEnd"/>
    </w:p>
    <w:p w14:paraId="2939ED49" w14:textId="6ADB1925" w:rsidR="00514C04" w:rsidRDefault="00514C04" w:rsidP="00AB09CF">
      <w:pPr>
        <w:jc w:val="both"/>
        <w:rPr>
          <w:sz w:val="18"/>
          <w:szCs w:val="18"/>
        </w:rPr>
      </w:pPr>
      <w:r>
        <w:rPr>
          <w:sz w:val="18"/>
          <w:szCs w:val="18"/>
        </w:rPr>
        <w:t xml:space="preserve">Upon boot, </w:t>
      </w:r>
      <w:proofErr w:type="spellStart"/>
      <w:r>
        <w:rPr>
          <w:sz w:val="18"/>
          <w:szCs w:val="18"/>
        </w:rPr>
        <w:t>ccDir</w:t>
      </w:r>
      <w:proofErr w:type="spellEnd"/>
      <w:r>
        <w:rPr>
          <w:sz w:val="18"/>
          <w:szCs w:val="18"/>
        </w:rPr>
        <w:t xml:space="preserve"> should always force a full refresh, to move out from possible 'stalled' state if they </w:t>
      </w:r>
      <w:proofErr w:type="gramStart"/>
      <w:r>
        <w:rPr>
          <w:sz w:val="18"/>
          <w:szCs w:val="18"/>
        </w:rPr>
        <w:t>haven't</w:t>
      </w:r>
      <w:proofErr w:type="gramEnd"/>
      <w:r>
        <w:rPr>
          <w:sz w:val="18"/>
          <w:szCs w:val="18"/>
        </w:rPr>
        <w:t xml:space="preserve"> been active for a long time.</w:t>
      </w:r>
    </w:p>
    <w:p w14:paraId="726082EF" w14:textId="672FA4E9" w:rsidR="005064E2" w:rsidRDefault="005064E2" w:rsidP="00AB09CF">
      <w:pPr>
        <w:jc w:val="both"/>
        <w:rPr>
          <w:sz w:val="18"/>
          <w:szCs w:val="18"/>
        </w:rPr>
      </w:pPr>
      <w:proofErr w:type="spellStart"/>
      <w:proofErr w:type="gramStart"/>
      <w:r>
        <w:rPr>
          <w:sz w:val="18"/>
          <w:szCs w:val="18"/>
        </w:rPr>
        <w:t>getSubscriberState</w:t>
      </w:r>
      <w:proofErr w:type="spellEnd"/>
      <w:r>
        <w:rPr>
          <w:sz w:val="18"/>
          <w:szCs w:val="18"/>
        </w:rPr>
        <w:t>(</w:t>
      </w:r>
      <w:proofErr w:type="gramEnd"/>
      <w:r>
        <w:rPr>
          <w:sz w:val="18"/>
          <w:szCs w:val="18"/>
        </w:rPr>
        <w:t xml:space="preserve">) returns a snapshot of the CC at query time. Changes may have occurred between notification and this query: latest state </w:t>
      </w:r>
      <w:proofErr w:type="gramStart"/>
      <w:r>
        <w:rPr>
          <w:sz w:val="18"/>
          <w:szCs w:val="18"/>
        </w:rPr>
        <w:t>is returned</w:t>
      </w:r>
      <w:proofErr w:type="gramEnd"/>
      <w:r>
        <w:rPr>
          <w:sz w:val="18"/>
          <w:szCs w:val="18"/>
        </w:rPr>
        <w:t xml:space="preserve"> anyway. New changes may occur and new notifications posted BEFORE the </w:t>
      </w:r>
      <w:proofErr w:type="spellStart"/>
      <w:r>
        <w:rPr>
          <w:sz w:val="18"/>
          <w:szCs w:val="18"/>
        </w:rPr>
        <w:t>ccDir</w:t>
      </w:r>
      <w:proofErr w:type="spellEnd"/>
      <w:r>
        <w:rPr>
          <w:sz w:val="18"/>
          <w:szCs w:val="18"/>
        </w:rPr>
        <w:t xml:space="preserve"> had a chance to update: if changes are frequent to the point of halting the </w:t>
      </w:r>
      <w:proofErr w:type="spellStart"/>
      <w:r>
        <w:rPr>
          <w:sz w:val="18"/>
          <w:szCs w:val="18"/>
        </w:rPr>
        <w:t>ccDir</w:t>
      </w:r>
      <w:proofErr w:type="spellEnd"/>
      <w:r>
        <w:rPr>
          <w:sz w:val="18"/>
          <w:szCs w:val="18"/>
        </w:rPr>
        <w:t xml:space="preserve"> (does nothing else than trying to keep up with changes), state update queries may be delayed or better, subscription does not specify to be notified with state changes but operates by polling instead, using </w:t>
      </w:r>
      <w:proofErr w:type="spellStart"/>
      <w:proofErr w:type="gramStart"/>
      <w:r>
        <w:rPr>
          <w:sz w:val="18"/>
          <w:szCs w:val="18"/>
        </w:rPr>
        <w:t>getSubscriberState</w:t>
      </w:r>
      <w:proofErr w:type="spellEnd"/>
      <w:r>
        <w:rPr>
          <w:sz w:val="18"/>
          <w:szCs w:val="18"/>
        </w:rPr>
        <w:t>(</w:t>
      </w:r>
      <w:proofErr w:type="gramEnd"/>
      <w:r>
        <w:rPr>
          <w:sz w:val="18"/>
          <w:szCs w:val="18"/>
        </w:rPr>
        <w:t>) on its own initiative.</w:t>
      </w:r>
    </w:p>
    <w:p w14:paraId="2018C009" w14:textId="77777777" w:rsidR="0039135C" w:rsidRPr="00AB09CF" w:rsidRDefault="0039135C" w:rsidP="00AB09CF">
      <w:pPr>
        <w:jc w:val="both"/>
        <w:rPr>
          <w:sz w:val="18"/>
          <w:szCs w:val="18"/>
        </w:rPr>
      </w:pPr>
    </w:p>
    <w:p w14:paraId="5A068EFF" w14:textId="77777777" w:rsidR="005064E2" w:rsidRDefault="005064E2">
      <w:pPr>
        <w:rPr>
          <w:sz w:val="18"/>
          <w:szCs w:val="18"/>
          <w:highlight w:val="yellow"/>
        </w:rPr>
      </w:pPr>
      <w:r>
        <w:rPr>
          <w:sz w:val="18"/>
          <w:szCs w:val="18"/>
          <w:highlight w:val="yellow"/>
        </w:rPr>
        <w:br w:type="page"/>
      </w:r>
    </w:p>
    <w:p w14:paraId="6C99A6C8" w14:textId="48A8BBD5" w:rsidR="00DD2F66" w:rsidRPr="005064E2" w:rsidRDefault="00DD2F66" w:rsidP="00AB09CF">
      <w:pPr>
        <w:jc w:val="both"/>
        <w:rPr>
          <w:sz w:val="18"/>
          <w:szCs w:val="18"/>
        </w:rPr>
      </w:pPr>
      <w:r w:rsidRPr="005064E2">
        <w:rPr>
          <w:sz w:val="18"/>
          <w:szCs w:val="18"/>
        </w:rPr>
        <w:t>Example</w:t>
      </w:r>
      <w:r w:rsidR="005064E2" w:rsidRPr="005064E2">
        <w:rPr>
          <w:sz w:val="18"/>
          <w:szCs w:val="18"/>
        </w:rPr>
        <w:t>s</w:t>
      </w:r>
      <w:r w:rsidRPr="005064E2">
        <w:rPr>
          <w:sz w:val="18"/>
          <w:szCs w:val="18"/>
        </w:rPr>
        <w:t>:</w:t>
      </w:r>
    </w:p>
    <w:p w14:paraId="500AD8AE" w14:textId="3B69138E" w:rsidR="00DD2F66" w:rsidRDefault="005064E2" w:rsidP="00AB09CF">
      <w:pPr>
        <w:pStyle w:val="Paragraphedeliste"/>
        <w:numPr>
          <w:ilvl w:val="0"/>
          <w:numId w:val="1"/>
        </w:numPr>
        <w:jc w:val="both"/>
        <w:rPr>
          <w:sz w:val="18"/>
          <w:szCs w:val="18"/>
        </w:rPr>
      </w:pPr>
      <w:r>
        <w:rPr>
          <w:sz w:val="18"/>
          <w:szCs w:val="18"/>
        </w:rPr>
        <w:t>Promoter list of issued funds</w:t>
      </w:r>
    </w:p>
    <w:p w14:paraId="4920061A" w14:textId="3470F2D2" w:rsidR="005064E2" w:rsidRDefault="005064E2" w:rsidP="00AB09CF">
      <w:pPr>
        <w:pStyle w:val="Paragraphedeliste"/>
        <w:numPr>
          <w:ilvl w:val="0"/>
          <w:numId w:val="1"/>
        </w:numPr>
        <w:jc w:val="both"/>
        <w:rPr>
          <w:sz w:val="18"/>
          <w:szCs w:val="18"/>
        </w:rPr>
      </w:pPr>
      <w:r>
        <w:rPr>
          <w:sz w:val="18"/>
          <w:szCs w:val="18"/>
        </w:rPr>
        <w:t>List of regulated funds</w:t>
      </w:r>
    </w:p>
    <w:p w14:paraId="6C204471" w14:textId="62FC11F6" w:rsidR="005064E2" w:rsidRDefault="005064E2" w:rsidP="00AB09CF">
      <w:pPr>
        <w:pStyle w:val="Paragraphedeliste"/>
        <w:numPr>
          <w:ilvl w:val="0"/>
          <w:numId w:val="1"/>
        </w:numPr>
        <w:jc w:val="both"/>
        <w:rPr>
          <w:sz w:val="18"/>
          <w:szCs w:val="18"/>
        </w:rPr>
      </w:pPr>
      <w:r>
        <w:rPr>
          <w:sz w:val="18"/>
          <w:szCs w:val="18"/>
        </w:rPr>
        <w:t>Universe of distributed funds</w:t>
      </w:r>
    </w:p>
    <w:p w14:paraId="7B49EBC5" w14:textId="23D09FF0" w:rsidR="005064E2" w:rsidRDefault="005064E2" w:rsidP="00AB09CF">
      <w:pPr>
        <w:pStyle w:val="Paragraphedeliste"/>
        <w:numPr>
          <w:ilvl w:val="0"/>
          <w:numId w:val="1"/>
        </w:numPr>
        <w:jc w:val="both"/>
        <w:rPr>
          <w:sz w:val="18"/>
          <w:szCs w:val="18"/>
        </w:rPr>
      </w:pPr>
      <w:r>
        <w:rPr>
          <w:sz w:val="18"/>
          <w:szCs w:val="18"/>
        </w:rPr>
        <w:t>List of funds subj</w:t>
      </w:r>
      <w:r w:rsidR="00BE48F8">
        <w:rPr>
          <w:sz w:val="18"/>
          <w:szCs w:val="18"/>
        </w:rPr>
        <w:t>ect to a distribution agreement</w:t>
      </w:r>
    </w:p>
    <w:p w14:paraId="71AFB6B3" w14:textId="475C83A4" w:rsidR="005064E2" w:rsidRDefault="005064E2" w:rsidP="00AB09CF">
      <w:pPr>
        <w:pStyle w:val="Paragraphedeliste"/>
        <w:numPr>
          <w:ilvl w:val="0"/>
          <w:numId w:val="1"/>
        </w:numPr>
        <w:jc w:val="both"/>
        <w:rPr>
          <w:sz w:val="18"/>
          <w:szCs w:val="18"/>
        </w:rPr>
      </w:pPr>
      <w:r>
        <w:rPr>
          <w:sz w:val="18"/>
          <w:szCs w:val="18"/>
        </w:rPr>
        <w:t>Aggregate list of PTF belonging to an investor</w:t>
      </w:r>
    </w:p>
    <w:p w14:paraId="4332F5E2" w14:textId="6DF03668" w:rsidR="005064E2" w:rsidRDefault="005064E2" w:rsidP="00AB09CF">
      <w:pPr>
        <w:pStyle w:val="Paragraphedeliste"/>
        <w:numPr>
          <w:ilvl w:val="0"/>
          <w:numId w:val="1"/>
        </w:numPr>
        <w:jc w:val="both"/>
        <w:rPr>
          <w:sz w:val="18"/>
          <w:szCs w:val="18"/>
        </w:rPr>
      </w:pPr>
      <w:r>
        <w:rPr>
          <w:sz w:val="18"/>
          <w:szCs w:val="18"/>
        </w:rPr>
        <w:t>Aggregate list of PTF belonging to funds for a custodian</w:t>
      </w:r>
    </w:p>
    <w:p w14:paraId="72297FBE" w14:textId="586757DE" w:rsidR="005064E2" w:rsidRPr="005064E2" w:rsidRDefault="005064E2" w:rsidP="00AB09CF">
      <w:pPr>
        <w:pStyle w:val="Paragraphedeliste"/>
        <w:numPr>
          <w:ilvl w:val="0"/>
          <w:numId w:val="1"/>
        </w:numPr>
        <w:jc w:val="both"/>
        <w:rPr>
          <w:sz w:val="18"/>
          <w:szCs w:val="18"/>
        </w:rPr>
      </w:pPr>
      <w:r>
        <w:rPr>
          <w:sz w:val="18"/>
          <w:szCs w:val="18"/>
        </w:rPr>
        <w:t>…</w:t>
      </w:r>
    </w:p>
    <w:p w14:paraId="4B276D71" w14:textId="3364358F" w:rsidR="00DD2F66" w:rsidRDefault="005064E2" w:rsidP="00AB09CF">
      <w:pPr>
        <w:jc w:val="both"/>
        <w:rPr>
          <w:sz w:val="18"/>
          <w:szCs w:val="18"/>
        </w:rPr>
      </w:pPr>
      <w:r>
        <w:rPr>
          <w:sz w:val="18"/>
          <w:szCs w:val="18"/>
        </w:rPr>
        <w:t>Mark the possibility</w:t>
      </w:r>
      <w:r w:rsidR="00DD2F66" w:rsidRPr="005064E2">
        <w:rPr>
          <w:sz w:val="18"/>
          <w:szCs w:val="18"/>
        </w:rPr>
        <w:t xml:space="preserve"> to break consistency, since this is a client-initiated transaction</w:t>
      </w:r>
      <w:r>
        <w:rPr>
          <w:sz w:val="18"/>
          <w:szCs w:val="18"/>
        </w:rPr>
        <w:t>. Restart procedures should always involve a full resync.</w:t>
      </w:r>
    </w:p>
    <w:p w14:paraId="26677981" w14:textId="05789F1A" w:rsidR="005064E2" w:rsidRDefault="005064E2" w:rsidP="00AB09CF">
      <w:pPr>
        <w:jc w:val="both"/>
        <w:rPr>
          <w:sz w:val="18"/>
          <w:szCs w:val="18"/>
        </w:rPr>
      </w:pPr>
    </w:p>
    <w:p w14:paraId="1740AEB7" w14:textId="1FD8B747" w:rsidR="00BE48F8" w:rsidRPr="005064E2" w:rsidRDefault="00BE48F8" w:rsidP="00AB09CF">
      <w:pPr>
        <w:jc w:val="both"/>
        <w:rPr>
          <w:sz w:val="18"/>
          <w:szCs w:val="18"/>
        </w:rPr>
      </w:pPr>
      <w:proofErr w:type="spellStart"/>
      <w:r>
        <w:rPr>
          <w:sz w:val="18"/>
          <w:szCs w:val="18"/>
        </w:rPr>
        <w:t>SubscribedStateDescription</w:t>
      </w:r>
      <w:proofErr w:type="spellEnd"/>
      <w:r>
        <w:rPr>
          <w:sz w:val="18"/>
          <w:szCs w:val="18"/>
        </w:rPr>
        <w:t xml:space="preserve"> should usually refer to slowly changing properties (suited to master data changes). Subscriptions should occur relatively infrequently. This way, a single CC could manage many subscribers (say, dozens)</w:t>
      </w:r>
    </w:p>
    <w:p w14:paraId="5F85F407" w14:textId="5C620C75" w:rsidR="000355E3" w:rsidRDefault="00BE48F8" w:rsidP="000355E3">
      <w:pPr>
        <w:jc w:val="both"/>
        <w:rPr>
          <w:sz w:val="18"/>
          <w:szCs w:val="18"/>
        </w:rPr>
      </w:pPr>
      <w:r>
        <w:rPr>
          <w:sz w:val="18"/>
          <w:szCs w:val="18"/>
        </w:rPr>
        <w:t xml:space="preserve">For </w:t>
      </w:r>
      <w:proofErr w:type="gramStart"/>
      <w:r>
        <w:rPr>
          <w:sz w:val="18"/>
          <w:szCs w:val="18"/>
        </w:rPr>
        <w:t>frequently</w:t>
      </w:r>
      <w:proofErr w:type="gramEnd"/>
      <w:r>
        <w:rPr>
          <w:sz w:val="18"/>
          <w:szCs w:val="18"/>
        </w:rPr>
        <w:t xml:space="preserve"> changed data (for instance, subscribing to real-time total AUM of a fund or daily cumulated inflows), here are some suggestion:</w:t>
      </w:r>
    </w:p>
    <w:p w14:paraId="3884DEB6" w14:textId="01C2E196" w:rsidR="00BE48F8" w:rsidRDefault="00BE48F8" w:rsidP="00BE48F8">
      <w:pPr>
        <w:pStyle w:val="Paragraphedeliste"/>
        <w:numPr>
          <w:ilvl w:val="0"/>
          <w:numId w:val="1"/>
        </w:numPr>
        <w:jc w:val="both"/>
        <w:rPr>
          <w:sz w:val="18"/>
          <w:szCs w:val="18"/>
        </w:rPr>
      </w:pPr>
      <w:r>
        <w:rPr>
          <w:sz w:val="18"/>
          <w:szCs w:val="18"/>
        </w:rPr>
        <w:t>Subscription then polling state, without notification and callback</w:t>
      </w:r>
    </w:p>
    <w:p w14:paraId="5620DB99" w14:textId="3731B190" w:rsidR="00BE48F8" w:rsidRPr="00BE48F8" w:rsidRDefault="00BE48F8" w:rsidP="00BE48F8">
      <w:pPr>
        <w:pStyle w:val="Paragraphedeliste"/>
        <w:numPr>
          <w:ilvl w:val="0"/>
          <w:numId w:val="1"/>
        </w:numPr>
        <w:jc w:val="both"/>
        <w:rPr>
          <w:sz w:val="18"/>
          <w:szCs w:val="18"/>
        </w:rPr>
      </w:pPr>
      <w:r>
        <w:rPr>
          <w:sz w:val="18"/>
          <w:szCs w:val="18"/>
        </w:rPr>
        <w:t>Polling using a dedicated query</w:t>
      </w:r>
    </w:p>
    <w:p w14:paraId="0CFC8BC1" w14:textId="1ACBF26D" w:rsidR="00DD2F66" w:rsidRPr="00514C04" w:rsidRDefault="00514C04" w:rsidP="00514C04">
      <w:pPr>
        <w:pBdr>
          <w:bottom w:val="single" w:sz="4" w:space="1" w:color="auto"/>
        </w:pBdr>
        <w:jc w:val="both"/>
        <w:rPr>
          <w:b/>
          <w:sz w:val="18"/>
          <w:szCs w:val="18"/>
        </w:rPr>
      </w:pPr>
      <w:r w:rsidRPr="00514C04">
        <w:rPr>
          <w:b/>
          <w:sz w:val="18"/>
          <w:szCs w:val="18"/>
        </w:rPr>
        <w:t>API for Chaincode Directory pattern</w:t>
      </w:r>
    </w:p>
    <w:p w14:paraId="0BF245BD" w14:textId="27965AC2" w:rsidR="000355E3" w:rsidRDefault="000355E3" w:rsidP="00514C04">
      <w:pPr>
        <w:jc w:val="both"/>
        <w:rPr>
          <w:sz w:val="18"/>
          <w:szCs w:val="18"/>
        </w:rPr>
      </w:pPr>
      <w:r>
        <w:rPr>
          <w:sz w:val="18"/>
          <w:szCs w:val="18"/>
        </w:rPr>
        <w:t>API requirements:</w:t>
      </w:r>
    </w:p>
    <w:p w14:paraId="4E249F70" w14:textId="72929AA6" w:rsidR="000355E3" w:rsidRDefault="000355E3" w:rsidP="000355E3">
      <w:pPr>
        <w:pStyle w:val="Paragraphedeliste"/>
        <w:numPr>
          <w:ilvl w:val="0"/>
          <w:numId w:val="1"/>
        </w:numPr>
        <w:jc w:val="both"/>
        <w:rPr>
          <w:sz w:val="18"/>
          <w:szCs w:val="18"/>
        </w:rPr>
      </w:pPr>
      <w:r>
        <w:rPr>
          <w:sz w:val="18"/>
          <w:szCs w:val="18"/>
        </w:rPr>
        <w:t>Import struct for the JSON mask schema of subscribed CC(s)</w:t>
      </w:r>
    </w:p>
    <w:p w14:paraId="7D43D367" w14:textId="4AB1AE14" w:rsidR="00A408AD" w:rsidRDefault="00A408AD" w:rsidP="000355E3">
      <w:pPr>
        <w:pStyle w:val="Paragraphedeliste"/>
        <w:numPr>
          <w:ilvl w:val="0"/>
          <w:numId w:val="1"/>
        </w:numPr>
        <w:jc w:val="both"/>
        <w:rPr>
          <w:sz w:val="18"/>
          <w:szCs w:val="18"/>
        </w:rPr>
      </w:pPr>
      <w:r>
        <w:rPr>
          <w:sz w:val="18"/>
          <w:szCs w:val="18"/>
        </w:rPr>
        <w:t xml:space="preserve">Import base </w:t>
      </w:r>
      <w:proofErr w:type="spellStart"/>
      <w:r>
        <w:rPr>
          <w:sz w:val="18"/>
          <w:szCs w:val="18"/>
        </w:rPr>
        <w:t>ccDir</w:t>
      </w:r>
      <w:proofErr w:type="spellEnd"/>
      <w:r>
        <w:rPr>
          <w:sz w:val="18"/>
          <w:szCs w:val="18"/>
        </w:rPr>
        <w:t xml:space="preserve"> state structure</w:t>
      </w:r>
    </w:p>
    <w:p w14:paraId="0FFA6EA2" w14:textId="4017F804" w:rsidR="00A408AD" w:rsidRPr="000355E3" w:rsidRDefault="00A408AD" w:rsidP="000355E3">
      <w:pPr>
        <w:pStyle w:val="Paragraphedeliste"/>
        <w:numPr>
          <w:ilvl w:val="0"/>
          <w:numId w:val="1"/>
        </w:numPr>
        <w:jc w:val="both"/>
        <w:rPr>
          <w:sz w:val="18"/>
          <w:szCs w:val="18"/>
        </w:rPr>
      </w:pPr>
      <w:r>
        <w:rPr>
          <w:sz w:val="18"/>
          <w:szCs w:val="18"/>
        </w:rPr>
        <w:t xml:space="preserve">Import optional payload structure for </w:t>
      </w:r>
      <w:proofErr w:type="spellStart"/>
      <w:r>
        <w:rPr>
          <w:sz w:val="18"/>
          <w:szCs w:val="18"/>
        </w:rPr>
        <w:t>ccDir</w:t>
      </w:r>
      <w:proofErr w:type="spellEnd"/>
    </w:p>
    <w:p w14:paraId="1D2006B5" w14:textId="6EC80EF2" w:rsidR="00514C04" w:rsidRPr="000355E3" w:rsidRDefault="000355E3" w:rsidP="00514C04">
      <w:pPr>
        <w:jc w:val="both"/>
        <w:rPr>
          <w:sz w:val="18"/>
          <w:szCs w:val="18"/>
        </w:rPr>
      </w:pPr>
      <w:r w:rsidRPr="000355E3">
        <w:rPr>
          <w:sz w:val="18"/>
          <w:szCs w:val="18"/>
        </w:rPr>
        <w:t>API capabilities:</w:t>
      </w:r>
    </w:p>
    <w:p w14:paraId="45D2D19F" w14:textId="398D487C" w:rsidR="00753EB5" w:rsidRDefault="000355E3" w:rsidP="000355E3">
      <w:pPr>
        <w:pStyle w:val="Paragraphedeliste"/>
        <w:numPr>
          <w:ilvl w:val="0"/>
          <w:numId w:val="1"/>
        </w:numPr>
        <w:jc w:val="both"/>
        <w:rPr>
          <w:sz w:val="18"/>
          <w:szCs w:val="18"/>
        </w:rPr>
      </w:pPr>
      <w:r>
        <w:rPr>
          <w:sz w:val="18"/>
          <w:szCs w:val="18"/>
        </w:rPr>
        <w:t>Declare a registered CC (there may be several)</w:t>
      </w:r>
    </w:p>
    <w:p w14:paraId="7C22A27F" w14:textId="72FC489C" w:rsidR="000355E3" w:rsidRDefault="000355E3" w:rsidP="000355E3">
      <w:pPr>
        <w:pStyle w:val="Paragraphedeliste"/>
        <w:numPr>
          <w:ilvl w:val="0"/>
          <w:numId w:val="1"/>
        </w:numPr>
        <w:jc w:val="both"/>
        <w:rPr>
          <w:sz w:val="18"/>
          <w:szCs w:val="18"/>
        </w:rPr>
      </w:pPr>
      <w:r>
        <w:rPr>
          <w:sz w:val="18"/>
          <w:szCs w:val="18"/>
        </w:rPr>
        <w:t xml:space="preserve">Declare support for </w:t>
      </w:r>
      <w:proofErr w:type="spellStart"/>
      <w:r>
        <w:rPr>
          <w:sz w:val="18"/>
          <w:szCs w:val="18"/>
        </w:rPr>
        <w:t>ccDir</w:t>
      </w:r>
      <w:proofErr w:type="spellEnd"/>
      <w:r>
        <w:rPr>
          <w:sz w:val="18"/>
          <w:szCs w:val="18"/>
        </w:rPr>
        <w:t xml:space="preserve"> registration</w:t>
      </w:r>
    </w:p>
    <w:p w14:paraId="537A8B7F" w14:textId="56BDFDE4" w:rsidR="000355E3" w:rsidRDefault="000355E3" w:rsidP="000355E3">
      <w:pPr>
        <w:pStyle w:val="Paragraphedeliste"/>
        <w:numPr>
          <w:ilvl w:val="0"/>
          <w:numId w:val="1"/>
        </w:numPr>
        <w:jc w:val="both"/>
        <w:rPr>
          <w:sz w:val="18"/>
          <w:szCs w:val="18"/>
        </w:rPr>
      </w:pPr>
      <w:r>
        <w:rPr>
          <w:sz w:val="18"/>
          <w:szCs w:val="18"/>
        </w:rPr>
        <w:t>CC side: registration methods, subscribed state sync methods, subscription clearing support</w:t>
      </w:r>
    </w:p>
    <w:p w14:paraId="51C1EEF1" w14:textId="25D107DF" w:rsidR="000355E3" w:rsidRDefault="000355E3" w:rsidP="000355E3">
      <w:pPr>
        <w:pStyle w:val="Paragraphedeliste"/>
        <w:numPr>
          <w:ilvl w:val="0"/>
          <w:numId w:val="1"/>
        </w:numPr>
        <w:jc w:val="both"/>
        <w:rPr>
          <w:sz w:val="18"/>
          <w:szCs w:val="18"/>
        </w:rPr>
      </w:pPr>
      <w:r>
        <w:rPr>
          <w:sz w:val="18"/>
          <w:szCs w:val="18"/>
        </w:rPr>
        <w:t>Additional state variables for subscription</w:t>
      </w:r>
    </w:p>
    <w:p w14:paraId="5F27C19D" w14:textId="7B1F6344" w:rsidR="00D10633" w:rsidRPr="000355E3" w:rsidRDefault="00D10633" w:rsidP="000355E3">
      <w:pPr>
        <w:pStyle w:val="Paragraphedeliste"/>
        <w:numPr>
          <w:ilvl w:val="0"/>
          <w:numId w:val="1"/>
        </w:numPr>
        <w:jc w:val="both"/>
        <w:rPr>
          <w:sz w:val="18"/>
          <w:szCs w:val="18"/>
        </w:rPr>
      </w:pPr>
      <w:r>
        <w:rPr>
          <w:sz w:val="18"/>
          <w:szCs w:val="18"/>
        </w:rPr>
        <w:t>ACL support for all methods</w:t>
      </w:r>
      <w:r w:rsidR="00A408AD">
        <w:rPr>
          <w:sz w:val="18"/>
          <w:szCs w:val="18"/>
        </w:rPr>
        <w:t>: extends local CC ACL structures</w:t>
      </w:r>
    </w:p>
    <w:p w14:paraId="5F69E8EB" w14:textId="188B375C" w:rsidR="00AB09CF" w:rsidRPr="00AB09CF" w:rsidRDefault="00AB09CF" w:rsidP="00AB09CF">
      <w:pPr>
        <w:pBdr>
          <w:bottom w:val="single" w:sz="4" w:space="1" w:color="auto"/>
        </w:pBdr>
        <w:jc w:val="both"/>
        <w:rPr>
          <w:b/>
          <w:sz w:val="18"/>
          <w:szCs w:val="18"/>
        </w:rPr>
      </w:pPr>
      <w:r w:rsidRPr="00AB09CF">
        <w:rPr>
          <w:b/>
          <w:sz w:val="18"/>
          <w:szCs w:val="18"/>
        </w:rPr>
        <w:t>Security</w:t>
      </w:r>
    </w:p>
    <w:p w14:paraId="7D1965F2" w14:textId="76E370BC" w:rsidR="00AB09CF" w:rsidRDefault="00D10633" w:rsidP="00D10633">
      <w:pPr>
        <w:pStyle w:val="Paragraphedeliste"/>
        <w:numPr>
          <w:ilvl w:val="0"/>
          <w:numId w:val="1"/>
        </w:numPr>
        <w:jc w:val="both"/>
        <w:rPr>
          <w:sz w:val="18"/>
          <w:szCs w:val="18"/>
        </w:rPr>
      </w:pPr>
      <w:r>
        <w:rPr>
          <w:sz w:val="18"/>
          <w:szCs w:val="18"/>
        </w:rPr>
        <w:t>All methods published for this protocol are subject to ACL (see design doc Authorization)</w:t>
      </w:r>
    </w:p>
    <w:p w14:paraId="0E68C846" w14:textId="210F3FA2" w:rsidR="00D10633" w:rsidRDefault="00D10633" w:rsidP="00D10633">
      <w:pPr>
        <w:pStyle w:val="Paragraphedeliste"/>
        <w:numPr>
          <w:ilvl w:val="0"/>
          <w:numId w:val="1"/>
        </w:numPr>
        <w:jc w:val="both"/>
        <w:rPr>
          <w:sz w:val="18"/>
          <w:szCs w:val="18"/>
        </w:rPr>
      </w:pPr>
      <w:r>
        <w:rPr>
          <w:sz w:val="18"/>
          <w:szCs w:val="18"/>
        </w:rPr>
        <w:t>ACL may include a CC schema mask to override subscribed state descriptions (with a AND mask operation)</w:t>
      </w:r>
    </w:p>
    <w:p w14:paraId="6108DC94" w14:textId="02B56019" w:rsidR="00D10633" w:rsidRDefault="00D10633" w:rsidP="00D10633">
      <w:pPr>
        <w:pStyle w:val="Paragraphedeliste"/>
        <w:numPr>
          <w:ilvl w:val="0"/>
          <w:numId w:val="1"/>
        </w:numPr>
        <w:jc w:val="both"/>
        <w:rPr>
          <w:sz w:val="18"/>
          <w:szCs w:val="18"/>
        </w:rPr>
      </w:pPr>
      <w:r>
        <w:rPr>
          <w:sz w:val="18"/>
          <w:szCs w:val="18"/>
        </w:rPr>
        <w:t xml:space="preserve">Events reception </w:t>
      </w:r>
      <w:proofErr w:type="gramStart"/>
      <w:r>
        <w:rPr>
          <w:sz w:val="18"/>
          <w:szCs w:val="18"/>
        </w:rPr>
        <w:t>is also secured</w:t>
      </w:r>
      <w:proofErr w:type="gramEnd"/>
    </w:p>
    <w:p w14:paraId="03343DCF" w14:textId="296A0067" w:rsidR="00D10633" w:rsidRPr="00D10633" w:rsidRDefault="00D10633" w:rsidP="00D10633">
      <w:pPr>
        <w:pStyle w:val="Paragraphedeliste"/>
        <w:numPr>
          <w:ilvl w:val="0"/>
          <w:numId w:val="1"/>
        </w:numPr>
        <w:jc w:val="both"/>
        <w:rPr>
          <w:sz w:val="18"/>
          <w:szCs w:val="18"/>
        </w:rPr>
      </w:pPr>
      <w:r>
        <w:rPr>
          <w:sz w:val="18"/>
          <w:szCs w:val="18"/>
        </w:rPr>
        <w:t>All communications are under SSL (including events)</w:t>
      </w:r>
    </w:p>
    <w:p w14:paraId="5268E84E" w14:textId="629E3A32" w:rsidR="00AB09CF" w:rsidRDefault="00AB09CF" w:rsidP="00AB09CF">
      <w:pPr>
        <w:pBdr>
          <w:bottom w:val="single" w:sz="4" w:space="1" w:color="auto"/>
        </w:pBdr>
        <w:jc w:val="both"/>
        <w:rPr>
          <w:b/>
          <w:sz w:val="18"/>
          <w:szCs w:val="18"/>
        </w:rPr>
      </w:pPr>
      <w:r w:rsidRPr="00AB09CF">
        <w:rPr>
          <w:b/>
          <w:sz w:val="18"/>
          <w:szCs w:val="18"/>
        </w:rPr>
        <w:t>Byzantine faults</w:t>
      </w:r>
    </w:p>
    <w:p w14:paraId="6B2B74A4" w14:textId="06F5EE5D" w:rsidR="00D10633" w:rsidRDefault="00D10633" w:rsidP="00D10633">
      <w:r>
        <w:t xml:space="preserve">Byzantine faults with this protocol refer to </w:t>
      </w:r>
      <w:proofErr w:type="gramStart"/>
      <w:r>
        <w:t>attempts</w:t>
      </w:r>
      <w:proofErr w:type="gramEnd"/>
      <w:r>
        <w:t xml:space="preserve"> by either CC, </w:t>
      </w:r>
      <w:proofErr w:type="spellStart"/>
      <w:r>
        <w:t>ccDir</w:t>
      </w:r>
      <w:proofErr w:type="spellEnd"/>
      <w:r>
        <w:t xml:space="preserve"> or companion SDK to "cheat", intentionally or because of malicious behavior of a compromised code.</w:t>
      </w:r>
    </w:p>
    <w:p w14:paraId="23C6239A" w14:textId="7411ED46" w:rsidR="00D10633" w:rsidRDefault="00D10633" w:rsidP="00D10633">
      <w:r>
        <w:t xml:space="preserve">Here are </w:t>
      </w:r>
      <w:proofErr w:type="gramStart"/>
      <w:r>
        <w:t>a number of</w:t>
      </w:r>
      <w:proofErr w:type="gramEnd"/>
      <w:r>
        <w:t xml:space="preserve"> such "byzantine" scenarios.</w:t>
      </w:r>
    </w:p>
    <w:p w14:paraId="30FA6618" w14:textId="1ACABE79" w:rsidR="00D10633" w:rsidRDefault="00D10633" w:rsidP="00D10633">
      <w:pPr>
        <w:pStyle w:val="Paragraphedeliste"/>
        <w:numPr>
          <w:ilvl w:val="0"/>
          <w:numId w:val="1"/>
        </w:numPr>
      </w:pPr>
      <w:r>
        <w:t>Subscription spam (DOS-type)</w:t>
      </w:r>
    </w:p>
    <w:p w14:paraId="6B6CF724" w14:textId="06447E87" w:rsidR="00A408AD" w:rsidRDefault="00A408AD" w:rsidP="00A408AD">
      <w:pPr>
        <w:pStyle w:val="Paragraphedeliste"/>
        <w:numPr>
          <w:ilvl w:val="0"/>
          <w:numId w:val="1"/>
        </w:numPr>
      </w:pPr>
      <w:r>
        <w:t>Notification event spam</w:t>
      </w:r>
    </w:p>
    <w:p w14:paraId="0CB6A490" w14:textId="7C4B799B" w:rsidR="00A408AD" w:rsidRDefault="00A408AD" w:rsidP="00A408AD">
      <w:pPr>
        <w:pStyle w:val="Paragraphedeliste"/>
        <w:numPr>
          <w:ilvl w:val="0"/>
          <w:numId w:val="1"/>
        </w:numPr>
      </w:pPr>
      <w:r>
        <w:t xml:space="preserve">Do not </w:t>
      </w:r>
      <w:proofErr w:type="gramStart"/>
      <w:r>
        <w:t>comply</w:t>
      </w:r>
      <w:proofErr w:type="gramEnd"/>
      <w:r>
        <w:t xml:space="preserve"> with clearing protocol</w:t>
      </w:r>
    </w:p>
    <w:p w14:paraId="76851D86" w14:textId="68C19D65" w:rsidR="00A408AD" w:rsidRDefault="00A408AD" w:rsidP="00A408AD">
      <w:pPr>
        <w:pStyle w:val="Paragraphedeliste"/>
        <w:numPr>
          <w:ilvl w:val="0"/>
          <w:numId w:val="1"/>
        </w:numPr>
      </w:pPr>
      <w:proofErr w:type="spellStart"/>
      <w:r>
        <w:t>ccDir</w:t>
      </w:r>
      <w:proofErr w:type="spellEnd"/>
      <w:r>
        <w:t xml:space="preserve"> does not update after notification or </w:t>
      </w:r>
      <w:proofErr w:type="gramStart"/>
      <w:r>
        <w:t>subsequent</w:t>
      </w:r>
      <w:proofErr w:type="gramEnd"/>
      <w:r>
        <w:t xml:space="preserve"> reminders</w:t>
      </w:r>
    </w:p>
    <w:p w14:paraId="66C016D6" w14:textId="3F4D82C9" w:rsidR="00A408AD" w:rsidRDefault="00A408AD" w:rsidP="00A408AD">
      <w:pPr>
        <w:pStyle w:val="Paragraphedeliste"/>
        <w:numPr>
          <w:ilvl w:val="0"/>
          <w:numId w:val="1"/>
        </w:numPr>
      </w:pPr>
      <w:r>
        <w:t>CC sends falsified/wrong state</w:t>
      </w:r>
    </w:p>
    <w:p w14:paraId="7087D69C" w14:textId="77777777" w:rsidR="00A408AD" w:rsidRPr="00AB09CF" w:rsidRDefault="00A408AD" w:rsidP="00A408AD">
      <w:pPr>
        <w:pStyle w:val="Paragraphedeliste"/>
        <w:numPr>
          <w:ilvl w:val="0"/>
          <w:numId w:val="1"/>
        </w:numPr>
      </w:pPr>
      <w:bookmarkStart w:id="0" w:name="_GoBack"/>
      <w:bookmarkEnd w:id="0"/>
    </w:p>
    <w:sectPr w:rsidR="00A408AD" w:rsidRPr="00AB0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39B6"/>
    <w:multiLevelType w:val="hybridMultilevel"/>
    <w:tmpl w:val="5DF4D99C"/>
    <w:lvl w:ilvl="0" w:tplc="94D0624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59"/>
    <w:rsid w:val="00032003"/>
    <w:rsid w:val="000355E3"/>
    <w:rsid w:val="00312CE5"/>
    <w:rsid w:val="0037388F"/>
    <w:rsid w:val="0039135C"/>
    <w:rsid w:val="004C1C54"/>
    <w:rsid w:val="005064E2"/>
    <w:rsid w:val="00514C04"/>
    <w:rsid w:val="00597CBE"/>
    <w:rsid w:val="00602254"/>
    <w:rsid w:val="00655954"/>
    <w:rsid w:val="006757A5"/>
    <w:rsid w:val="00697F3F"/>
    <w:rsid w:val="00753EB5"/>
    <w:rsid w:val="007D5203"/>
    <w:rsid w:val="009C634A"/>
    <w:rsid w:val="009C6D69"/>
    <w:rsid w:val="00A408AD"/>
    <w:rsid w:val="00A45226"/>
    <w:rsid w:val="00AB09CF"/>
    <w:rsid w:val="00AF33DA"/>
    <w:rsid w:val="00B15FB8"/>
    <w:rsid w:val="00B41B5D"/>
    <w:rsid w:val="00BE48F8"/>
    <w:rsid w:val="00D10633"/>
    <w:rsid w:val="00D45059"/>
    <w:rsid w:val="00D46076"/>
    <w:rsid w:val="00DC4AAA"/>
    <w:rsid w:val="00DD2F66"/>
    <w:rsid w:val="00E44D2F"/>
    <w:rsid w:val="00E86A21"/>
    <w:rsid w:val="00EE2C50"/>
    <w:rsid w:val="00F0739D"/>
    <w:rsid w:val="00F20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5AEF"/>
  <w15:chartTrackingRefBased/>
  <w15:docId w15:val="{25A20F05-B8BA-4806-8A67-BAE26008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F66"/>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2F66"/>
    <w:pPr>
      <w:ind w:left="720"/>
      <w:contextualSpacing/>
    </w:pPr>
  </w:style>
  <w:style w:type="character" w:styleId="Marquedecommentaire">
    <w:name w:val="annotation reference"/>
    <w:basedOn w:val="Policepardfaut"/>
    <w:uiPriority w:val="99"/>
    <w:semiHidden/>
    <w:unhideWhenUsed/>
    <w:rsid w:val="0039135C"/>
    <w:rPr>
      <w:sz w:val="16"/>
      <w:szCs w:val="16"/>
    </w:rPr>
  </w:style>
  <w:style w:type="paragraph" w:styleId="Commentaire">
    <w:name w:val="annotation text"/>
    <w:basedOn w:val="Normal"/>
    <w:link w:val="CommentaireCar"/>
    <w:uiPriority w:val="99"/>
    <w:semiHidden/>
    <w:unhideWhenUsed/>
    <w:rsid w:val="0039135C"/>
    <w:pPr>
      <w:spacing w:line="240" w:lineRule="auto"/>
    </w:pPr>
    <w:rPr>
      <w:sz w:val="20"/>
      <w:szCs w:val="20"/>
    </w:rPr>
  </w:style>
  <w:style w:type="character" w:customStyle="1" w:styleId="CommentaireCar">
    <w:name w:val="Commentaire Car"/>
    <w:basedOn w:val="Policepardfaut"/>
    <w:link w:val="Commentaire"/>
    <w:uiPriority w:val="99"/>
    <w:semiHidden/>
    <w:rsid w:val="0039135C"/>
    <w:rPr>
      <w:sz w:val="20"/>
      <w:szCs w:val="20"/>
      <w:lang w:val="en-US"/>
    </w:rPr>
  </w:style>
  <w:style w:type="paragraph" w:styleId="Objetducommentaire">
    <w:name w:val="annotation subject"/>
    <w:basedOn w:val="Commentaire"/>
    <w:next w:val="Commentaire"/>
    <w:link w:val="ObjetducommentaireCar"/>
    <w:uiPriority w:val="99"/>
    <w:semiHidden/>
    <w:unhideWhenUsed/>
    <w:rsid w:val="0039135C"/>
    <w:rPr>
      <w:b/>
      <w:bCs/>
    </w:rPr>
  </w:style>
  <w:style w:type="character" w:customStyle="1" w:styleId="ObjetducommentaireCar">
    <w:name w:val="Objet du commentaire Car"/>
    <w:basedOn w:val="CommentaireCar"/>
    <w:link w:val="Objetducommentaire"/>
    <w:uiPriority w:val="99"/>
    <w:semiHidden/>
    <w:rsid w:val="0039135C"/>
    <w:rPr>
      <w:b/>
      <w:bCs/>
      <w:sz w:val="20"/>
      <w:szCs w:val="20"/>
      <w:lang w:val="en-US"/>
    </w:rPr>
  </w:style>
  <w:style w:type="paragraph" w:styleId="Textedebulles">
    <w:name w:val="Balloon Text"/>
    <w:basedOn w:val="Normal"/>
    <w:link w:val="TextedebullesCar"/>
    <w:uiPriority w:val="99"/>
    <w:semiHidden/>
    <w:unhideWhenUsed/>
    <w:rsid w:val="003913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135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1472</Words>
  <Characters>8099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14</cp:revision>
  <dcterms:created xsi:type="dcterms:W3CDTF">2017-07-29T05:13:00Z</dcterms:created>
  <dcterms:modified xsi:type="dcterms:W3CDTF">2017-09-27T16:05:00Z</dcterms:modified>
</cp:coreProperties>
</file>