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E93579" w14:textId="77777777" w:rsidR="00B06224" w:rsidRDefault="00F66670" w:rsidP="003D6ED1">
      <w:pPr>
        <w:pStyle w:val="Titre1"/>
      </w:pPr>
      <w:r>
        <w:t>Matching d’un nombre quelconque d’enfant dans une chaîne</w:t>
      </w:r>
    </w:p>
    <w:p w14:paraId="4CB539F3" w14:textId="77777777" w:rsidR="00F66670" w:rsidRDefault="00F66670"/>
    <w:p w14:paraId="5F7CF4B2" w14:textId="77777777" w:rsidR="00F66670" w:rsidRPr="00006A6D" w:rsidRDefault="00F66670">
      <w:pPr>
        <w:rPr>
          <w:b/>
        </w:rPr>
      </w:pPr>
      <w:r w:rsidRPr="00006A6D">
        <w:rPr>
          <w:b/>
        </w:rPr>
        <w:t>Solution par défaut :</w:t>
      </w:r>
    </w:p>
    <w:p w14:paraId="57C42D33" w14:textId="77777777" w:rsidR="00F66670" w:rsidRDefault="000079C5">
      <w:r>
        <w:t>Axiom : I(5)[I(4)…] …</w:t>
      </w:r>
    </w:p>
    <w:p w14:paraId="1C06E3E2" w14:textId="77777777" w:rsidR="000079C5" w:rsidRDefault="000079C5">
      <w:r>
        <w:t>production:</w:t>
      </w:r>
    </w:p>
    <w:p w14:paraId="4F610D39" w14:textId="77777777" w:rsidR="00F66670" w:rsidRDefault="00F66670">
      <w:r>
        <w:t>I(p) &gt; [I(p1)]</w:t>
      </w:r>
      <w:r w:rsidRPr="00F66670">
        <w:t xml:space="preserve"> </w:t>
      </w:r>
      <w:r>
        <w:t>[I(p2)]</w:t>
      </w:r>
      <w:r w:rsidRPr="00F66670">
        <w:t xml:space="preserve"> </w:t>
      </w:r>
      <w:r>
        <w:t>[I(p3)]I(pa)</w:t>
      </w:r>
    </w:p>
    <w:p w14:paraId="59451F6B" w14:textId="77777777" w:rsidR="00F66670" w:rsidRDefault="00F66670">
      <w:r>
        <w:t>I(p) &gt; [I(p1)]</w:t>
      </w:r>
      <w:r w:rsidRPr="00F66670">
        <w:t xml:space="preserve"> </w:t>
      </w:r>
      <w:r>
        <w:t>[I(p2)]</w:t>
      </w:r>
      <w:r w:rsidRPr="00F66670">
        <w:t xml:space="preserve"> </w:t>
      </w:r>
      <w:r>
        <w:t>[I(p3)]</w:t>
      </w:r>
    </w:p>
    <w:p w14:paraId="4BD3324C" w14:textId="77777777" w:rsidR="00F66670" w:rsidRDefault="00F66670" w:rsidP="00F66670">
      <w:r>
        <w:t>I(p) &gt; [I(p1)]</w:t>
      </w:r>
      <w:r w:rsidRPr="00F66670">
        <w:t xml:space="preserve"> </w:t>
      </w:r>
      <w:r>
        <w:t>[I(p2)]</w:t>
      </w:r>
      <w:r w:rsidRPr="00F66670">
        <w:t xml:space="preserve"> </w:t>
      </w:r>
      <w:r>
        <w:t>I(pa)</w:t>
      </w:r>
    </w:p>
    <w:p w14:paraId="003D7311" w14:textId="77777777" w:rsidR="00F66670" w:rsidRDefault="00F66670" w:rsidP="00F66670">
      <w:r>
        <w:t>I(p) &gt; [I(p1)]</w:t>
      </w:r>
      <w:r w:rsidRPr="00F66670">
        <w:t xml:space="preserve"> </w:t>
      </w:r>
      <w:r>
        <w:t>[I(p2)]</w:t>
      </w:r>
      <w:r w:rsidRPr="00F66670">
        <w:t xml:space="preserve"> </w:t>
      </w:r>
    </w:p>
    <w:p w14:paraId="50740467" w14:textId="77777777" w:rsidR="00F66670" w:rsidRDefault="00F66670" w:rsidP="00F66670">
      <w:r>
        <w:t>I(p) &gt; [I(p1)]</w:t>
      </w:r>
      <w:r w:rsidRPr="00F66670">
        <w:t xml:space="preserve"> </w:t>
      </w:r>
      <w:r>
        <w:t>I(pa)</w:t>
      </w:r>
    </w:p>
    <w:p w14:paraId="0DD9CA39" w14:textId="77777777" w:rsidR="00F66670" w:rsidRDefault="00F66670" w:rsidP="00F66670">
      <w:r>
        <w:t>I(p) &gt; [I(p1)]</w:t>
      </w:r>
      <w:r w:rsidRPr="00F66670">
        <w:t xml:space="preserve">  </w:t>
      </w:r>
    </w:p>
    <w:p w14:paraId="772FB6A9" w14:textId="77777777" w:rsidR="00F66670" w:rsidRDefault="00F66670" w:rsidP="00F66670">
      <w:r>
        <w:t>I(p) &gt; I(pa)</w:t>
      </w:r>
    </w:p>
    <w:p w14:paraId="7C7F55F2" w14:textId="77777777" w:rsidR="00F66670" w:rsidRDefault="00F66670" w:rsidP="00F66670">
      <w:r>
        <w:t xml:space="preserve">I(p) </w:t>
      </w:r>
      <w:r w:rsidRPr="00F66670">
        <w:t xml:space="preserve">  </w:t>
      </w:r>
    </w:p>
    <w:p w14:paraId="3C111C20" w14:textId="77777777" w:rsidR="00F66670" w:rsidRDefault="00F66670"/>
    <w:p w14:paraId="7770D129" w14:textId="77777777" w:rsidR="00006A6D" w:rsidRDefault="00F66670">
      <w:r>
        <w:t xml:space="preserve">Solution fastidieuse (et </w:t>
      </w:r>
      <w:r w:rsidR="00006A6D">
        <w:t>limité</w:t>
      </w:r>
      <w:r w:rsidR="000079C5">
        <w:t>e</w:t>
      </w:r>
      <w:r w:rsidR="00006A6D">
        <w:t xml:space="preserve"> par rapport aux nombres d’enfants).</w:t>
      </w:r>
    </w:p>
    <w:p w14:paraId="3E15146C" w14:textId="77777777" w:rsidR="00006A6D" w:rsidRDefault="00006A6D"/>
    <w:p w14:paraId="49BD36E5" w14:textId="77777777" w:rsidR="00006A6D" w:rsidRPr="00006A6D" w:rsidRDefault="00006A6D">
      <w:pPr>
        <w:rPr>
          <w:b/>
        </w:rPr>
      </w:pPr>
      <w:r w:rsidRPr="00006A6D">
        <w:rPr>
          <w:b/>
        </w:rPr>
        <w:t>Utilisation du module x :</w:t>
      </w:r>
    </w:p>
    <w:p w14:paraId="7AEFC9DA" w14:textId="77777777" w:rsidR="00006A6D" w:rsidRDefault="00006A6D"/>
    <w:p w14:paraId="5C1FA827" w14:textId="3603F305" w:rsidR="00006A6D" w:rsidRDefault="00006A6D">
      <w:r>
        <w:t xml:space="preserve">Pour le matching des </w:t>
      </w:r>
      <w:r w:rsidR="00D2006E">
        <w:t xml:space="preserve">modules </w:t>
      </w:r>
      <w:r>
        <w:t>I lateraux, on peut utiliser les expressions régulières de lpy, notamment le module x.</w:t>
      </w:r>
    </w:p>
    <w:p w14:paraId="4582D907" w14:textId="2A2DFC9A" w:rsidR="00006A6D" w:rsidRDefault="00006A6D">
      <w:r>
        <w:t>Définition : x(pattern [,nb occurrence]) ou x(pattern [,nb occurrence min, nb occurrence max])</w:t>
      </w:r>
      <w:r w:rsidR="0047641C">
        <w:t xml:space="preserve">. Par défaut, le nombre min et max d’occurrence sont égal </w:t>
      </w:r>
      <w:r w:rsidR="00D2006E">
        <w:t xml:space="preserve">respectivement </w:t>
      </w:r>
      <w:r w:rsidR="0047641C">
        <w:t>à 0 et l’infini.</w:t>
      </w:r>
    </w:p>
    <w:p w14:paraId="47CCBADB" w14:textId="59DE702D" w:rsidR="00006A6D" w:rsidRDefault="00D71305">
      <w:r>
        <w:t>Par défaut, l</w:t>
      </w:r>
      <w:r w:rsidR="00006A6D">
        <w:t xml:space="preserve">e motif sera matché </w:t>
      </w:r>
      <w:r>
        <w:t xml:space="preserve">0,1 ou </w:t>
      </w:r>
      <w:r w:rsidR="00006A6D">
        <w:t>plusieurs fois et dans ce cas les paramètres seront stockés sous forme de liste.</w:t>
      </w:r>
    </w:p>
    <w:p w14:paraId="1429512F" w14:textId="77777777" w:rsidR="00006A6D" w:rsidRDefault="00006A6D"/>
    <w:p w14:paraId="101C2196" w14:textId="77777777" w:rsidR="00006A6D" w:rsidRDefault="00006A6D">
      <w:r>
        <w:t>Exemple :</w:t>
      </w:r>
    </w:p>
    <w:p w14:paraId="22414319" w14:textId="77777777" w:rsidR="00006A6D" w:rsidRDefault="00006A6D" w:rsidP="00006A6D">
      <w:r>
        <w:t>Axiom : I(0)</w:t>
      </w:r>
      <w:r w:rsidRPr="00006A6D">
        <w:t xml:space="preserve"> </w:t>
      </w:r>
      <w:r>
        <w:t>I(1) I(2) I(3) I(4)</w:t>
      </w:r>
    </w:p>
    <w:p w14:paraId="3CB7D420" w14:textId="77777777" w:rsidR="00006A6D" w:rsidRDefault="00006A6D" w:rsidP="00006A6D">
      <w:r>
        <w:t>production :</w:t>
      </w:r>
    </w:p>
    <w:p w14:paraId="73519262" w14:textId="77777777" w:rsidR="00006A6D" w:rsidRDefault="00006A6D" w:rsidP="00006A6D">
      <w:r>
        <w:t>x(I(p)) :</w:t>
      </w:r>
    </w:p>
    <w:p w14:paraId="1B69B3BD" w14:textId="77777777" w:rsidR="00006A6D" w:rsidRDefault="00006A6D" w:rsidP="00006A6D">
      <w:r>
        <w:t xml:space="preserve">  print p</w:t>
      </w:r>
    </w:p>
    <w:p w14:paraId="41211022" w14:textId="77777777" w:rsidR="00006A6D" w:rsidRDefault="00006A6D" w:rsidP="00006A6D"/>
    <w:p w14:paraId="2C74C437" w14:textId="77777777" w:rsidR="00006A6D" w:rsidRDefault="00006A6D" w:rsidP="00006A6D">
      <w:r>
        <w:t>&gt;&gt;&gt; [0,1,2,3,4]</w:t>
      </w:r>
    </w:p>
    <w:p w14:paraId="16983FFC" w14:textId="77777777" w:rsidR="00006A6D" w:rsidRDefault="00006A6D" w:rsidP="00006A6D"/>
    <w:p w14:paraId="69DB5D64" w14:textId="77777777" w:rsidR="00006A6D" w:rsidRDefault="00006A6D">
      <w:r>
        <w:t>On peut alors redéfinir les règles précédentes de la manière suivante</w:t>
      </w:r>
    </w:p>
    <w:p w14:paraId="1F9AC409" w14:textId="7768B199" w:rsidR="00006A6D" w:rsidRDefault="00006A6D">
      <w:r>
        <w:t>I(p) &gt; x(</w:t>
      </w:r>
      <w:r w:rsidR="00B92F77">
        <w:t>[</w:t>
      </w:r>
      <w:r>
        <w:t>I(pl)]</w:t>
      </w:r>
      <w:r w:rsidR="00B92F77">
        <w:t>)</w:t>
      </w:r>
      <w:r>
        <w:t xml:space="preserve"> I(pa)</w:t>
      </w:r>
    </w:p>
    <w:p w14:paraId="0F5F46AB" w14:textId="06723265" w:rsidR="00006A6D" w:rsidRDefault="00006A6D" w:rsidP="00006A6D">
      <w:r>
        <w:t>I(p) &gt; x(</w:t>
      </w:r>
      <w:r w:rsidR="00B92F77">
        <w:t>[</w:t>
      </w:r>
      <w:r>
        <w:t>I(pl)]</w:t>
      </w:r>
      <w:r w:rsidR="00B92F77">
        <w:t>)</w:t>
      </w:r>
    </w:p>
    <w:p w14:paraId="5526C6D7" w14:textId="77777777" w:rsidR="0047641C" w:rsidRDefault="0047641C" w:rsidP="00006A6D"/>
    <w:p w14:paraId="4BA71333" w14:textId="77777777" w:rsidR="0047641C" w:rsidRPr="0047641C" w:rsidRDefault="0047641C" w:rsidP="00006A6D">
      <w:pPr>
        <w:rPr>
          <w:b/>
        </w:rPr>
      </w:pPr>
      <w:r w:rsidRPr="0047641C">
        <w:rPr>
          <w:b/>
        </w:rPr>
        <w:t>Utilisation du module or :</w:t>
      </w:r>
    </w:p>
    <w:p w14:paraId="63987759" w14:textId="77777777" w:rsidR="0047641C" w:rsidRDefault="0047641C" w:rsidP="00006A6D"/>
    <w:p w14:paraId="6B2779C8" w14:textId="77777777" w:rsidR="00006A6D" w:rsidRDefault="0047641C">
      <w:r>
        <w:t>Pour simplifier, les 2 règles précédentes en une seule, on peut également utiliser le module or des expressions régulières de lpy.</w:t>
      </w:r>
    </w:p>
    <w:p w14:paraId="30A883DD" w14:textId="685DAB67" w:rsidR="00D71305" w:rsidRDefault="0047641C">
      <w:r>
        <w:t xml:space="preserve">Ce module permet de matcher de manière alternative 2 motifs. </w:t>
      </w:r>
    </w:p>
    <w:p w14:paraId="26641E44" w14:textId="42486720" w:rsidR="00D71305" w:rsidRDefault="00D71305">
      <w:r>
        <w:t>Définition : or(pattern1 ,</w:t>
      </w:r>
      <w:r w:rsidRPr="00D71305">
        <w:t xml:space="preserve"> </w:t>
      </w:r>
      <w:r>
        <w:t>pattern2, …)</w:t>
      </w:r>
    </w:p>
    <w:p w14:paraId="6477CF70" w14:textId="256BB433" w:rsidR="0047641C" w:rsidRDefault="00D71305">
      <w:r>
        <w:t xml:space="preserve">Le motif matché aura ses valeurs de paramètres mises à jour.  </w:t>
      </w:r>
      <w:r w:rsidR="0047641C">
        <w:t>Pour les autres les valeurs None seront utilisées.</w:t>
      </w:r>
    </w:p>
    <w:p w14:paraId="635DD72C" w14:textId="77777777" w:rsidR="0047641C" w:rsidRDefault="0047641C">
      <w:r>
        <w:t>Par exemple</w:t>
      </w:r>
    </w:p>
    <w:p w14:paraId="2214AADF" w14:textId="77777777" w:rsidR="00F66670" w:rsidRDefault="00F66670">
      <w:r>
        <w:lastRenderedPageBreak/>
        <w:t xml:space="preserve"> </w:t>
      </w:r>
      <w:r w:rsidR="0047641C">
        <w:t>Axiom : A(3)</w:t>
      </w:r>
    </w:p>
    <w:p w14:paraId="0DEBF878" w14:textId="77777777" w:rsidR="0047641C" w:rsidRDefault="0047641C">
      <w:r>
        <w:t>Production :</w:t>
      </w:r>
    </w:p>
    <w:p w14:paraId="30A7C3B3" w14:textId="77777777" w:rsidR="0047641C" w:rsidRDefault="0047641C">
      <w:r>
        <w:t>or(A(p),B(q)) :</w:t>
      </w:r>
    </w:p>
    <w:p w14:paraId="2F0B7508" w14:textId="77777777" w:rsidR="0047641C" w:rsidRDefault="0047641C">
      <w:r>
        <w:tab/>
        <w:t>print p,q</w:t>
      </w:r>
    </w:p>
    <w:p w14:paraId="659586ED" w14:textId="77777777" w:rsidR="0047641C" w:rsidRDefault="0047641C"/>
    <w:p w14:paraId="346615D4" w14:textId="77777777" w:rsidR="0047641C" w:rsidRDefault="0047641C">
      <w:r>
        <w:t>&gt;&gt;&gt; 3, None</w:t>
      </w:r>
    </w:p>
    <w:p w14:paraId="2FECBC14" w14:textId="77777777" w:rsidR="00D71305" w:rsidRDefault="00D71305"/>
    <w:p w14:paraId="4B6036CA" w14:textId="67ADE0B5" w:rsidR="0047641C" w:rsidRDefault="00D71305">
      <w:r>
        <w:t>On va également utiliser</w:t>
      </w:r>
      <w:r w:rsidR="0047641C">
        <w:t xml:space="preserve"> le module None </w:t>
      </w:r>
      <w:r>
        <w:t xml:space="preserve">qui </w:t>
      </w:r>
      <w:r w:rsidR="0047641C">
        <w:t xml:space="preserve">est  toujours matché. </w:t>
      </w:r>
    </w:p>
    <w:p w14:paraId="4522B5E1" w14:textId="77777777" w:rsidR="0047641C" w:rsidRDefault="0047641C">
      <w:r>
        <w:t>Axiom : A(3)B(5) :</w:t>
      </w:r>
    </w:p>
    <w:p w14:paraId="5FA8520D" w14:textId="77777777" w:rsidR="0047641C" w:rsidRDefault="0047641C">
      <w:r>
        <w:t>Production :</w:t>
      </w:r>
    </w:p>
    <w:p w14:paraId="5760AA57" w14:textId="77777777" w:rsidR="0047641C" w:rsidRDefault="0047641C">
      <w:r>
        <w:t>A(p) None B(q) :</w:t>
      </w:r>
    </w:p>
    <w:p w14:paraId="3273C1D8" w14:textId="77777777" w:rsidR="0047641C" w:rsidRDefault="0047641C">
      <w:r>
        <w:t xml:space="preserve">     print p,q</w:t>
      </w:r>
    </w:p>
    <w:p w14:paraId="1DE04713" w14:textId="77777777" w:rsidR="0047641C" w:rsidRDefault="0047641C">
      <w:r>
        <w:t>&gt;&gt;&gt; 3,5</w:t>
      </w:r>
    </w:p>
    <w:p w14:paraId="401361F1" w14:textId="77777777" w:rsidR="0047641C" w:rsidRDefault="0047641C"/>
    <w:p w14:paraId="42A143AD" w14:textId="4E3BE59D" w:rsidR="0047641C" w:rsidRDefault="0047641C">
      <w:r>
        <w:t>Du coup les règles peuvent du matching peuvent se réécrire de la manière suivante :</w:t>
      </w:r>
    </w:p>
    <w:p w14:paraId="3FAE179E" w14:textId="4516A5CF" w:rsidR="0047641C" w:rsidRDefault="000079C5">
      <w:r>
        <w:t>I(p) &gt; x(</w:t>
      </w:r>
      <w:r w:rsidR="00B92F77">
        <w:t>[</w:t>
      </w:r>
      <w:r>
        <w:t>I(pl)]</w:t>
      </w:r>
      <w:r w:rsidR="00B92F77">
        <w:t>)</w:t>
      </w:r>
      <w:bookmarkStart w:id="0" w:name="_GoBack"/>
      <w:bookmarkEnd w:id="0"/>
      <w:r>
        <w:t xml:space="preserve"> or(I(pa),None)</w:t>
      </w:r>
    </w:p>
    <w:p w14:paraId="14CCE516" w14:textId="77777777" w:rsidR="000079C5" w:rsidRDefault="000079C5"/>
    <w:p w14:paraId="137D4AEC" w14:textId="77777777" w:rsidR="000079C5" w:rsidRPr="000079C5" w:rsidRDefault="000079C5">
      <w:pPr>
        <w:rPr>
          <w:b/>
        </w:rPr>
      </w:pPr>
      <w:r w:rsidRPr="000079C5">
        <w:rPr>
          <w:b/>
        </w:rPr>
        <w:t>Solution alternative en utilisant la commande InRightContext</w:t>
      </w:r>
    </w:p>
    <w:p w14:paraId="48AFEF9D" w14:textId="77777777" w:rsidR="000079C5" w:rsidRDefault="000079C5"/>
    <w:p w14:paraId="20883680" w14:textId="6787DC36" w:rsidR="000079C5" w:rsidRDefault="000079C5">
      <w:r>
        <w:t xml:space="preserve">Les versions les plus </w:t>
      </w:r>
      <w:r w:rsidR="00111B82">
        <w:t>récentes</w:t>
      </w:r>
      <w:r>
        <w:t xml:space="preserve"> de lpy, on une fonction InRightContext qui permet de rechercher un contexte directement dans le code de la </w:t>
      </w:r>
      <w:r w:rsidR="00D71305">
        <w:t>règle</w:t>
      </w:r>
      <w:r>
        <w:t xml:space="preserve"> et d’utiliser les commande if et while pour moduler la recherche de contexte</w:t>
      </w:r>
    </w:p>
    <w:p w14:paraId="249F8586" w14:textId="77777777" w:rsidR="000079C5" w:rsidRDefault="000079C5">
      <w:r w:rsidRPr="000079C5">
        <w:t>InRightContext</w:t>
      </w:r>
      <w:r>
        <w:t>(pattern, paramvalue) </w:t>
      </w:r>
    </w:p>
    <w:p w14:paraId="16D221ED" w14:textId="77777777" w:rsidR="009020ED" w:rsidRDefault="009020ED">
      <w:r>
        <w:t>Dans ce cas la récupération des paramètres est un peu plus compliquée mais on a la souplesse du langage pour créer son contexte.</w:t>
      </w:r>
    </w:p>
    <w:p w14:paraId="166C3613" w14:textId="77777777" w:rsidR="000079C5" w:rsidRDefault="009020ED">
      <w:r>
        <w:t>Dans notre cas, la recherche du contexte se fera de la manière suivante :</w:t>
      </w:r>
    </w:p>
    <w:p w14:paraId="50633A7D" w14:textId="77777777" w:rsidR="000079C5" w:rsidRDefault="000079C5">
      <w:r w:rsidRPr="000079C5">
        <w:t xml:space="preserve">I(v)  :      </w:t>
      </w:r>
    </w:p>
    <w:p w14:paraId="09C7A11C" w14:textId="77777777" w:rsidR="000079C5" w:rsidRDefault="000079C5" w:rsidP="000079C5">
      <w:pPr>
        <w:ind w:firstLine="708"/>
      </w:pPr>
      <w:r w:rsidRPr="000079C5">
        <w:t xml:space="preserve">p,a = [], None     </w:t>
      </w:r>
    </w:p>
    <w:p w14:paraId="4A7C5E87" w14:textId="77777777" w:rsidR="000079C5" w:rsidRDefault="000079C5" w:rsidP="000079C5">
      <w:pPr>
        <w:ind w:firstLine="708"/>
      </w:pPr>
      <w:r w:rsidRPr="000079C5">
        <w:t xml:space="preserve">params = {}     </w:t>
      </w:r>
    </w:p>
    <w:p w14:paraId="20433317" w14:textId="77777777" w:rsidR="000079C5" w:rsidRDefault="000079C5" w:rsidP="000079C5">
      <w:pPr>
        <w:ind w:firstLine="708"/>
      </w:pPr>
      <w:r w:rsidRPr="000079C5">
        <w:t xml:space="preserve">while InRightContext([I(p)], params):         </w:t>
      </w:r>
    </w:p>
    <w:p w14:paraId="4D0BCF39" w14:textId="77777777" w:rsidR="000079C5" w:rsidRDefault="000079C5" w:rsidP="000079C5">
      <w:pPr>
        <w:ind w:left="708" w:firstLine="708"/>
      </w:pPr>
      <w:r w:rsidRPr="000079C5">
        <w:t xml:space="preserve">p.append(params['p'])     </w:t>
      </w:r>
    </w:p>
    <w:p w14:paraId="59199DB0" w14:textId="77777777" w:rsidR="000079C5" w:rsidRDefault="000079C5" w:rsidP="000079C5">
      <w:pPr>
        <w:ind w:firstLine="708"/>
      </w:pPr>
      <w:r w:rsidRPr="000079C5">
        <w:t xml:space="preserve">if InRightContext(I(a), params):         </w:t>
      </w:r>
    </w:p>
    <w:p w14:paraId="46C35CED" w14:textId="77777777" w:rsidR="000079C5" w:rsidRDefault="000079C5" w:rsidP="000079C5">
      <w:pPr>
        <w:ind w:left="708" w:firstLine="708"/>
      </w:pPr>
      <w:r w:rsidRPr="000079C5">
        <w:t xml:space="preserve">a = params['a']     </w:t>
      </w:r>
    </w:p>
    <w:p w14:paraId="4FD0D0D4" w14:textId="77777777" w:rsidR="000079C5" w:rsidRDefault="000079C5" w:rsidP="000079C5">
      <w:pPr>
        <w:ind w:firstLine="708"/>
      </w:pPr>
      <w:r w:rsidRPr="000079C5">
        <w:t xml:space="preserve">print v, p,a  </w:t>
      </w:r>
    </w:p>
    <w:sectPr w:rsidR="000079C5" w:rsidSect="00D5537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70"/>
    <w:rsid w:val="00006A6D"/>
    <w:rsid w:val="000079C5"/>
    <w:rsid w:val="00111B82"/>
    <w:rsid w:val="003D6ED1"/>
    <w:rsid w:val="0047641C"/>
    <w:rsid w:val="009020ED"/>
    <w:rsid w:val="00B06224"/>
    <w:rsid w:val="00B92F77"/>
    <w:rsid w:val="00D2006E"/>
    <w:rsid w:val="00D55371"/>
    <w:rsid w:val="00D71305"/>
    <w:rsid w:val="00F6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37584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E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E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D6E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D6E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5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378</Words>
  <Characters>2080</Characters>
  <Application>Microsoft Macintosh Word</Application>
  <DocSecurity>0</DocSecurity>
  <Lines>17</Lines>
  <Paragraphs>4</Paragraphs>
  <ScaleCrop>false</ScaleCrop>
  <Company>CIRAD</Company>
  <LinksUpToDate>false</LinksUpToDate>
  <CharactersWithSpaces>2454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Boudon</dc:creator>
  <cp:keywords/>
  <dc:description/>
  <cp:lastModifiedBy>Frederic Boudon</cp:lastModifiedBy>
  <cp:revision>6</cp:revision>
  <dcterms:created xsi:type="dcterms:W3CDTF">2017-04-28T06:35:00Z</dcterms:created>
  <dcterms:modified xsi:type="dcterms:W3CDTF">2017-05-02T06:14:00Z</dcterms:modified>
</cp:coreProperties>
</file>