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XSpec="center" w:tblpY="841"/>
        <w:tblW w:w="15735" w:type="dxa"/>
        <w:tblLook w:val="04A0" w:firstRow="1" w:lastRow="0" w:firstColumn="1" w:lastColumn="0" w:noHBand="0" w:noVBand="1"/>
      </w:tblPr>
      <w:tblGrid>
        <w:gridCol w:w="466"/>
        <w:gridCol w:w="1235"/>
        <w:gridCol w:w="1883"/>
        <w:gridCol w:w="2937"/>
        <w:gridCol w:w="1559"/>
        <w:gridCol w:w="2268"/>
        <w:gridCol w:w="1985"/>
        <w:gridCol w:w="1275"/>
        <w:gridCol w:w="2127"/>
      </w:tblGrid>
      <w:tr w:rsidR="00083DC0" w:rsidRPr="0080581D" w14:paraId="6DEAFD0E" w14:textId="77777777" w:rsidTr="00EF7B9B">
        <w:trPr>
          <w:trHeight w:val="416"/>
        </w:trPr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3753C6" w14:textId="77777777" w:rsidR="00083DC0" w:rsidRPr="00325890" w:rsidRDefault="00083DC0" w:rsidP="00BA6ED9">
            <w:pPr>
              <w:spacing w:after="40"/>
              <w:jc w:val="center"/>
              <w:rPr>
                <w:rFonts w:ascii="Leelawadee UI" w:hAnsi="Leelawadee UI" w:cs="Leelawadee UI"/>
                <w:b/>
                <w:bCs/>
                <w:color w:val="096489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2093BF" w14:textId="7D3DD593" w:rsidR="00083DC0" w:rsidRPr="00325890" w:rsidRDefault="00083DC0" w:rsidP="00BA6ED9">
            <w:pPr>
              <w:spacing w:after="40"/>
              <w:jc w:val="center"/>
              <w:rPr>
                <w:rFonts w:ascii="Leelawadee UI" w:hAnsi="Leelawadee UI" w:cs="Leelawadee UI"/>
                <w:b/>
                <w:bCs/>
                <w:color w:val="096489"/>
              </w:rPr>
            </w:pPr>
          </w:p>
        </w:tc>
        <w:tc>
          <w:tcPr>
            <w:tcW w:w="1403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9276F8" w14:textId="3843AA29" w:rsidR="009958A3" w:rsidRPr="00BA6ED9" w:rsidRDefault="00083DC0" w:rsidP="009958A3">
            <w:pPr>
              <w:spacing w:after="40"/>
              <w:ind w:left="-1936"/>
              <w:jc w:val="center"/>
              <w:rPr>
                <w:rFonts w:ascii="Leelawadee UI" w:hAnsi="Leelawadee UI" w:cs="Leelawadee UI"/>
                <w:b/>
                <w:bCs/>
                <w:color w:val="096489"/>
              </w:rPr>
            </w:pPr>
            <w:r w:rsidRPr="00325890">
              <w:rPr>
                <w:rFonts w:ascii="Leelawadee UI" w:hAnsi="Leelawadee UI" w:cs="Leelawadee UI"/>
                <w:b/>
                <w:bCs/>
                <w:color w:val="096489"/>
              </w:rPr>
              <w:t>PORTFÓLIO DE PROJETOS INDUSTRIAIS DA ZPE MARANHÃO</w:t>
            </w:r>
          </w:p>
        </w:tc>
      </w:tr>
      <w:tr w:rsidR="00083DC0" w:rsidRPr="0080581D" w14:paraId="668E1E4D" w14:textId="77777777" w:rsidTr="004929F9">
        <w:trPr>
          <w:trHeight w:val="416"/>
        </w:trPr>
        <w:tc>
          <w:tcPr>
            <w:tcW w:w="466" w:type="dxa"/>
            <w:vMerge w:val="restart"/>
            <w:tcBorders>
              <w:top w:val="single" w:sz="4" w:space="0" w:color="auto"/>
            </w:tcBorders>
            <w:shd w:val="clear" w:color="auto" w:fill="0B769F"/>
            <w:vAlign w:val="center"/>
          </w:tcPr>
          <w:p w14:paraId="43C0FFD7" w14:textId="297553EB" w:rsidR="00083DC0" w:rsidRPr="007F37DA" w:rsidRDefault="009958A3" w:rsidP="00E26506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  <w:t>Nº</w:t>
            </w:r>
          </w:p>
        </w:tc>
        <w:tc>
          <w:tcPr>
            <w:tcW w:w="3118" w:type="dxa"/>
            <w:gridSpan w:val="2"/>
            <w:vMerge w:val="restart"/>
            <w:tcBorders>
              <w:top w:val="single" w:sz="4" w:space="0" w:color="auto"/>
            </w:tcBorders>
            <w:shd w:val="clear" w:color="auto" w:fill="0B769F"/>
            <w:vAlign w:val="center"/>
          </w:tcPr>
          <w:p w14:paraId="042A9726" w14:textId="0D95B803" w:rsidR="00083DC0" w:rsidRPr="00A27643" w:rsidRDefault="00083DC0" w:rsidP="00E26506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  <w:r w:rsidRPr="007F37DA"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  <w:t>PROJETO</w:t>
            </w:r>
          </w:p>
        </w:tc>
        <w:tc>
          <w:tcPr>
            <w:tcW w:w="2937" w:type="dxa"/>
            <w:vMerge w:val="restart"/>
            <w:tcBorders>
              <w:top w:val="single" w:sz="4" w:space="0" w:color="auto"/>
            </w:tcBorders>
            <w:shd w:val="clear" w:color="auto" w:fill="0B769F" w:themeFill="accent4" w:themeFillShade="BF"/>
            <w:vAlign w:val="center"/>
          </w:tcPr>
          <w:p w14:paraId="70F5508A" w14:textId="7B487E8B" w:rsidR="00083DC0" w:rsidRPr="00A27643" w:rsidRDefault="00083DC0" w:rsidP="00E26506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  <w:r w:rsidRPr="00A27643"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  <w:t>PRODUTOS</w:t>
            </w:r>
            <w:r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  <w:t xml:space="preserve"> / SERVIÇOS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  <w:shd w:val="clear" w:color="auto" w:fill="0B769F" w:themeFill="accent4" w:themeFillShade="BF"/>
            <w:vAlign w:val="center"/>
          </w:tcPr>
          <w:p w14:paraId="0E1F9FC5" w14:textId="4AE481A1" w:rsidR="00083DC0" w:rsidRPr="00A27643" w:rsidRDefault="00083DC0" w:rsidP="00E26506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  <w:r w:rsidRPr="007F37DA"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  <w:t>CAPEX (R$)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</w:tcBorders>
            <w:shd w:val="clear" w:color="auto" w:fill="0B769F"/>
            <w:vAlign w:val="center"/>
          </w:tcPr>
          <w:p w14:paraId="7E70B72C" w14:textId="2746F8F6" w:rsidR="00083DC0" w:rsidRPr="00A27643" w:rsidRDefault="00083DC0" w:rsidP="00E26506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  <w:r w:rsidRPr="00A27643"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  <w:t>EMPREGOS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shd w:val="clear" w:color="auto" w:fill="0B769F" w:themeFill="accent4" w:themeFillShade="BF"/>
            <w:vAlign w:val="center"/>
          </w:tcPr>
          <w:p w14:paraId="4C3A98E1" w14:textId="78D0D462" w:rsidR="00083DC0" w:rsidRPr="00A27643" w:rsidRDefault="00083DC0" w:rsidP="00E26506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  <w:r w:rsidRPr="00A27643"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  <w:t>ÁREA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0B769F" w:themeFill="accent4" w:themeFillShade="BF"/>
            <w:vAlign w:val="center"/>
          </w:tcPr>
          <w:p w14:paraId="7F07BA97" w14:textId="77777777" w:rsidR="00083DC0" w:rsidRPr="00A27643" w:rsidRDefault="00083DC0" w:rsidP="00E26506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  <w:r w:rsidRPr="00A27643"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  <w:t>SITUAÇÃO</w:t>
            </w:r>
          </w:p>
        </w:tc>
      </w:tr>
      <w:tr w:rsidR="00083DC0" w:rsidRPr="0080581D" w14:paraId="61C15CE6" w14:textId="77777777" w:rsidTr="004929F9">
        <w:trPr>
          <w:trHeight w:val="416"/>
        </w:trPr>
        <w:tc>
          <w:tcPr>
            <w:tcW w:w="466" w:type="dxa"/>
            <w:vMerge/>
            <w:shd w:val="clear" w:color="auto" w:fill="0B769F"/>
          </w:tcPr>
          <w:p w14:paraId="1A2981DE" w14:textId="77777777" w:rsidR="00083DC0" w:rsidRPr="007F37DA" w:rsidRDefault="00083DC0" w:rsidP="00BA6ED9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Merge/>
            <w:shd w:val="clear" w:color="auto" w:fill="0B769F"/>
            <w:vAlign w:val="center"/>
          </w:tcPr>
          <w:p w14:paraId="3D62DA5F" w14:textId="5E23B026" w:rsidR="00083DC0" w:rsidRPr="007F37DA" w:rsidRDefault="00083DC0" w:rsidP="00BA6ED9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937" w:type="dxa"/>
            <w:vMerge/>
            <w:shd w:val="clear" w:color="auto" w:fill="0B769F" w:themeFill="accent4" w:themeFillShade="BF"/>
            <w:vAlign w:val="center"/>
          </w:tcPr>
          <w:p w14:paraId="14605504" w14:textId="77777777" w:rsidR="00083DC0" w:rsidRPr="00A27643" w:rsidRDefault="00083DC0" w:rsidP="00BA6ED9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0B769F" w:themeFill="accent4" w:themeFillShade="BF"/>
            <w:vAlign w:val="center"/>
          </w:tcPr>
          <w:p w14:paraId="4EAA4083" w14:textId="77777777" w:rsidR="00083DC0" w:rsidRPr="007F37DA" w:rsidRDefault="00083DC0" w:rsidP="00BA6ED9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0B769F"/>
            <w:vAlign w:val="center"/>
          </w:tcPr>
          <w:p w14:paraId="7479B50F" w14:textId="3C761FA5" w:rsidR="00083DC0" w:rsidRPr="00A27643" w:rsidRDefault="00083DC0" w:rsidP="00E26506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  <w:t>Implantação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0B769F" w:themeFill="accent4" w:themeFillShade="BF"/>
            <w:vAlign w:val="center"/>
          </w:tcPr>
          <w:p w14:paraId="7C23E79F" w14:textId="646B9397" w:rsidR="00083DC0" w:rsidRPr="00A27643" w:rsidRDefault="00083DC0" w:rsidP="00E26506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  <w:t>Operação</w:t>
            </w:r>
          </w:p>
        </w:tc>
        <w:tc>
          <w:tcPr>
            <w:tcW w:w="1275" w:type="dxa"/>
            <w:vMerge/>
            <w:shd w:val="clear" w:color="auto" w:fill="0B769F" w:themeFill="accent4" w:themeFillShade="BF"/>
            <w:vAlign w:val="center"/>
          </w:tcPr>
          <w:p w14:paraId="0879C39D" w14:textId="77777777" w:rsidR="00083DC0" w:rsidRPr="00A27643" w:rsidRDefault="00083DC0" w:rsidP="00BA6ED9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127" w:type="dxa"/>
            <w:vMerge/>
            <w:shd w:val="clear" w:color="auto" w:fill="0B769F" w:themeFill="accent4" w:themeFillShade="BF"/>
            <w:vAlign w:val="center"/>
          </w:tcPr>
          <w:p w14:paraId="42521376" w14:textId="77777777" w:rsidR="00083DC0" w:rsidRPr="00A27643" w:rsidRDefault="00083DC0" w:rsidP="00BA6ED9">
            <w:pPr>
              <w:jc w:val="center"/>
              <w:rPr>
                <w:rFonts w:ascii="Leelawadee UI" w:hAnsi="Leelawadee UI" w:cs="Leelawadee U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083DC0" w:rsidRPr="0080581D" w14:paraId="4EC24644" w14:textId="77777777" w:rsidTr="004929F9">
        <w:tc>
          <w:tcPr>
            <w:tcW w:w="466" w:type="dxa"/>
            <w:vAlign w:val="center"/>
          </w:tcPr>
          <w:p w14:paraId="3A9EC75A" w14:textId="31C11A69" w:rsidR="00083DC0" w:rsidRPr="00A66C3F" w:rsidRDefault="00083DC0" w:rsidP="00083DC0">
            <w:pPr>
              <w:spacing w:after="120"/>
              <w:jc w:val="center"/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</w:pPr>
            <w:r w:rsidRPr="00A66C3F"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235" w:type="dxa"/>
            <w:vAlign w:val="center"/>
          </w:tcPr>
          <w:p w14:paraId="2AC2B667" w14:textId="4567CFE1" w:rsidR="00083DC0" w:rsidRPr="00A66C3F" w:rsidRDefault="00083DC0" w:rsidP="00083DC0">
            <w:pPr>
              <w:spacing w:after="120"/>
              <w:jc w:val="center"/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</w:pPr>
            <w:r w:rsidRPr="00A66C3F"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  <w:t>HYDEAS</w:t>
            </w:r>
          </w:p>
        </w:tc>
        <w:tc>
          <w:tcPr>
            <w:tcW w:w="1883" w:type="dxa"/>
            <w:vAlign w:val="center"/>
          </w:tcPr>
          <w:p w14:paraId="0ADC532E" w14:textId="2191056B" w:rsidR="00083DC0" w:rsidRPr="002F2C3B" w:rsidRDefault="00EF7B9B" w:rsidP="00045942">
            <w:pPr>
              <w:spacing w:after="120"/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EF7B9B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Complexo Industrial Integrado para Produção de Ferro-esponja Verde (HBI 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–</w:t>
            </w:r>
            <w:r w:rsidRPr="00EF7B9B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 Hot Briquetted Iron)</w:t>
            </w:r>
          </w:p>
        </w:tc>
        <w:tc>
          <w:tcPr>
            <w:tcW w:w="2937" w:type="dxa"/>
            <w:vAlign w:val="center"/>
          </w:tcPr>
          <w:p w14:paraId="416FC34F" w14:textId="29680AEC" w:rsidR="00083DC0" w:rsidRPr="00576328" w:rsidRDefault="00083DC0" w:rsidP="00045942">
            <w:pPr>
              <w:pStyle w:val="PargrafodaLista"/>
              <w:numPr>
                <w:ilvl w:val="0"/>
                <w:numId w:val="2"/>
              </w:numPr>
              <w:spacing w:before="40"/>
              <w:ind w:left="176" w:right="39" w:hanging="142"/>
              <w:contextualSpacing w:val="0"/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</w:pPr>
            <w:r w:rsidRPr="00796242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HBI – Ferro-esponja briquetado a quente</w:t>
            </w:r>
          </w:p>
        </w:tc>
        <w:tc>
          <w:tcPr>
            <w:tcW w:w="1559" w:type="dxa"/>
            <w:vAlign w:val="center"/>
          </w:tcPr>
          <w:p w14:paraId="77A47EFE" w14:textId="113C940F" w:rsidR="00083DC0" w:rsidRPr="005E7E47" w:rsidRDefault="00083DC0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796242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R$ </w:t>
            </w:r>
            <w:r w:rsidRPr="00045942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18,464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 bi</w:t>
            </w:r>
          </w:p>
        </w:tc>
        <w:tc>
          <w:tcPr>
            <w:tcW w:w="2268" w:type="dxa"/>
            <w:vAlign w:val="center"/>
          </w:tcPr>
          <w:p w14:paraId="163FE18B" w14:textId="45E6BEB9" w:rsidR="00083DC0" w:rsidRPr="00045942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Diretos: 7.284 </w:t>
            </w:r>
          </w:p>
          <w:p w14:paraId="2BBC61F8" w14:textId="43163472" w:rsidR="00083DC0" w:rsidRPr="00045942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Indiretos: 10.949 </w:t>
            </w:r>
          </w:p>
          <w:p w14:paraId="7CA8D98B" w14:textId="61C91AD9" w:rsidR="00083DC0" w:rsidRPr="00045942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Total: 18.233</w:t>
            </w:r>
          </w:p>
        </w:tc>
        <w:tc>
          <w:tcPr>
            <w:tcW w:w="1985" w:type="dxa"/>
            <w:vAlign w:val="center"/>
          </w:tcPr>
          <w:p w14:paraId="77753051" w14:textId="60EADAB5" w:rsidR="00083DC0" w:rsidRPr="00045942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Diretos: 300 </w:t>
            </w:r>
          </w:p>
          <w:p w14:paraId="65CB84CA" w14:textId="402F99B9" w:rsidR="00083DC0" w:rsidRPr="00045942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Indiretos: 4.410 </w:t>
            </w:r>
          </w:p>
          <w:p w14:paraId="74AEB2B0" w14:textId="3AACE804" w:rsidR="00083DC0" w:rsidRPr="00045942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Total: 4.710</w:t>
            </w:r>
          </w:p>
        </w:tc>
        <w:tc>
          <w:tcPr>
            <w:tcW w:w="1275" w:type="dxa"/>
            <w:vAlign w:val="center"/>
          </w:tcPr>
          <w:p w14:paraId="3E7B081E" w14:textId="5EDF2624" w:rsidR="00083DC0" w:rsidRDefault="00083DC0" w:rsidP="00045942">
            <w:pPr>
              <w:jc w:val="center"/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</w:pPr>
            <w:r w:rsidRPr="00796242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460 </w:t>
            </w:r>
            <w:r w:rsidR="00D7775D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há</w:t>
            </w:r>
          </w:p>
          <w:p w14:paraId="6D09FA41" w14:textId="4BC021FF" w:rsidR="00D7775D" w:rsidRPr="00BA6ED9" w:rsidRDefault="00D7775D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4</w:t>
            </w:r>
            <w:r w:rsidRPr="00F4776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0</w:t>
            </w:r>
            <w:r w:rsidRPr="00F4776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0.000</w:t>
            </w:r>
            <w:r w:rsidRPr="009C615C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 m²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127" w:type="dxa"/>
            <w:vAlign w:val="center"/>
          </w:tcPr>
          <w:p w14:paraId="32D2743E" w14:textId="21F4F06C" w:rsidR="00083DC0" w:rsidRPr="00A27643" w:rsidRDefault="00083DC0" w:rsidP="00045942">
            <w:pPr>
              <w:pStyle w:val="PargrafodaLista"/>
              <w:numPr>
                <w:ilvl w:val="0"/>
                <w:numId w:val="2"/>
              </w:numPr>
              <w:spacing w:before="120" w:after="60"/>
              <w:ind w:left="176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FB047B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Projeto em análise final pelo CZPE, aguardando aprovação.</w:t>
            </w:r>
          </w:p>
        </w:tc>
      </w:tr>
      <w:tr w:rsidR="00083DC0" w:rsidRPr="0080581D" w14:paraId="22622DE1" w14:textId="77777777" w:rsidTr="004929F9">
        <w:tc>
          <w:tcPr>
            <w:tcW w:w="466" w:type="dxa"/>
            <w:vAlign w:val="center"/>
          </w:tcPr>
          <w:p w14:paraId="12377709" w14:textId="581EFDCB" w:rsidR="00083DC0" w:rsidRPr="00083DC0" w:rsidRDefault="00083DC0" w:rsidP="00083DC0">
            <w:pPr>
              <w:spacing w:after="120"/>
              <w:jc w:val="center"/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</w:pPr>
            <w:r w:rsidRPr="00083DC0"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35" w:type="dxa"/>
            <w:vAlign w:val="center"/>
          </w:tcPr>
          <w:p w14:paraId="710BC555" w14:textId="78528EA6" w:rsidR="00083DC0" w:rsidRPr="00083DC0" w:rsidRDefault="00083DC0" w:rsidP="00083DC0">
            <w:pPr>
              <w:spacing w:after="120"/>
              <w:jc w:val="center"/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</w:pPr>
            <w:r w:rsidRPr="00083DC0"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  <w:t>OIL GROUP</w:t>
            </w:r>
          </w:p>
        </w:tc>
        <w:tc>
          <w:tcPr>
            <w:tcW w:w="1883" w:type="dxa"/>
            <w:vAlign w:val="center"/>
          </w:tcPr>
          <w:p w14:paraId="6832E2AD" w14:textId="2F5746E2" w:rsidR="00083DC0" w:rsidRPr="002F2C3B" w:rsidRDefault="00083DC0" w:rsidP="00045942">
            <w:pPr>
              <w:spacing w:after="120"/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2F2C3B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Refinaria Modular de Derivados de Petróleo e SAF</w:t>
            </w:r>
          </w:p>
        </w:tc>
        <w:tc>
          <w:tcPr>
            <w:tcW w:w="2937" w:type="dxa"/>
            <w:vAlign w:val="center"/>
          </w:tcPr>
          <w:p w14:paraId="1DEE8726" w14:textId="24BA113A" w:rsidR="00083DC0" w:rsidRPr="00083DC0" w:rsidRDefault="00083DC0" w:rsidP="00083DC0">
            <w:pPr>
              <w:pStyle w:val="PargrafodaLista"/>
              <w:numPr>
                <w:ilvl w:val="0"/>
                <w:numId w:val="2"/>
              </w:numPr>
              <w:spacing w:before="40"/>
              <w:ind w:left="176" w:right="39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76328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QAV Renovável (SAF)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, </w:t>
            </w:r>
            <w:r w:rsidRPr="00083DC0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Diesel Comum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, </w:t>
            </w:r>
            <w:r w:rsidRPr="00083DC0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Diesel Marítimo (MGO)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 e </w:t>
            </w:r>
            <w:r w:rsidRPr="00083DC0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Gasolina</w:t>
            </w:r>
          </w:p>
        </w:tc>
        <w:tc>
          <w:tcPr>
            <w:tcW w:w="1559" w:type="dxa"/>
            <w:vAlign w:val="center"/>
          </w:tcPr>
          <w:p w14:paraId="6CC63285" w14:textId="42B31ADE" w:rsidR="00083DC0" w:rsidRDefault="00083DC0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E7E47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R$ 5,89 bi</w:t>
            </w:r>
          </w:p>
          <w:p w14:paraId="62C38A47" w14:textId="518169D7" w:rsidR="00083DC0" w:rsidRPr="00A27643" w:rsidRDefault="00083DC0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4515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(US 1,14 bi)</w:t>
            </w:r>
          </w:p>
        </w:tc>
        <w:tc>
          <w:tcPr>
            <w:tcW w:w="2268" w:type="dxa"/>
            <w:vAlign w:val="center"/>
          </w:tcPr>
          <w:p w14:paraId="44D1D0EF" w14:textId="455A8B12" w:rsidR="00083DC0" w:rsidRPr="0054515E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4515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Diretos:</w:t>
            </w:r>
            <w:r w:rsidR="004929F9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 </w:t>
            </w:r>
            <w:r w:rsidRPr="0054515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2.000</w:t>
            </w:r>
          </w:p>
          <w:p w14:paraId="4049271B" w14:textId="4613F3FF" w:rsidR="00083DC0" w:rsidRPr="0054515E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4515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Indiretos: Não </w:t>
            </w:r>
            <w:r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informado</w:t>
            </w:r>
          </w:p>
          <w:p w14:paraId="52566577" w14:textId="446FFC30" w:rsidR="00083DC0" w:rsidRPr="0054515E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4515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Total: 2.000</w:t>
            </w:r>
          </w:p>
        </w:tc>
        <w:tc>
          <w:tcPr>
            <w:tcW w:w="1985" w:type="dxa"/>
            <w:vAlign w:val="center"/>
          </w:tcPr>
          <w:p w14:paraId="7981D88E" w14:textId="0920A53E" w:rsidR="00083DC0" w:rsidRPr="0054515E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4515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Diretos: 300</w:t>
            </w:r>
          </w:p>
          <w:p w14:paraId="055DC4D0" w14:textId="13921FF8" w:rsidR="00083DC0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4515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Indiretos: Não </w:t>
            </w:r>
            <w:r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informado</w:t>
            </w:r>
          </w:p>
          <w:p w14:paraId="60236CC5" w14:textId="6BDFF0AA" w:rsidR="00083DC0" w:rsidRPr="0054515E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4515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Total: 300</w:t>
            </w:r>
          </w:p>
        </w:tc>
        <w:tc>
          <w:tcPr>
            <w:tcW w:w="1275" w:type="dxa"/>
            <w:vAlign w:val="center"/>
          </w:tcPr>
          <w:p w14:paraId="577F635E" w14:textId="453011B0" w:rsidR="00083DC0" w:rsidRPr="00A27643" w:rsidRDefault="00083DC0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BA6ED9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264</w:t>
            </w: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 ha</w:t>
            </w:r>
          </w:p>
          <w:p w14:paraId="4D13F586" w14:textId="12E4449D" w:rsidR="00083DC0" w:rsidRPr="00A27643" w:rsidRDefault="00083DC0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(</w:t>
            </w:r>
            <w:r w:rsidRPr="00F4776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2.</w:t>
            </w:r>
            <w:r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64</w:t>
            </w:r>
            <w:r w:rsidRPr="00F4776E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0.000</w:t>
            </w:r>
            <w:r w:rsidRPr="009C615C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 m²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127" w:type="dxa"/>
            <w:vAlign w:val="center"/>
          </w:tcPr>
          <w:p w14:paraId="651CF14E" w14:textId="442258DC" w:rsidR="00083DC0" w:rsidRPr="006E17E7" w:rsidRDefault="00083DC0" w:rsidP="00045942">
            <w:pPr>
              <w:pStyle w:val="PargrafodaLista"/>
              <w:numPr>
                <w:ilvl w:val="0"/>
                <w:numId w:val="2"/>
              </w:numPr>
              <w:spacing w:before="120" w:after="60"/>
              <w:ind w:left="176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Projeto aprovado e autorizado pel</w:t>
            </w:r>
            <w:r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a</w:t>
            </w: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 CZPE.</w:t>
            </w:r>
          </w:p>
        </w:tc>
      </w:tr>
      <w:tr w:rsidR="00083DC0" w:rsidRPr="0080581D" w14:paraId="0F47CED3" w14:textId="77777777" w:rsidTr="004929F9">
        <w:trPr>
          <w:trHeight w:val="1147"/>
        </w:trPr>
        <w:tc>
          <w:tcPr>
            <w:tcW w:w="466" w:type="dxa"/>
            <w:vAlign w:val="center"/>
          </w:tcPr>
          <w:p w14:paraId="0ECF37EC" w14:textId="37FB31CF" w:rsidR="00083DC0" w:rsidRPr="00083DC0" w:rsidRDefault="00083DC0" w:rsidP="00083DC0">
            <w:pPr>
              <w:spacing w:after="120"/>
              <w:jc w:val="center"/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</w:pPr>
            <w:r w:rsidRPr="00083DC0"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35" w:type="dxa"/>
            <w:vAlign w:val="center"/>
          </w:tcPr>
          <w:p w14:paraId="5478D2EB" w14:textId="74DE4A24" w:rsidR="00083DC0" w:rsidRPr="00083DC0" w:rsidRDefault="00083DC0" w:rsidP="00083DC0">
            <w:pPr>
              <w:spacing w:after="120"/>
              <w:jc w:val="center"/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</w:pPr>
            <w:r w:rsidRPr="00083DC0"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  <w:t>4WOOD BIOTECH</w:t>
            </w:r>
          </w:p>
        </w:tc>
        <w:tc>
          <w:tcPr>
            <w:tcW w:w="1883" w:type="dxa"/>
            <w:vAlign w:val="center"/>
          </w:tcPr>
          <w:p w14:paraId="3A4055AB" w14:textId="0C7EAFDE" w:rsidR="00083DC0" w:rsidRPr="002F2C3B" w:rsidRDefault="00083DC0" w:rsidP="00045942">
            <w:pPr>
              <w:spacing w:after="120"/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2F2C3B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Biorrefinaria de Etanol de 2ª Geração</w:t>
            </w:r>
          </w:p>
        </w:tc>
        <w:tc>
          <w:tcPr>
            <w:tcW w:w="2937" w:type="dxa"/>
            <w:vAlign w:val="center"/>
          </w:tcPr>
          <w:p w14:paraId="512341DC" w14:textId="27A5E591" w:rsidR="00083DC0" w:rsidRPr="00083DC0" w:rsidRDefault="00083DC0" w:rsidP="00083DC0">
            <w:pPr>
              <w:pStyle w:val="PargrafodaLista"/>
              <w:numPr>
                <w:ilvl w:val="0"/>
                <w:numId w:val="2"/>
              </w:numPr>
              <w:spacing w:before="120"/>
              <w:ind w:left="176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76328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Etanol (E2G)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,</w:t>
            </w:r>
            <w:r w:rsidRPr="00576328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 </w:t>
            </w:r>
            <w:r w:rsidRPr="00083DC0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Furfural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, </w:t>
            </w:r>
            <w:r w:rsidRPr="00083DC0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Ácido acético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 e</w:t>
            </w:r>
            <w:r w:rsidRPr="00083DC0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 Lignina de alta pureza </w:t>
            </w:r>
          </w:p>
        </w:tc>
        <w:tc>
          <w:tcPr>
            <w:tcW w:w="1559" w:type="dxa"/>
            <w:vAlign w:val="center"/>
          </w:tcPr>
          <w:p w14:paraId="2723707A" w14:textId="77777777" w:rsidR="00083DC0" w:rsidRDefault="00083DC0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CD42CB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R$ 2,</w:t>
            </w:r>
            <w:r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43</w:t>
            </w:r>
            <w:r w:rsidRPr="00CD42CB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 bi</w:t>
            </w:r>
          </w:p>
          <w:p w14:paraId="50A26C5D" w14:textId="19532E49" w:rsidR="00083DC0" w:rsidRPr="00A27643" w:rsidRDefault="00083DC0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FB02F6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(US 470 mi)</w:t>
            </w:r>
          </w:p>
        </w:tc>
        <w:tc>
          <w:tcPr>
            <w:tcW w:w="2268" w:type="dxa"/>
            <w:vAlign w:val="center"/>
          </w:tcPr>
          <w:p w14:paraId="19A255ED" w14:textId="566B28B4" w:rsidR="00083DC0" w:rsidRPr="00FB02F6" w:rsidRDefault="00083DC0" w:rsidP="00FB02F6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FB02F6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Diretos:</w:t>
            </w:r>
            <w:r w:rsidR="004929F9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 </w:t>
            </w:r>
            <w:r w:rsidRPr="00FB02F6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2.000</w:t>
            </w:r>
          </w:p>
          <w:p w14:paraId="03C718F4" w14:textId="77777777" w:rsidR="00083DC0" w:rsidRPr="00FB02F6" w:rsidRDefault="00083DC0" w:rsidP="00FB02F6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FB02F6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Indiretos: Não informado</w:t>
            </w:r>
          </w:p>
          <w:p w14:paraId="022404A7" w14:textId="172A8DEA" w:rsidR="00083DC0" w:rsidRPr="00045942" w:rsidRDefault="00083DC0" w:rsidP="00FB02F6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FB02F6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Total: 2.000</w:t>
            </w:r>
            <w:r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4F66673E" w14:textId="7A8C7204" w:rsidR="00083DC0" w:rsidRPr="00FB02F6" w:rsidRDefault="00083DC0" w:rsidP="00FB02F6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FB02F6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Diretos: 150</w:t>
            </w:r>
          </w:p>
          <w:p w14:paraId="26938A0B" w14:textId="6B196BBE" w:rsidR="00083DC0" w:rsidRPr="00FB02F6" w:rsidRDefault="00083DC0" w:rsidP="00FB02F6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FB02F6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Indiretos: Não informado</w:t>
            </w:r>
          </w:p>
          <w:p w14:paraId="3AD33E7B" w14:textId="329727D5" w:rsidR="00083DC0" w:rsidRPr="00FB02F6" w:rsidRDefault="00083DC0" w:rsidP="00FB02F6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FB02F6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Total: 150</w:t>
            </w:r>
          </w:p>
        </w:tc>
        <w:tc>
          <w:tcPr>
            <w:tcW w:w="1275" w:type="dxa"/>
            <w:vAlign w:val="center"/>
          </w:tcPr>
          <w:p w14:paraId="57539CD9" w14:textId="77777777" w:rsidR="00083DC0" w:rsidRPr="00A27643" w:rsidRDefault="00083DC0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20 ha </w:t>
            </w:r>
          </w:p>
          <w:p w14:paraId="5510B6EC" w14:textId="5A28EE5C" w:rsidR="00083DC0" w:rsidRPr="00A27643" w:rsidRDefault="00083DC0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(200.000</w:t>
            </w:r>
            <w:r w:rsidRPr="009C615C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 m²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127" w:type="dxa"/>
            <w:vAlign w:val="center"/>
          </w:tcPr>
          <w:p w14:paraId="7D465C17" w14:textId="69B148C0" w:rsidR="00083DC0" w:rsidRPr="00FB047B" w:rsidRDefault="00083DC0" w:rsidP="00045942">
            <w:pPr>
              <w:pStyle w:val="PargrafodaLista"/>
              <w:numPr>
                <w:ilvl w:val="0"/>
                <w:numId w:val="2"/>
              </w:numPr>
              <w:spacing w:after="60"/>
              <w:ind w:left="176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FB047B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Projeto em análise final pelo CZPE, aguardando aprovação.</w:t>
            </w:r>
          </w:p>
        </w:tc>
      </w:tr>
      <w:tr w:rsidR="00083DC0" w:rsidRPr="0080581D" w14:paraId="5E865FE9" w14:textId="77777777" w:rsidTr="004929F9">
        <w:trPr>
          <w:trHeight w:val="1147"/>
        </w:trPr>
        <w:tc>
          <w:tcPr>
            <w:tcW w:w="466" w:type="dxa"/>
            <w:vAlign w:val="center"/>
          </w:tcPr>
          <w:p w14:paraId="468EA08F" w14:textId="3AB29C9B" w:rsidR="00083DC0" w:rsidRPr="00083DC0" w:rsidRDefault="00083DC0" w:rsidP="00083DC0">
            <w:pPr>
              <w:spacing w:after="120"/>
              <w:jc w:val="center"/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</w:pPr>
            <w:r w:rsidRPr="00083DC0"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35" w:type="dxa"/>
            <w:vAlign w:val="center"/>
          </w:tcPr>
          <w:p w14:paraId="322C388E" w14:textId="3EA1217D" w:rsidR="00083DC0" w:rsidRPr="00083DC0" w:rsidRDefault="00083DC0" w:rsidP="00083DC0">
            <w:pPr>
              <w:spacing w:after="120"/>
              <w:jc w:val="center"/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</w:pPr>
            <w:r w:rsidRPr="00083DC0">
              <w:rPr>
                <w:rFonts w:ascii="Leelawadee UI" w:hAnsi="Leelawadee UI" w:cs="Leelawadee UI"/>
                <w:b/>
                <w:bCs/>
                <w:color w:val="000000" w:themeColor="text1"/>
                <w:sz w:val="20"/>
                <w:szCs w:val="20"/>
              </w:rPr>
              <w:t>H2X</w:t>
            </w:r>
          </w:p>
        </w:tc>
        <w:tc>
          <w:tcPr>
            <w:tcW w:w="1883" w:type="dxa"/>
            <w:vAlign w:val="center"/>
          </w:tcPr>
          <w:p w14:paraId="70DF4D13" w14:textId="77777777" w:rsidR="00083DC0" w:rsidRPr="002F2C3B" w:rsidRDefault="00083DC0" w:rsidP="00045942">
            <w:pPr>
              <w:spacing w:after="120"/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2F2C3B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Planta de Produção de e-Metanol e Hidrogênio Verde</w:t>
            </w:r>
          </w:p>
        </w:tc>
        <w:tc>
          <w:tcPr>
            <w:tcW w:w="2937" w:type="dxa"/>
            <w:vAlign w:val="center"/>
          </w:tcPr>
          <w:p w14:paraId="363B3E51" w14:textId="2DACC945" w:rsidR="00083DC0" w:rsidRPr="00083DC0" w:rsidRDefault="00083DC0" w:rsidP="00083DC0">
            <w:pPr>
              <w:pStyle w:val="PargrafodaLista"/>
              <w:numPr>
                <w:ilvl w:val="0"/>
                <w:numId w:val="2"/>
              </w:numPr>
              <w:spacing w:before="40"/>
              <w:ind w:left="176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576328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E-Metanol (álcool metílico)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 xml:space="preserve"> e </w:t>
            </w:r>
            <w:r w:rsidRPr="00083DC0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Hidrogênio Verde (H</w:t>
            </w:r>
            <w:r w:rsidRPr="00083DC0">
              <w:rPr>
                <w:rFonts w:ascii="Cambria Math" w:hAnsi="Cambria Math" w:cs="Cambria Math"/>
                <w:color w:val="000000" w:themeColor="text1"/>
                <w:sz w:val="20"/>
                <w:szCs w:val="20"/>
              </w:rPr>
              <w:t>₂</w:t>
            </w:r>
            <w:r w:rsidRPr="00083DC0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V)</w:t>
            </w:r>
          </w:p>
        </w:tc>
        <w:tc>
          <w:tcPr>
            <w:tcW w:w="1559" w:type="dxa"/>
            <w:vAlign w:val="center"/>
          </w:tcPr>
          <w:p w14:paraId="19D28631" w14:textId="3FF8527F" w:rsidR="00083DC0" w:rsidRPr="00A27643" w:rsidRDefault="00083DC0" w:rsidP="00045942">
            <w:pPr>
              <w:jc w:val="center"/>
              <w:rPr>
                <w:rFonts w:ascii="Leelawadee UI Semilight" w:hAnsi="Leelawadee UI Semilight" w:cs="Leelawadee UI Semilight"/>
                <w:b/>
                <w:bCs/>
                <w:color w:val="000000" w:themeColor="text1"/>
                <w:sz w:val="20"/>
                <w:szCs w:val="20"/>
              </w:rPr>
            </w:pP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R$ </w:t>
            </w:r>
            <w:r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2,036</w:t>
            </w: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 bi</w:t>
            </w:r>
          </w:p>
        </w:tc>
        <w:tc>
          <w:tcPr>
            <w:tcW w:w="2268" w:type="dxa"/>
            <w:vAlign w:val="center"/>
          </w:tcPr>
          <w:p w14:paraId="48592356" w14:textId="77777777" w:rsidR="00083DC0" w:rsidRPr="00045942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Diretos: 500</w:t>
            </w:r>
          </w:p>
          <w:p w14:paraId="1EAD86BE" w14:textId="77617DAE" w:rsidR="00083DC0" w:rsidRPr="00045942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Indiretos: 1.500</w:t>
            </w:r>
          </w:p>
          <w:p w14:paraId="177CF301" w14:textId="3922F11E" w:rsidR="00083DC0" w:rsidRPr="0054515E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Total: 2.000</w:t>
            </w:r>
          </w:p>
        </w:tc>
        <w:tc>
          <w:tcPr>
            <w:tcW w:w="1985" w:type="dxa"/>
            <w:vAlign w:val="center"/>
          </w:tcPr>
          <w:p w14:paraId="6237836C" w14:textId="77777777" w:rsidR="00083DC0" w:rsidRPr="00045942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Diretos: 100</w:t>
            </w:r>
          </w:p>
          <w:p w14:paraId="06B9B62E" w14:textId="67855A2A" w:rsidR="00083DC0" w:rsidRPr="00045942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Indiretos: 400</w:t>
            </w:r>
          </w:p>
          <w:p w14:paraId="7BFB415F" w14:textId="04D45E27" w:rsidR="00083DC0" w:rsidRPr="00A27643" w:rsidRDefault="00083DC0" w:rsidP="00045942">
            <w:pPr>
              <w:pStyle w:val="PargrafodaLista"/>
              <w:numPr>
                <w:ilvl w:val="0"/>
                <w:numId w:val="2"/>
              </w:numPr>
              <w:ind w:left="177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045942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Total: 500</w:t>
            </w:r>
          </w:p>
        </w:tc>
        <w:tc>
          <w:tcPr>
            <w:tcW w:w="1275" w:type="dxa"/>
            <w:vAlign w:val="center"/>
          </w:tcPr>
          <w:p w14:paraId="2F8323D6" w14:textId="0781423E" w:rsidR="00083DC0" w:rsidRPr="00A27643" w:rsidRDefault="00083DC0" w:rsidP="00045942">
            <w:pPr>
              <w:jc w:val="center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60 ha</w:t>
            </w:r>
          </w:p>
          <w:p w14:paraId="5502A49A" w14:textId="6F4D2985" w:rsidR="00083DC0" w:rsidRPr="00A27643" w:rsidRDefault="00083DC0" w:rsidP="00045942">
            <w:pPr>
              <w:jc w:val="center"/>
              <w:rPr>
                <w:rFonts w:ascii="Leelawadee UI Semilight" w:hAnsi="Leelawadee UI Semilight" w:cs="Leelawadee UI Semilight"/>
                <w:b/>
                <w:bCs/>
                <w:color w:val="000000" w:themeColor="text1"/>
                <w:sz w:val="20"/>
                <w:szCs w:val="20"/>
              </w:rPr>
            </w:pPr>
            <w:r w:rsidRPr="00A27643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 xml:space="preserve">(600.000 </w:t>
            </w:r>
            <w:r w:rsidRPr="009C615C"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m²</w:t>
            </w:r>
            <w:r>
              <w:rPr>
                <w:rFonts w:ascii="Leelawadee UI" w:hAnsi="Leelawadee UI" w:cs="Leelawadee U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127" w:type="dxa"/>
            <w:vAlign w:val="center"/>
          </w:tcPr>
          <w:p w14:paraId="61719C4F" w14:textId="2B7FB0E2" w:rsidR="00083DC0" w:rsidRPr="00A27643" w:rsidRDefault="00083DC0" w:rsidP="00045942">
            <w:pPr>
              <w:pStyle w:val="PargrafodaLista"/>
              <w:numPr>
                <w:ilvl w:val="0"/>
                <w:numId w:val="2"/>
              </w:numPr>
              <w:spacing w:after="60"/>
              <w:ind w:left="176" w:hanging="142"/>
              <w:contextualSpacing w:val="0"/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</w:pPr>
            <w:r w:rsidRPr="00FB047B">
              <w:rPr>
                <w:rFonts w:ascii="Leelawadee UI Semilight" w:hAnsi="Leelawadee UI Semilight" w:cs="Leelawadee UI Semilight"/>
                <w:color w:val="000000" w:themeColor="text1"/>
                <w:sz w:val="20"/>
                <w:szCs w:val="20"/>
              </w:rPr>
              <w:t>Projeto em análise final pelo CZPE, aguardando aprovação.</w:t>
            </w:r>
          </w:p>
        </w:tc>
      </w:tr>
    </w:tbl>
    <w:p w14:paraId="5473559E" w14:textId="77777777" w:rsidR="0011351C" w:rsidRDefault="0011351C" w:rsidP="0015146C">
      <w:pPr>
        <w:spacing w:before="60" w:after="0" w:line="240" w:lineRule="auto"/>
        <w:ind w:left="-709"/>
        <w:rPr>
          <w:rFonts w:ascii="Leelawadee UI Semilight" w:hAnsi="Leelawadee UI Semilight" w:cs="Leelawadee UI Semilight"/>
          <w:color w:val="000000" w:themeColor="text1"/>
          <w:sz w:val="15"/>
          <w:szCs w:val="15"/>
        </w:rPr>
      </w:pPr>
    </w:p>
    <w:p w14:paraId="099F3347" w14:textId="28163C80" w:rsidR="00BA6625" w:rsidRPr="00A27643" w:rsidRDefault="00A27643" w:rsidP="0015146C">
      <w:pPr>
        <w:spacing w:before="60" w:after="0" w:line="240" w:lineRule="auto"/>
        <w:rPr>
          <w:rFonts w:ascii="Leelawadee UI" w:hAnsi="Leelawadee UI" w:cs="Leelawadee UI"/>
          <w:b/>
          <w:bCs/>
          <w:color w:val="096489"/>
          <w:sz w:val="20"/>
          <w:szCs w:val="20"/>
        </w:rPr>
      </w:pPr>
      <w:r w:rsidRPr="00A27643">
        <w:rPr>
          <w:rFonts w:ascii="Leelawadee UI" w:hAnsi="Leelawadee UI" w:cs="Leelawadee UI"/>
          <w:b/>
          <w:bCs/>
          <w:color w:val="096489"/>
          <w:sz w:val="20"/>
          <w:szCs w:val="20"/>
        </w:rPr>
        <w:t>RESUMO GERAL</w:t>
      </w:r>
      <w:r w:rsidR="00455507">
        <w:rPr>
          <w:rFonts w:ascii="Leelawadee UI" w:hAnsi="Leelawadee UI" w:cs="Leelawadee UI"/>
          <w:b/>
          <w:bCs/>
          <w:color w:val="096489"/>
          <w:sz w:val="20"/>
          <w:szCs w:val="20"/>
        </w:rPr>
        <w:t xml:space="preserve"> DOS PROJETOS</w:t>
      </w:r>
      <w:r w:rsidRPr="00A27643">
        <w:rPr>
          <w:rFonts w:ascii="Leelawadee UI" w:hAnsi="Leelawadee UI" w:cs="Leelawadee UI"/>
          <w:b/>
          <w:bCs/>
          <w:color w:val="096489"/>
          <w:sz w:val="20"/>
          <w:szCs w:val="20"/>
        </w:rPr>
        <w:t xml:space="preserve"> – ZPE </w:t>
      </w:r>
      <w:r w:rsidR="00BC0F46">
        <w:rPr>
          <w:rFonts w:ascii="Leelawadee UI" w:hAnsi="Leelawadee UI" w:cs="Leelawadee UI"/>
          <w:b/>
          <w:bCs/>
          <w:color w:val="096489"/>
          <w:sz w:val="20"/>
          <w:szCs w:val="20"/>
        </w:rPr>
        <w:t>MARANHÃO</w:t>
      </w:r>
      <w:r w:rsidR="007F37DA" w:rsidRPr="007F37DA">
        <w:rPr>
          <w:noProof/>
        </w:rPr>
        <w:t xml:space="preserve"> </w:t>
      </w:r>
    </w:p>
    <w:p w14:paraId="2B2620B9" w14:textId="77777777" w:rsidR="00D7775D" w:rsidRPr="00D7775D" w:rsidRDefault="00D7775D" w:rsidP="00D7775D">
      <w:pPr>
        <w:pStyle w:val="PargrafodaLista"/>
        <w:numPr>
          <w:ilvl w:val="0"/>
          <w:numId w:val="3"/>
        </w:numPr>
        <w:tabs>
          <w:tab w:val="left" w:pos="142"/>
        </w:tabs>
        <w:spacing w:before="60" w:after="0" w:line="240" w:lineRule="auto"/>
        <w:ind w:left="142" w:firstLine="284"/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</w:pPr>
      <w:r w:rsidRPr="00D7775D"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  <w:t xml:space="preserve">Número total de projetos: </w:t>
      </w:r>
      <w:r w:rsidRPr="00D7775D">
        <w:rPr>
          <w:rFonts w:ascii="Leelawadee UI Semilight" w:hAnsi="Leelawadee UI Semilight" w:cs="Leelawadee UI Semilight"/>
          <w:color w:val="000000" w:themeColor="text1"/>
          <w:sz w:val="20"/>
          <w:szCs w:val="20"/>
        </w:rPr>
        <w:t>4</w:t>
      </w:r>
    </w:p>
    <w:p w14:paraId="63ABF65C" w14:textId="77777777" w:rsidR="00D7775D" w:rsidRPr="00D7775D" w:rsidRDefault="00D7775D" w:rsidP="00D7775D">
      <w:pPr>
        <w:pStyle w:val="PargrafodaLista"/>
        <w:numPr>
          <w:ilvl w:val="0"/>
          <w:numId w:val="3"/>
        </w:numPr>
        <w:tabs>
          <w:tab w:val="left" w:pos="142"/>
        </w:tabs>
        <w:spacing w:before="60" w:after="0" w:line="240" w:lineRule="auto"/>
        <w:ind w:left="142" w:firstLine="284"/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</w:pPr>
      <w:r w:rsidRPr="00D7775D"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  <w:t xml:space="preserve">Investimentos privados totais: </w:t>
      </w:r>
      <w:r w:rsidRPr="00D7775D">
        <w:rPr>
          <w:rFonts w:ascii="Leelawadee UI Semilight" w:hAnsi="Leelawadee UI Semilight" w:cs="Leelawadee UI Semilight"/>
          <w:color w:val="000000" w:themeColor="text1"/>
          <w:sz w:val="20"/>
          <w:szCs w:val="20"/>
        </w:rPr>
        <w:t>R$ 28,82 bilhões</w:t>
      </w:r>
    </w:p>
    <w:p w14:paraId="2ACB9FAA" w14:textId="77777777" w:rsidR="00D7775D" w:rsidRPr="00D7775D" w:rsidRDefault="00D7775D" w:rsidP="00D7775D">
      <w:pPr>
        <w:pStyle w:val="PargrafodaLista"/>
        <w:numPr>
          <w:ilvl w:val="0"/>
          <w:numId w:val="3"/>
        </w:numPr>
        <w:tabs>
          <w:tab w:val="left" w:pos="142"/>
        </w:tabs>
        <w:spacing w:before="60" w:after="0" w:line="240" w:lineRule="auto"/>
        <w:ind w:left="142" w:firstLine="284"/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</w:pPr>
      <w:r w:rsidRPr="00D7775D"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  <w:t xml:space="preserve">Empregos na implantação: </w:t>
      </w:r>
      <w:r w:rsidRPr="00DA2707">
        <w:rPr>
          <w:rFonts w:ascii="Leelawadee UI Semilight" w:hAnsi="Leelawadee UI Semilight" w:cs="Leelawadee UI Semilight"/>
          <w:color w:val="000000" w:themeColor="text1"/>
          <w:sz w:val="20"/>
          <w:szCs w:val="20"/>
        </w:rPr>
        <w:t>24.233 (11.784 diretos e 12.449 indiretos)</w:t>
      </w:r>
    </w:p>
    <w:p w14:paraId="374301A7" w14:textId="77777777" w:rsidR="00D7775D" w:rsidRPr="00D7775D" w:rsidRDefault="00D7775D" w:rsidP="00D7775D">
      <w:pPr>
        <w:pStyle w:val="PargrafodaLista"/>
        <w:numPr>
          <w:ilvl w:val="0"/>
          <w:numId w:val="3"/>
        </w:numPr>
        <w:tabs>
          <w:tab w:val="left" w:pos="142"/>
        </w:tabs>
        <w:spacing w:before="60" w:after="0" w:line="240" w:lineRule="auto"/>
        <w:ind w:left="142" w:firstLine="284"/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</w:pPr>
      <w:r w:rsidRPr="00D7775D"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  <w:t>Empregos na operação: 5.660 (850 diretos e 4.810 indiretos)</w:t>
      </w:r>
    </w:p>
    <w:p w14:paraId="2F6A8DB2" w14:textId="77777777" w:rsidR="00D7775D" w:rsidRPr="00D7775D" w:rsidRDefault="00D7775D" w:rsidP="00D7775D">
      <w:pPr>
        <w:pStyle w:val="PargrafodaLista"/>
        <w:numPr>
          <w:ilvl w:val="0"/>
          <w:numId w:val="3"/>
        </w:numPr>
        <w:tabs>
          <w:tab w:val="left" w:pos="142"/>
        </w:tabs>
        <w:spacing w:before="60" w:after="0" w:line="240" w:lineRule="auto"/>
        <w:ind w:left="142" w:firstLine="284"/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</w:pPr>
      <w:r w:rsidRPr="00D7775D"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  <w:t xml:space="preserve">Total de empregos previstos: 29.893 </w:t>
      </w:r>
      <w:r w:rsidRPr="00D7775D">
        <w:rPr>
          <w:rFonts w:ascii="Leelawadee UI Semilight" w:hAnsi="Leelawadee UI Semilight" w:cs="Leelawadee UI Semilight"/>
          <w:color w:val="000000" w:themeColor="text1"/>
          <w:sz w:val="20"/>
          <w:szCs w:val="20"/>
        </w:rPr>
        <w:t>(12.634 diretos e 17.259 indiretos)</w:t>
      </w:r>
    </w:p>
    <w:p w14:paraId="51410AF0" w14:textId="6CB759D4" w:rsidR="00D7775D" w:rsidRPr="00DA2707" w:rsidRDefault="00D7775D" w:rsidP="00D7775D">
      <w:pPr>
        <w:pStyle w:val="PargrafodaLista"/>
        <w:numPr>
          <w:ilvl w:val="0"/>
          <w:numId w:val="3"/>
        </w:numPr>
        <w:tabs>
          <w:tab w:val="left" w:pos="142"/>
        </w:tabs>
        <w:spacing w:before="60" w:after="0" w:line="240" w:lineRule="auto"/>
        <w:ind w:left="142" w:firstLine="284"/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</w:pPr>
      <w:r w:rsidRPr="00D7775D"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  <w:t xml:space="preserve">Área total prevista para os empreendimentos: </w:t>
      </w:r>
      <w:r w:rsidRPr="00D7775D">
        <w:rPr>
          <w:rFonts w:ascii="Leelawadee UI Semilight" w:hAnsi="Leelawadee UI Semilight" w:cs="Leelawadee UI Semilight"/>
          <w:color w:val="000000" w:themeColor="text1"/>
          <w:sz w:val="20"/>
          <w:szCs w:val="20"/>
        </w:rPr>
        <w:t>804,00 ha (8.040.000 m²)</w:t>
      </w:r>
    </w:p>
    <w:p w14:paraId="4A1A261B" w14:textId="35043DF3" w:rsidR="00DA2707" w:rsidRPr="001B761A" w:rsidRDefault="00DA2707" w:rsidP="00D7775D">
      <w:pPr>
        <w:pStyle w:val="PargrafodaLista"/>
        <w:numPr>
          <w:ilvl w:val="0"/>
          <w:numId w:val="3"/>
        </w:numPr>
        <w:tabs>
          <w:tab w:val="left" w:pos="142"/>
        </w:tabs>
        <w:spacing w:before="60" w:after="0" w:line="240" w:lineRule="auto"/>
        <w:ind w:left="142" w:firstLine="284"/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</w:pPr>
      <w:r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  <w:t xml:space="preserve">Impactos econômicos para o Maranhão: </w:t>
      </w:r>
      <w:r w:rsidRPr="00DA2707">
        <w:rPr>
          <w:rFonts w:ascii="Leelawadee UI Semilight" w:hAnsi="Leelawadee UI Semilight" w:cs="Leelawadee UI Semilight"/>
          <w:color w:val="000000" w:themeColor="text1"/>
          <w:sz w:val="20"/>
          <w:szCs w:val="20"/>
        </w:rPr>
        <w:t>Aumento do PIB estadual, expansão das exportações, geração de empregos, capacitação da mão de obra local, arrecadação de impostos, diversificação industrial, melhoria na infraestrutura e logística, adensamento das cadeias produtivas, fortalecimento do setor de energias limpas e agregação de valor aos produtos.</w:t>
      </w:r>
    </w:p>
    <w:p w14:paraId="2955B231" w14:textId="77777777" w:rsidR="001B761A" w:rsidRDefault="001B761A" w:rsidP="001B761A">
      <w:pPr>
        <w:tabs>
          <w:tab w:val="left" w:pos="142"/>
        </w:tabs>
        <w:spacing w:before="60" w:after="0" w:line="240" w:lineRule="auto"/>
        <w:rPr>
          <w:rFonts w:ascii="Leelawadee UI Semilight" w:hAnsi="Leelawadee UI Semilight" w:cs="Leelawadee UI Semilight"/>
          <w:b/>
          <w:bCs/>
          <w:color w:val="000000" w:themeColor="text1"/>
          <w:sz w:val="20"/>
          <w:szCs w:val="20"/>
        </w:rPr>
      </w:pPr>
    </w:p>
    <w:sectPr w:rsidR="001B761A" w:rsidSect="00FB047B">
      <w:pgSz w:w="16838" w:h="11906" w:orient="landscape"/>
      <w:pgMar w:top="1134" w:right="1134" w:bottom="1134" w:left="1134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4E29" w14:textId="77777777" w:rsidR="00C2153C" w:rsidRDefault="00C2153C" w:rsidP="00FB047B">
      <w:pPr>
        <w:spacing w:after="0" w:line="240" w:lineRule="auto"/>
      </w:pPr>
      <w:r>
        <w:separator/>
      </w:r>
    </w:p>
  </w:endnote>
  <w:endnote w:type="continuationSeparator" w:id="0">
    <w:p w14:paraId="18E7E883" w14:textId="77777777" w:rsidR="00C2153C" w:rsidRDefault="00C2153C" w:rsidP="00FB0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3002A" w14:textId="77777777" w:rsidR="00C2153C" w:rsidRDefault="00C2153C" w:rsidP="00FB047B">
      <w:pPr>
        <w:spacing w:after="0" w:line="240" w:lineRule="auto"/>
      </w:pPr>
      <w:r>
        <w:separator/>
      </w:r>
    </w:p>
  </w:footnote>
  <w:footnote w:type="continuationSeparator" w:id="0">
    <w:p w14:paraId="4D35A275" w14:textId="77777777" w:rsidR="00C2153C" w:rsidRDefault="00C2153C" w:rsidP="00FB0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D14"/>
    <w:multiLevelType w:val="hybridMultilevel"/>
    <w:tmpl w:val="78BC4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A2966"/>
    <w:multiLevelType w:val="hybridMultilevel"/>
    <w:tmpl w:val="369EB51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25C86"/>
    <w:multiLevelType w:val="hybridMultilevel"/>
    <w:tmpl w:val="8FFEA7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280725">
    <w:abstractNumId w:val="0"/>
  </w:num>
  <w:num w:numId="2" w16cid:durableId="1968703938">
    <w:abstractNumId w:val="1"/>
  </w:num>
  <w:num w:numId="3" w16cid:durableId="1031496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F0"/>
    <w:rsid w:val="00023067"/>
    <w:rsid w:val="00045942"/>
    <w:rsid w:val="00083DC0"/>
    <w:rsid w:val="000E5F23"/>
    <w:rsid w:val="0011351C"/>
    <w:rsid w:val="00144AE1"/>
    <w:rsid w:val="0015146C"/>
    <w:rsid w:val="0015162A"/>
    <w:rsid w:val="00187463"/>
    <w:rsid w:val="001A75AA"/>
    <w:rsid w:val="001B761A"/>
    <w:rsid w:val="002F2C3B"/>
    <w:rsid w:val="00317ECD"/>
    <w:rsid w:val="00325890"/>
    <w:rsid w:val="00376CF6"/>
    <w:rsid w:val="004052F0"/>
    <w:rsid w:val="00455507"/>
    <w:rsid w:val="004929F9"/>
    <w:rsid w:val="004F6B13"/>
    <w:rsid w:val="0054515E"/>
    <w:rsid w:val="00576328"/>
    <w:rsid w:val="00582313"/>
    <w:rsid w:val="005A68DB"/>
    <w:rsid w:val="005C40F6"/>
    <w:rsid w:val="005E7E47"/>
    <w:rsid w:val="0060763B"/>
    <w:rsid w:val="00655983"/>
    <w:rsid w:val="006A7CA0"/>
    <w:rsid w:val="006E17E7"/>
    <w:rsid w:val="006F2F0F"/>
    <w:rsid w:val="00796242"/>
    <w:rsid w:val="007A21D5"/>
    <w:rsid w:val="007B213B"/>
    <w:rsid w:val="007F37DA"/>
    <w:rsid w:val="0080041A"/>
    <w:rsid w:val="0080581D"/>
    <w:rsid w:val="008124E9"/>
    <w:rsid w:val="00842547"/>
    <w:rsid w:val="00844798"/>
    <w:rsid w:val="0090093F"/>
    <w:rsid w:val="00945E0C"/>
    <w:rsid w:val="00947FB1"/>
    <w:rsid w:val="00975E49"/>
    <w:rsid w:val="009958A3"/>
    <w:rsid w:val="009C615C"/>
    <w:rsid w:val="00A27643"/>
    <w:rsid w:val="00A60149"/>
    <w:rsid w:val="00A66C3F"/>
    <w:rsid w:val="00B2693A"/>
    <w:rsid w:val="00BA6625"/>
    <w:rsid w:val="00BA6ED9"/>
    <w:rsid w:val="00BC0F46"/>
    <w:rsid w:val="00C2153C"/>
    <w:rsid w:val="00C45971"/>
    <w:rsid w:val="00C933EC"/>
    <w:rsid w:val="00CD42CB"/>
    <w:rsid w:val="00D14EDE"/>
    <w:rsid w:val="00D3451C"/>
    <w:rsid w:val="00D61413"/>
    <w:rsid w:val="00D7348B"/>
    <w:rsid w:val="00D7775D"/>
    <w:rsid w:val="00D852A8"/>
    <w:rsid w:val="00DA2707"/>
    <w:rsid w:val="00DB20CB"/>
    <w:rsid w:val="00DB5D5E"/>
    <w:rsid w:val="00DF6393"/>
    <w:rsid w:val="00E06820"/>
    <w:rsid w:val="00E26506"/>
    <w:rsid w:val="00E95A18"/>
    <w:rsid w:val="00E9607B"/>
    <w:rsid w:val="00EB40B9"/>
    <w:rsid w:val="00EC002B"/>
    <w:rsid w:val="00EF7B9B"/>
    <w:rsid w:val="00F4776E"/>
    <w:rsid w:val="00FB02F6"/>
    <w:rsid w:val="00FB047B"/>
    <w:rsid w:val="00FB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93CC4"/>
  <w15:chartTrackingRefBased/>
  <w15:docId w15:val="{1075F07C-FE65-4862-AA98-1148B5ED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DC0"/>
  </w:style>
  <w:style w:type="paragraph" w:styleId="Ttulo1">
    <w:name w:val="heading 1"/>
    <w:basedOn w:val="Normal"/>
    <w:next w:val="Normal"/>
    <w:link w:val="Ttulo1Char"/>
    <w:uiPriority w:val="9"/>
    <w:qFormat/>
    <w:rsid w:val="00405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5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5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5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5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5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5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5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5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5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5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5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52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52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52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52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52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52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5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5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5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5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5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52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52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52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52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52F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05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B04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047B"/>
  </w:style>
  <w:style w:type="paragraph" w:styleId="Rodap">
    <w:name w:val="footer"/>
    <w:basedOn w:val="Normal"/>
    <w:link w:val="RodapChar"/>
    <w:uiPriority w:val="99"/>
    <w:unhideWhenUsed/>
    <w:rsid w:val="00FB04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047B"/>
  </w:style>
  <w:style w:type="character" w:styleId="Forte">
    <w:name w:val="Strong"/>
    <w:basedOn w:val="Fontepargpadro"/>
    <w:uiPriority w:val="22"/>
    <w:qFormat/>
    <w:rsid w:val="007962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334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Wagner Alves Rodrigues</dc:creator>
  <cp:keywords/>
  <dc:description/>
  <cp:lastModifiedBy>Wagner Rodrigues</cp:lastModifiedBy>
  <cp:revision>4</cp:revision>
  <cp:lastPrinted>2025-11-05T16:22:00Z</cp:lastPrinted>
  <dcterms:created xsi:type="dcterms:W3CDTF">2026-07-13T18:10:00Z</dcterms:created>
  <dcterms:modified xsi:type="dcterms:W3CDTF">2026-07-13T18:11:00Z</dcterms:modified>
</cp:coreProperties>
</file>