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A3425" w14:textId="77777777" w:rsidR="008D14A2" w:rsidRPr="00DD64DC" w:rsidRDefault="00AD00A9" w:rsidP="00DD64DC">
      <w:pPr>
        <w:rPr>
          <w:sz w:val="16"/>
          <w:szCs w:val="16"/>
        </w:rPr>
      </w:pPr>
      <w:r w:rsidRPr="00DD64DC">
        <w:rPr>
          <w:sz w:val="16"/>
          <w:szCs w:val="16"/>
        </w:rPr>
        <w:t>fromSynapse workflow:</w:t>
      </w:r>
    </w:p>
    <w:p w14:paraId="078F167C" w14:textId="77777777" w:rsidR="00AD00A9" w:rsidRPr="00DD64DC" w:rsidRDefault="00AD00A9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8080"/>
          <w:sz w:val="16"/>
          <w:szCs w:val="16"/>
          <w:lang w:val="fr-FR"/>
        </w:rPr>
      </w:pPr>
      <w:r w:rsidRPr="00DD64DC">
        <w:rPr>
          <w:sz w:val="16"/>
          <w:szCs w:val="16"/>
        </w:rPr>
        <w:t xml:space="preserve">location: </w:t>
      </w:r>
      <w:r w:rsidRPr="00DD64DC">
        <w:rPr>
          <w:rFonts w:cs="Verdana"/>
          <w:color w:val="000080"/>
          <w:sz w:val="16"/>
          <w:szCs w:val="16"/>
          <w:lang w:val="fr-FR"/>
        </w:rPr>
        <w:t>source(</w:t>
      </w:r>
      <w:r w:rsidRPr="00DD64DC">
        <w:rPr>
          <w:rFonts w:cs="Verdana"/>
          <w:color w:val="008080"/>
          <w:sz w:val="16"/>
          <w:szCs w:val="16"/>
          <w:lang w:val="fr-FR"/>
        </w:rPr>
        <w:t>'/Users/fredcommo</w:t>
      </w:r>
      <w:r w:rsidRPr="00DD64DC">
        <w:rPr>
          <w:rFonts w:cs="Verdana"/>
          <w:color w:val="008080"/>
          <w:sz w:val="16"/>
          <w:szCs w:val="16"/>
          <w:lang w:val="fr-FR"/>
        </w:rPr>
        <w:t>/Documents/Projet Safir/Safir R</w:t>
      </w:r>
      <w:r w:rsidRPr="00DD64DC">
        <w:rPr>
          <w:rFonts w:cs="Verdana"/>
          <w:color w:val="008080"/>
          <w:sz w:val="16"/>
          <w:szCs w:val="16"/>
          <w:lang w:val="fr-FR"/>
        </w:rPr>
        <w:t>Sources/CGHObjects/fromSynapse/fromSynapse.R'</w:t>
      </w:r>
      <w:r w:rsidRPr="00DD64DC">
        <w:rPr>
          <w:rFonts w:cs="Verdana"/>
          <w:color w:val="000080"/>
          <w:sz w:val="16"/>
          <w:szCs w:val="16"/>
          <w:lang w:val="fr-FR"/>
        </w:rPr>
        <w:t>)</w:t>
      </w:r>
    </w:p>
    <w:p w14:paraId="175E3884" w14:textId="77777777" w:rsidR="00AD00A9" w:rsidRPr="00DD64DC" w:rsidRDefault="00AD00A9" w:rsidP="00DD64DC">
      <w:pPr>
        <w:rPr>
          <w:sz w:val="16"/>
          <w:szCs w:val="16"/>
        </w:rPr>
      </w:pPr>
    </w:p>
    <w:p w14:paraId="14AACC8A" w14:textId="77777777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00"/>
          <w:sz w:val="16"/>
          <w:szCs w:val="16"/>
          <w:lang w:val="fr-FR"/>
        </w:rPr>
        <w:t>buildAgilent</w:t>
      </w:r>
      <w:r w:rsidRPr="00DD64DC">
        <w:rPr>
          <w:rFonts w:cs="Verdana"/>
          <w:color w:val="000080"/>
          <w:sz w:val="16"/>
          <w:szCs w:val="16"/>
          <w:lang w:val="fr-FR"/>
        </w:rPr>
        <w:t>(synId) :</w:t>
      </w:r>
    </w:p>
    <w:p w14:paraId="71D0B64C" w14:textId="2D695864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00"/>
          <w:sz w:val="16"/>
          <w:szCs w:val="16"/>
          <w:lang w:val="fr-FR"/>
        </w:rPr>
        <w:t>- load synId using loadEntity(synId)</w:t>
      </w:r>
    </w:p>
    <w:p w14:paraId="6EEE7A2B" w14:textId="3D70C1A8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  <w:t xml:space="preserve">- build an Agilent </w:t>
      </w:r>
      <w:r w:rsidRPr="00DD64DC">
        <w:rPr>
          <w:rFonts w:cs="Verdana"/>
          <w:color w:val="000000"/>
          <w:sz w:val="16"/>
          <w:szCs w:val="16"/>
          <w:lang w:val="fr-FR"/>
        </w:rPr>
        <w:t>object</w:t>
      </w:r>
      <w:r w:rsidRPr="00DD64DC">
        <w:rPr>
          <w:rFonts w:cs="Verdana"/>
          <w:color w:val="000080"/>
          <w:sz w:val="16"/>
          <w:szCs w:val="16"/>
          <w:lang w:val="fr-FR"/>
        </w:rPr>
        <w:t> using:</w:t>
      </w:r>
    </w:p>
    <w:p w14:paraId="4DD1A780" w14:textId="29C20EE4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00"/>
          <w:sz w:val="16"/>
          <w:szCs w:val="16"/>
          <w:lang w:val="fr-FR"/>
        </w:rPr>
        <w:t>info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 = c(</w:t>
      </w:r>
      <w:r w:rsidRPr="00DD64DC">
        <w:rPr>
          <w:rFonts w:cs="Verdana"/>
          <w:color w:val="000000"/>
          <w:sz w:val="16"/>
          <w:szCs w:val="16"/>
          <w:lang w:val="fr-FR"/>
        </w:rPr>
        <w:t>fileName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 = propertyValue(</w:t>
      </w:r>
      <w:r w:rsidRPr="00DD64DC">
        <w:rPr>
          <w:rFonts w:cs="Verdana"/>
          <w:color w:val="000000"/>
          <w:sz w:val="16"/>
          <w:szCs w:val="16"/>
          <w:lang w:val="fr-FR"/>
        </w:rPr>
        <w:t>entity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, </w:t>
      </w:r>
      <w:r w:rsidRPr="00DD64DC">
        <w:rPr>
          <w:rFonts w:cs="Verdana"/>
          <w:color w:val="008080"/>
          <w:sz w:val="16"/>
          <w:szCs w:val="16"/>
          <w:lang w:val="fr-FR"/>
        </w:rPr>
        <w:t>'name'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), </w:t>
      </w:r>
      <w:r w:rsidRPr="00DD64DC">
        <w:rPr>
          <w:rFonts w:cs="Verdana"/>
          <w:color w:val="000000"/>
          <w:sz w:val="16"/>
          <w:szCs w:val="16"/>
          <w:lang w:val="fr-FR"/>
        </w:rPr>
        <w:t>sampleId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 = propertyValue(</w:t>
      </w:r>
      <w:r w:rsidRPr="00DD64DC">
        <w:rPr>
          <w:rFonts w:cs="Verdana"/>
          <w:color w:val="000000"/>
          <w:sz w:val="16"/>
          <w:szCs w:val="16"/>
          <w:lang w:val="fr-FR"/>
        </w:rPr>
        <w:t>entity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, </w:t>
      </w:r>
      <w:r w:rsidRPr="00DD64DC">
        <w:rPr>
          <w:rFonts w:cs="Verdana"/>
          <w:color w:val="008080"/>
          <w:sz w:val="16"/>
          <w:szCs w:val="16"/>
          <w:lang w:val="fr-FR"/>
        </w:rPr>
        <w:t>'id'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), </w:t>
      </w:r>
      <w:r w:rsidRPr="00DD64DC">
        <w:rPr>
          <w:rFonts w:cs="Verdana"/>
          <w:color w:val="000000"/>
          <w:sz w:val="16"/>
          <w:szCs w:val="16"/>
          <w:lang w:val="fr-FR"/>
        </w:rPr>
        <w:t>platform</w:t>
      </w:r>
      <w:r w:rsidRPr="00DD64DC">
        <w:rPr>
          <w:rFonts w:cs="Verdana"/>
          <w:color w:val="000080"/>
          <w:sz w:val="16"/>
          <w:szCs w:val="16"/>
          <w:lang w:val="fr-FR"/>
        </w:rPr>
        <w:t xml:space="preserve"> = </w:t>
      </w:r>
      <w:r w:rsidRPr="00DD64DC">
        <w:rPr>
          <w:rFonts w:cs="Verdana"/>
          <w:color w:val="008080"/>
          <w:sz w:val="16"/>
          <w:szCs w:val="16"/>
          <w:lang w:val="fr-FR"/>
        </w:rPr>
        <w:t>'Agilent'</w:t>
      </w:r>
      <w:r w:rsidRPr="00DD64DC">
        <w:rPr>
          <w:rFonts w:cs="Verdana"/>
          <w:color w:val="000080"/>
          <w:sz w:val="16"/>
          <w:szCs w:val="16"/>
          <w:lang w:val="fr-FR"/>
        </w:rPr>
        <w:t>))</w:t>
      </w:r>
    </w:p>
    <w:p w14:paraId="7F13B848" w14:textId="14C217E6" w:rsidR="001023F1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  <w:t>- Read the first lines of the file to complete the information</w:t>
      </w:r>
    </w:p>
    <w:p w14:paraId="7B0929BC" w14:textId="6E74F1C7" w:rsidR="00CF4D34" w:rsidRPr="00DD64DC" w:rsidRDefault="00CF4D34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ab/>
        <w:t>- Add the CBS preset</w:t>
      </w:r>
      <w:r w:rsidR="003B5A7B">
        <w:rPr>
          <w:rFonts w:cs="Verdana"/>
          <w:color w:val="000080"/>
          <w:sz w:val="16"/>
          <w:szCs w:val="16"/>
          <w:lang w:val="fr-FR"/>
        </w:rPr>
        <w:t>t</w:t>
      </w:r>
      <w:bookmarkStart w:id="0" w:name="_GoBack"/>
      <w:bookmarkEnd w:id="0"/>
      <w:r>
        <w:rPr>
          <w:rFonts w:cs="Verdana"/>
          <w:color w:val="000080"/>
          <w:sz w:val="16"/>
          <w:szCs w:val="16"/>
          <w:lang w:val="fr-FR"/>
        </w:rPr>
        <w:t>ings</w:t>
      </w:r>
    </w:p>
    <w:p w14:paraId="329199BE" w14:textId="37A39B73" w:rsidR="001023F1" w:rsidRPr="00DD64DC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ab/>
      </w:r>
      <w:r w:rsidR="001023F1" w:rsidRPr="00DD64DC">
        <w:rPr>
          <w:rFonts w:cs="Verdana"/>
          <w:color w:val="000080"/>
          <w:sz w:val="16"/>
          <w:szCs w:val="16"/>
          <w:lang w:val="fr-FR"/>
        </w:rPr>
        <w:t>- Read the file by skipping the first lines to get the values</w:t>
      </w:r>
    </w:p>
    <w:p w14:paraId="16C3E3F8" w14:textId="1A8F5496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>- curate the matrix :</w:t>
      </w:r>
    </w:p>
    <w:p w14:paraId="740D61AE" w14:textId="07ACAEC0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>- suppress unmapped probes</w:t>
      </w:r>
    </w:p>
    <w:p w14:paraId="40694014" w14:textId="06B8AE55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>- rename ChrX &amp; Y</w:t>
      </w:r>
    </w:p>
    <w:p w14:paraId="20CC2073" w14:textId="7604974B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="00DD64DC">
        <w:rPr>
          <w:rFonts w:cs="Verdana"/>
          <w:color w:val="000080"/>
          <w:sz w:val="16"/>
          <w:szCs w:val="16"/>
          <w:lang w:val="fr-FR"/>
        </w:rPr>
        <w:tab/>
      </w:r>
      <w:r w:rsidRPr="00DD64DC">
        <w:rPr>
          <w:rFonts w:cs="Verdana"/>
          <w:color w:val="000080"/>
          <w:sz w:val="16"/>
          <w:szCs w:val="16"/>
          <w:lang w:val="fr-FR"/>
        </w:rPr>
        <w:t>- get #Chr &amp; probeStart</w:t>
      </w:r>
      <w:r w:rsidR="00DD64DC" w:rsidRPr="00DD64DC">
        <w:rPr>
          <w:rFonts w:cs="Verdana"/>
          <w:color w:val="000080"/>
          <w:sz w:val="16"/>
          <w:szCs w:val="16"/>
          <w:lang w:val="fr-FR"/>
        </w:rPr>
        <w:t xml:space="preserve"> : from </w:t>
      </w:r>
      <w:r w:rsidR="00DD64DC" w:rsidRPr="00DD64DC">
        <w:rPr>
          <w:rFonts w:cs="Monaco"/>
          <w:sz w:val="16"/>
          <w:szCs w:val="16"/>
          <w:lang w:val="fr-FR"/>
        </w:rPr>
        <w:t>chr4:40513326-40513385</w:t>
      </w:r>
      <w:r w:rsidR="00DD64DC">
        <w:rPr>
          <w:rFonts w:cs="Monaco"/>
          <w:sz w:val="16"/>
          <w:szCs w:val="16"/>
          <w:lang w:val="fr-FR"/>
        </w:rPr>
        <w:t xml:space="preserve"> returns 4, </w:t>
      </w:r>
      <w:r w:rsidR="00DD64DC" w:rsidRPr="00DD64DC">
        <w:rPr>
          <w:rFonts w:cs="Monaco"/>
          <w:sz w:val="16"/>
          <w:szCs w:val="16"/>
          <w:lang w:val="fr-FR"/>
        </w:rPr>
        <w:t>40513326</w:t>
      </w:r>
    </w:p>
    <w:p w14:paraId="5205A5CE" w14:textId="3D49CD3B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="00DD64DC">
        <w:rPr>
          <w:rFonts w:cs="Verdana"/>
          <w:color w:val="000000"/>
          <w:sz w:val="16"/>
          <w:szCs w:val="16"/>
          <w:lang w:val="fr-FR"/>
        </w:rPr>
        <w:t xml:space="preserve">- </w:t>
      </w:r>
      <w:r w:rsidR="00DD64DC">
        <w:rPr>
          <w:rFonts w:cs="Verdana"/>
          <w:color w:val="000080"/>
          <w:sz w:val="16"/>
          <w:szCs w:val="16"/>
          <w:lang w:val="fr-FR"/>
        </w:rPr>
        <w:t>S</w:t>
      </w:r>
      <w:r w:rsidRPr="00DD64DC">
        <w:rPr>
          <w:rFonts w:cs="Verdana"/>
          <w:color w:val="000080"/>
          <w:sz w:val="16"/>
          <w:szCs w:val="16"/>
          <w:lang w:val="fr-FR"/>
        </w:rPr>
        <w:t>uppress</w:t>
      </w:r>
      <w:r w:rsidR="00DD64DC">
        <w:rPr>
          <w:rFonts w:cs="Verdana"/>
          <w:color w:val="000080"/>
          <w:sz w:val="16"/>
          <w:szCs w:val="16"/>
          <w:lang w:val="fr-FR"/>
        </w:rPr>
        <w:t xml:space="preserve"> </w:t>
      </w:r>
      <w:r w:rsidRPr="00DD64DC">
        <w:rPr>
          <w:rFonts w:cs="Verdana"/>
          <w:color w:val="000080"/>
          <w:sz w:val="16"/>
          <w:szCs w:val="16"/>
          <w:lang w:val="fr-FR"/>
        </w:rPr>
        <w:t>Flag</w:t>
      </w:r>
      <w:r w:rsidR="00DD64DC">
        <w:rPr>
          <w:rFonts w:cs="Verdana"/>
          <w:color w:val="000080"/>
          <w:sz w:val="16"/>
          <w:szCs w:val="16"/>
          <w:lang w:val="fr-FR"/>
        </w:rPr>
        <w:t>ged probes using appropriate QC columns and coding values (0/1)</w:t>
      </w:r>
    </w:p>
    <w:p w14:paraId="3DB6BB5C" w14:textId="53532447" w:rsidR="001023F1" w:rsidRPr="00DD64DC" w:rsidRDefault="001023F1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 w:rsidRPr="00DD64DC">
        <w:rPr>
          <w:rFonts w:cs="Verdana"/>
          <w:color w:val="000080"/>
          <w:sz w:val="16"/>
          <w:szCs w:val="16"/>
          <w:lang w:val="fr-FR"/>
        </w:rPr>
        <w:tab/>
      </w:r>
      <w:r w:rsidR="00DD64DC">
        <w:rPr>
          <w:rFonts w:cs="Verdana"/>
          <w:color w:val="000080"/>
          <w:sz w:val="16"/>
          <w:szCs w:val="16"/>
          <w:lang w:val="fr-FR"/>
        </w:rPr>
        <w:t xml:space="preserve">- </w:t>
      </w:r>
      <w:r w:rsidR="00DD64DC">
        <w:rPr>
          <w:rFonts w:cs="Verdana"/>
          <w:color w:val="000000"/>
          <w:sz w:val="16"/>
          <w:szCs w:val="16"/>
          <w:lang w:val="fr-FR"/>
        </w:rPr>
        <w:t>S</w:t>
      </w:r>
      <w:r w:rsidRPr="00DD64DC">
        <w:rPr>
          <w:rFonts w:cs="Verdana"/>
          <w:color w:val="000080"/>
          <w:sz w:val="16"/>
          <w:szCs w:val="16"/>
          <w:lang w:val="fr-FR"/>
        </w:rPr>
        <w:t>uppress</w:t>
      </w:r>
      <w:r w:rsidR="00DD64DC">
        <w:rPr>
          <w:rFonts w:cs="Verdana"/>
          <w:color w:val="000080"/>
          <w:sz w:val="16"/>
          <w:szCs w:val="16"/>
          <w:lang w:val="fr-FR"/>
        </w:rPr>
        <w:t xml:space="preserve"> </w:t>
      </w:r>
      <w:r w:rsidRPr="00DD64DC">
        <w:rPr>
          <w:rFonts w:cs="Verdana"/>
          <w:color w:val="000080"/>
          <w:sz w:val="16"/>
          <w:szCs w:val="16"/>
          <w:lang w:val="fr-FR"/>
        </w:rPr>
        <w:t>Duplic</w:t>
      </w:r>
      <w:r w:rsidR="00DD64DC">
        <w:rPr>
          <w:rFonts w:cs="Verdana"/>
          <w:color w:val="000080"/>
          <w:sz w:val="16"/>
          <w:szCs w:val="16"/>
          <w:lang w:val="fr-FR"/>
        </w:rPr>
        <w:t>ated probes</w:t>
      </w:r>
    </w:p>
    <w:p w14:paraId="263E8500" w14:textId="292CFCBA" w:rsidR="001023F1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ab/>
        <w:t xml:space="preserve">- </w:t>
      </w:r>
      <w:r w:rsidR="001023F1" w:rsidRPr="00DD64DC">
        <w:rPr>
          <w:rFonts w:cs="Verdana"/>
          <w:color w:val="000080"/>
          <w:sz w:val="16"/>
          <w:szCs w:val="16"/>
          <w:lang w:val="fr-FR"/>
        </w:rPr>
        <w:t>return</w:t>
      </w:r>
      <w:r>
        <w:rPr>
          <w:rFonts w:cs="Verdana"/>
          <w:color w:val="000080"/>
          <w:sz w:val="16"/>
          <w:szCs w:val="16"/>
          <w:lang w:val="fr-FR"/>
        </w:rPr>
        <w:t>s an AgilentObj.</w:t>
      </w:r>
    </w:p>
    <w:p w14:paraId="7E797D25" w14:textId="77777777" w:rsidR="00DD64DC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</w:p>
    <w:p w14:paraId="74442345" w14:textId="1D006855" w:rsidR="00DD64DC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>Adjust the Signal :</w:t>
      </w:r>
    </w:p>
    <w:p w14:paraId="33AF3FD9" w14:textId="10547A7F" w:rsidR="00DD64DC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ab/>
        <w:t>- Adjust Cy3/Cy5</w:t>
      </w:r>
    </w:p>
    <w:p w14:paraId="3DE83560" w14:textId="1C6BC610" w:rsidR="00DD64DC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ab/>
        <w:t>- Adjust GC%</w:t>
      </w:r>
      <w:r w:rsidR="00C31195">
        <w:rPr>
          <w:rFonts w:cs="Verdana"/>
          <w:color w:val="000080"/>
          <w:sz w:val="16"/>
          <w:szCs w:val="16"/>
          <w:lang w:val="fr-FR"/>
        </w:rPr>
        <w:t> : needs to sort by ProbeName</w:t>
      </w:r>
    </w:p>
    <w:p w14:paraId="27E55078" w14:textId="77777777" w:rsidR="0005561A" w:rsidRDefault="0005561A" w:rsidP="0005561A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</w:p>
    <w:p w14:paraId="0B1B0D99" w14:textId="14389BF1" w:rsidR="0005561A" w:rsidRPr="00DD64DC" w:rsidRDefault="0005561A" w:rsidP="0005561A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>Add genomic positions : need</w:t>
      </w:r>
      <w:r>
        <w:rPr>
          <w:rFonts w:cs="Verdana"/>
          <w:color w:val="000080"/>
          <w:sz w:val="16"/>
          <w:szCs w:val="16"/>
          <w:lang w:val="fr-FR"/>
        </w:rPr>
        <w:t>s</w:t>
      </w:r>
      <w:r>
        <w:rPr>
          <w:rFonts w:cs="Verdana"/>
          <w:color w:val="000080"/>
          <w:sz w:val="16"/>
          <w:szCs w:val="16"/>
          <w:lang w:val="fr-FR"/>
        </w:rPr>
        <w:t xml:space="preserve"> to sort by Chr and start postions</w:t>
      </w:r>
    </w:p>
    <w:p w14:paraId="556163A5" w14:textId="77777777" w:rsidR="0005561A" w:rsidRDefault="0005561A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</w:p>
    <w:p w14:paraId="6D9A1346" w14:textId="234CD3AD" w:rsidR="00C31195" w:rsidRDefault="00C31195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  <w:r>
        <w:rPr>
          <w:rFonts w:cs="Verdana"/>
          <w:color w:val="000080"/>
          <w:sz w:val="16"/>
          <w:szCs w:val="16"/>
          <w:lang w:val="fr-FR"/>
        </w:rPr>
        <w:t>Suppress outliers : needs to sort by genomic postions.</w:t>
      </w:r>
    </w:p>
    <w:p w14:paraId="7A0E94B4" w14:textId="77777777" w:rsidR="00C31195" w:rsidRDefault="00C31195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</w:p>
    <w:p w14:paraId="08E33537" w14:textId="77777777" w:rsidR="00DD64DC" w:rsidRDefault="00DD64DC" w:rsidP="00DD64DC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  <w:tab w:val="left" w:pos="16400"/>
          <w:tab w:val="left" w:pos="16800"/>
          <w:tab w:val="left" w:pos="17200"/>
          <w:tab w:val="left" w:pos="17600"/>
          <w:tab w:val="left" w:pos="18000"/>
          <w:tab w:val="left" w:pos="18400"/>
          <w:tab w:val="left" w:pos="18800"/>
          <w:tab w:val="left" w:pos="19200"/>
          <w:tab w:val="left" w:pos="19600"/>
          <w:tab w:val="left" w:pos="20000"/>
          <w:tab w:val="left" w:pos="20400"/>
          <w:tab w:val="left" w:pos="20800"/>
          <w:tab w:val="left" w:pos="21200"/>
          <w:tab w:val="left" w:pos="21600"/>
          <w:tab w:val="left" w:pos="22000"/>
          <w:tab w:val="left" w:pos="22400"/>
          <w:tab w:val="left" w:pos="22800"/>
          <w:tab w:val="left" w:pos="23200"/>
          <w:tab w:val="left" w:pos="23600"/>
          <w:tab w:val="left" w:pos="24000"/>
          <w:tab w:val="left" w:pos="24400"/>
          <w:tab w:val="left" w:pos="24800"/>
          <w:tab w:val="left" w:pos="25200"/>
          <w:tab w:val="left" w:pos="25600"/>
        </w:tabs>
        <w:autoSpaceDE w:val="0"/>
        <w:autoSpaceDN w:val="0"/>
        <w:adjustRightInd w:val="0"/>
        <w:rPr>
          <w:rFonts w:cs="Verdana"/>
          <w:color w:val="000080"/>
          <w:sz w:val="16"/>
          <w:szCs w:val="16"/>
          <w:lang w:val="fr-FR"/>
        </w:rPr>
      </w:pPr>
    </w:p>
    <w:p w14:paraId="3F3EA3D5" w14:textId="77777777" w:rsidR="00AD00A9" w:rsidRPr="00DD64DC" w:rsidRDefault="00AD00A9" w:rsidP="00DD64DC">
      <w:pPr>
        <w:rPr>
          <w:sz w:val="16"/>
          <w:szCs w:val="16"/>
        </w:rPr>
      </w:pPr>
    </w:p>
    <w:sectPr w:rsidR="00AD00A9" w:rsidRPr="00DD64DC" w:rsidSect="00AD00A9">
      <w:pgSz w:w="11900" w:h="16840"/>
      <w:pgMar w:top="1417" w:right="985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A9"/>
    <w:rsid w:val="0005561A"/>
    <w:rsid w:val="001023F1"/>
    <w:rsid w:val="003B5A7B"/>
    <w:rsid w:val="008D14A2"/>
    <w:rsid w:val="00AD00A9"/>
    <w:rsid w:val="00C31195"/>
    <w:rsid w:val="00CF4D34"/>
    <w:rsid w:val="00D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DC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2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Commo</dc:creator>
  <cp:keywords/>
  <dc:description/>
  <cp:lastModifiedBy>Frederic Commo</cp:lastModifiedBy>
  <cp:revision>7</cp:revision>
  <dcterms:created xsi:type="dcterms:W3CDTF">2013-03-31T16:34:00Z</dcterms:created>
  <dcterms:modified xsi:type="dcterms:W3CDTF">2013-03-31T17:40:00Z</dcterms:modified>
</cp:coreProperties>
</file>