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20F1" w14:textId="77777777" w:rsidR="008542BB" w:rsidRDefault="008542BB" w:rsidP="008542BB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República Bolivariana de Venezuela</w:t>
      </w:r>
    </w:p>
    <w:p w14:paraId="03D47C92" w14:textId="77777777" w:rsidR="008542BB" w:rsidRDefault="008542BB" w:rsidP="008542BB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Ministerio de Poder Popular para la Educación</w:t>
      </w:r>
    </w:p>
    <w:p w14:paraId="09BB974D" w14:textId="77777777" w:rsidR="008542BB" w:rsidRDefault="008542BB" w:rsidP="008542BB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Vicerrectorado Académico</w:t>
      </w:r>
    </w:p>
    <w:p w14:paraId="7CA82987" w14:textId="77777777" w:rsidR="008542BB" w:rsidRDefault="008542BB" w:rsidP="008542BB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Escuela de Ingeniería de Sistemas</w:t>
      </w:r>
    </w:p>
    <w:p w14:paraId="5A4E27F6" w14:textId="77777777" w:rsidR="008542BB" w:rsidRDefault="008542BB" w:rsidP="008542BB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Universidad Bicentenaria de Aragua</w:t>
      </w:r>
    </w:p>
    <w:p w14:paraId="035FF564" w14:textId="77777777" w:rsidR="008542BB" w:rsidRDefault="008542BB" w:rsidP="008542BB">
      <w:pPr>
        <w:spacing w:line="360" w:lineRule="auto"/>
        <w:jc w:val="center"/>
        <w:rPr>
          <w:rFonts w:ascii="Arial" w:hAnsi="Arial" w:cs="Arial"/>
        </w:rPr>
      </w:pPr>
    </w:p>
    <w:p w14:paraId="1355BBD2" w14:textId="77777777" w:rsidR="008542BB" w:rsidRDefault="008542BB" w:rsidP="008542BB">
      <w:pPr>
        <w:spacing w:line="360" w:lineRule="auto"/>
        <w:jc w:val="center"/>
        <w:rPr>
          <w:rFonts w:ascii="Arial" w:hAnsi="Arial" w:cs="Arial"/>
        </w:rPr>
      </w:pPr>
    </w:p>
    <w:p w14:paraId="5B132D7F" w14:textId="77777777" w:rsidR="008542BB" w:rsidRDefault="008542BB" w:rsidP="008542BB">
      <w:pPr>
        <w:spacing w:line="360" w:lineRule="auto"/>
        <w:jc w:val="center"/>
        <w:rPr>
          <w:rFonts w:ascii="Arial" w:hAnsi="Arial" w:cs="Arial"/>
        </w:rPr>
      </w:pPr>
    </w:p>
    <w:p w14:paraId="09C5428C" w14:textId="77777777" w:rsidR="008542BB" w:rsidRDefault="008542BB" w:rsidP="008542BB">
      <w:pPr>
        <w:spacing w:line="360" w:lineRule="auto"/>
        <w:jc w:val="center"/>
        <w:rPr>
          <w:rFonts w:ascii="Arial" w:hAnsi="Arial" w:cs="Arial"/>
        </w:rPr>
      </w:pPr>
    </w:p>
    <w:p w14:paraId="6F96AD6D" w14:textId="77777777" w:rsidR="008542BB" w:rsidRDefault="008542BB" w:rsidP="008542BB">
      <w:pPr>
        <w:spacing w:line="360" w:lineRule="auto"/>
        <w:rPr>
          <w:rFonts w:ascii="Arial" w:hAnsi="Arial" w:cs="Arial"/>
        </w:rPr>
      </w:pPr>
    </w:p>
    <w:p w14:paraId="02883420" w14:textId="77777777" w:rsidR="008542BB" w:rsidRDefault="008542BB" w:rsidP="008542BB">
      <w:pPr>
        <w:spacing w:line="360" w:lineRule="auto"/>
        <w:rPr>
          <w:rFonts w:ascii="Arial" w:hAnsi="Arial" w:cs="Arial"/>
        </w:rPr>
      </w:pPr>
    </w:p>
    <w:p w14:paraId="5ECEC2CF" w14:textId="4028AB73" w:rsidR="008542BB" w:rsidRDefault="008542BB" w:rsidP="008542BB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Resolución de problemas</w:t>
      </w:r>
    </w:p>
    <w:p w14:paraId="3D1476C9" w14:textId="77777777" w:rsidR="008542BB" w:rsidRDefault="008542BB" w:rsidP="008542BB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551DD2F6" w14:textId="77777777" w:rsidR="008542BB" w:rsidRDefault="008542BB" w:rsidP="008542BB">
      <w:pPr>
        <w:spacing w:line="360" w:lineRule="auto"/>
        <w:rPr>
          <w:rFonts w:ascii="Arial" w:hAnsi="Arial" w:cs="Arial"/>
          <w:b/>
          <w:bCs/>
        </w:rPr>
      </w:pPr>
      <w:r w:rsidRPr="006739D1">
        <w:rPr>
          <w:rFonts w:ascii="Arial" w:hAnsi="Arial" w:cs="Arial"/>
          <w:b/>
          <w:bCs/>
        </w:rPr>
        <w:t xml:space="preserve">Docente: </w:t>
      </w:r>
    </w:p>
    <w:p w14:paraId="4414D7AD" w14:textId="25AFA0A0" w:rsidR="008542BB" w:rsidRPr="008542BB" w:rsidRDefault="008542BB" w:rsidP="008542BB">
      <w:pPr>
        <w:spacing w:line="360" w:lineRule="auto"/>
        <w:rPr>
          <w:rFonts w:ascii="Arial" w:hAnsi="Arial" w:cs="Arial"/>
        </w:rPr>
      </w:pPr>
      <w:r w:rsidRPr="008542BB">
        <w:rPr>
          <w:rFonts w:ascii="Arial" w:hAnsi="Arial" w:cs="Arial"/>
        </w:rPr>
        <w:t>Ricardo Montero</w:t>
      </w:r>
    </w:p>
    <w:p w14:paraId="65B9294B" w14:textId="77777777" w:rsidR="008542BB" w:rsidRPr="006739D1" w:rsidRDefault="008542BB" w:rsidP="008542BB">
      <w:pPr>
        <w:spacing w:line="360" w:lineRule="auto"/>
        <w:jc w:val="right"/>
        <w:rPr>
          <w:rFonts w:ascii="Arial" w:hAnsi="Arial" w:cs="Arial"/>
          <w:b/>
          <w:bCs/>
        </w:rPr>
      </w:pPr>
      <w:r w:rsidRPr="006739D1">
        <w:rPr>
          <w:rFonts w:ascii="Arial" w:hAnsi="Arial" w:cs="Arial"/>
          <w:b/>
          <w:bCs/>
        </w:rPr>
        <w:t>Autor:</w:t>
      </w:r>
    </w:p>
    <w:p w14:paraId="2FFA5CFE" w14:textId="06B2B6AE" w:rsidR="008542BB" w:rsidRDefault="008542BB" w:rsidP="001E7FF0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Iván Arturo Zambrano Acosta</w:t>
      </w:r>
      <w:r w:rsidR="001E7FF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C.I: 29.503.564</w:t>
      </w:r>
    </w:p>
    <w:p w14:paraId="34C07796" w14:textId="6849A304" w:rsidR="001E7FF0" w:rsidRDefault="001E7FF0" w:rsidP="001E7FF0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Frederick Montero: 21.202.137</w:t>
      </w:r>
    </w:p>
    <w:p w14:paraId="32CE416F" w14:textId="77777777" w:rsidR="008542BB" w:rsidRDefault="008542BB" w:rsidP="008542BB">
      <w:pPr>
        <w:spacing w:line="360" w:lineRule="auto"/>
        <w:jc w:val="right"/>
        <w:rPr>
          <w:rFonts w:ascii="Arial" w:hAnsi="Arial" w:cs="Arial"/>
        </w:rPr>
      </w:pPr>
    </w:p>
    <w:p w14:paraId="2DB10BE7" w14:textId="77777777" w:rsidR="008542BB" w:rsidRDefault="008542BB" w:rsidP="008542BB">
      <w:pPr>
        <w:spacing w:line="360" w:lineRule="auto"/>
        <w:jc w:val="right"/>
        <w:rPr>
          <w:rFonts w:ascii="Arial" w:hAnsi="Arial" w:cs="Arial"/>
        </w:rPr>
      </w:pPr>
    </w:p>
    <w:p w14:paraId="7C2268D1" w14:textId="77777777" w:rsidR="008542BB" w:rsidRDefault="008542BB" w:rsidP="008542BB">
      <w:pPr>
        <w:spacing w:line="360" w:lineRule="auto"/>
        <w:jc w:val="right"/>
        <w:rPr>
          <w:rFonts w:ascii="Arial" w:hAnsi="Arial" w:cs="Arial"/>
        </w:rPr>
      </w:pPr>
    </w:p>
    <w:p w14:paraId="4F1C1A34" w14:textId="64F07F01" w:rsidR="008542BB" w:rsidRDefault="008542BB" w:rsidP="008542BB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San Joaquín. Turmero 22 de octubre de 2026</w:t>
      </w:r>
    </w:p>
    <w:p w14:paraId="08DC31A9" w14:textId="77777777" w:rsidR="00E56662" w:rsidRDefault="00E56662" w:rsidP="008542BB">
      <w:pPr>
        <w:spacing w:line="360" w:lineRule="auto"/>
        <w:jc w:val="center"/>
        <w:rPr>
          <w:rFonts w:ascii="Arial" w:hAnsi="Arial" w:cs="Arial"/>
        </w:rPr>
      </w:pPr>
    </w:p>
    <w:p w14:paraId="31481FCE" w14:textId="77777777" w:rsidR="00E56662" w:rsidRDefault="00E56662" w:rsidP="008542BB">
      <w:pPr>
        <w:spacing w:line="360" w:lineRule="auto"/>
        <w:jc w:val="center"/>
        <w:rPr>
          <w:rFonts w:ascii="Arial" w:hAnsi="Arial" w:cs="Arial"/>
        </w:rPr>
      </w:pPr>
    </w:p>
    <w:p w14:paraId="0783140C" w14:textId="677D0725" w:rsidR="00E56662" w:rsidRDefault="00E56662" w:rsidP="00E5666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Se permite el crear un proyecto en laravel para poder llevarse a cabo a lo largo de las semanas para aplicarse en la evaluación sumativa 4</w:t>
      </w:r>
      <w:r w:rsidR="00F52EE8">
        <w:rPr>
          <w:rFonts w:ascii="Arial" w:hAnsi="Arial" w:cs="Arial"/>
        </w:rPr>
        <w:t xml:space="preserve"> utilizamos Composer para crear un nuevo proyecto y este nos creará todos nuestros archivos</w:t>
      </w:r>
    </w:p>
    <w:p w14:paraId="058BDDF5" w14:textId="77777777" w:rsidR="00453140" w:rsidRDefault="00453140" w:rsidP="00E56662">
      <w:pPr>
        <w:spacing w:line="360" w:lineRule="auto"/>
        <w:jc w:val="both"/>
        <w:rPr>
          <w:rFonts w:ascii="Arial" w:hAnsi="Arial" w:cs="Arial"/>
        </w:rPr>
      </w:pPr>
    </w:p>
    <w:p w14:paraId="52078482" w14:textId="0993DEF7" w:rsidR="00453140" w:rsidRDefault="00453140" w:rsidP="00E5666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01F0A4D" wp14:editId="10AFB842">
            <wp:extent cx="5734050" cy="3152775"/>
            <wp:effectExtent l="0" t="0" r="0" b="9525"/>
            <wp:docPr id="18857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6377" w14:textId="77777777" w:rsidR="00453140" w:rsidRDefault="00453140" w:rsidP="00E56662">
      <w:pPr>
        <w:spacing w:line="360" w:lineRule="auto"/>
        <w:jc w:val="both"/>
        <w:rPr>
          <w:rFonts w:ascii="Arial" w:hAnsi="Arial" w:cs="Arial"/>
        </w:rPr>
      </w:pPr>
    </w:p>
    <w:p w14:paraId="67A96291" w14:textId="6BFFC783" w:rsidR="00453140" w:rsidRDefault="00453140" w:rsidP="00E5666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puede notar que ya está instalado el Tailwind CSS junto a su complemento Vite junto a sus rutas de configuración con Blade</w:t>
      </w:r>
    </w:p>
    <w:p w14:paraId="291FC2B2" w14:textId="53F901B8" w:rsidR="00453140" w:rsidRDefault="00453140" w:rsidP="00E5666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249A673" wp14:editId="01976539">
            <wp:extent cx="5724525" cy="3038475"/>
            <wp:effectExtent l="0" t="0" r="9525" b="9525"/>
            <wp:docPr id="2777347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E9F45" w14:textId="77777777" w:rsidR="007C6961" w:rsidRDefault="007C6961" w:rsidP="00E56662">
      <w:pPr>
        <w:spacing w:line="360" w:lineRule="auto"/>
        <w:jc w:val="both"/>
        <w:rPr>
          <w:rFonts w:ascii="Arial" w:hAnsi="Arial" w:cs="Arial"/>
        </w:rPr>
      </w:pPr>
    </w:p>
    <w:p w14:paraId="75922771" w14:textId="27519C75" w:rsidR="007C6961" w:rsidRDefault="007C6961" w:rsidP="00E5666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Vemos la parte de user donde ya tenemos los campos para añadir nombre, correo electrónico y contraseña </w:t>
      </w:r>
    </w:p>
    <w:p w14:paraId="75D8F239" w14:textId="58385A12" w:rsidR="007C6961" w:rsidRDefault="007C6961" w:rsidP="00E56662">
      <w:pPr>
        <w:spacing w:line="360" w:lineRule="auto"/>
        <w:jc w:val="both"/>
        <w:rPr>
          <w:rFonts w:ascii="Arial" w:hAnsi="Arial" w:cs="Arial"/>
        </w:rPr>
      </w:pPr>
      <w:r w:rsidRPr="007C6961">
        <w:rPr>
          <w:rFonts w:ascii="Arial" w:hAnsi="Arial" w:cs="Arial"/>
          <w:noProof/>
        </w:rPr>
        <w:drawing>
          <wp:inline distT="0" distB="0" distL="0" distR="0" wp14:anchorId="04E43B4F" wp14:editId="05425868">
            <wp:extent cx="5857875" cy="3419475"/>
            <wp:effectExtent l="0" t="0" r="9525" b="9525"/>
            <wp:docPr id="856730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3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3914" cy="34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8778" w14:textId="1C660356" w:rsidR="007C6961" w:rsidRDefault="007C6961" w:rsidP="00E5666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aplica un sistema de Login para Blade para dar las validaciones necesarias</w:t>
      </w:r>
    </w:p>
    <w:p w14:paraId="1D290DED" w14:textId="060A2592" w:rsidR="007C6961" w:rsidRDefault="007C6961" w:rsidP="00E56662">
      <w:pPr>
        <w:spacing w:line="360" w:lineRule="auto"/>
        <w:jc w:val="both"/>
        <w:rPr>
          <w:rFonts w:ascii="Arial" w:hAnsi="Arial" w:cs="Arial"/>
        </w:rPr>
      </w:pPr>
      <w:r w:rsidRPr="007C6961">
        <w:rPr>
          <w:rFonts w:ascii="Arial" w:hAnsi="Arial" w:cs="Arial"/>
          <w:noProof/>
        </w:rPr>
        <w:drawing>
          <wp:inline distT="0" distB="0" distL="0" distR="0" wp14:anchorId="4E4FFBB3" wp14:editId="6AED5BA1">
            <wp:extent cx="5731510" cy="3533775"/>
            <wp:effectExtent l="0" t="0" r="2540" b="9525"/>
            <wp:docPr id="1798338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38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904C" w14:textId="056CAAAF" w:rsidR="007C6961" w:rsidRDefault="007C6961" w:rsidP="00E5666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También aplicamos el dashboard para confirmar que si puedes iniciar la sesión</w:t>
      </w:r>
    </w:p>
    <w:p w14:paraId="1281C865" w14:textId="22A1A0B7" w:rsidR="007C6961" w:rsidRDefault="007C6961" w:rsidP="00E5666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2869463" wp14:editId="7A68D433">
            <wp:extent cx="5734050" cy="3114675"/>
            <wp:effectExtent l="0" t="0" r="0" b="9525"/>
            <wp:docPr id="4676489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5696" w14:textId="77777777" w:rsidR="007C6961" w:rsidRDefault="007C6961" w:rsidP="00E56662">
      <w:pPr>
        <w:spacing w:line="360" w:lineRule="auto"/>
        <w:jc w:val="both"/>
        <w:rPr>
          <w:rFonts w:ascii="Arial" w:hAnsi="Arial" w:cs="Arial"/>
        </w:rPr>
      </w:pPr>
    </w:p>
    <w:p w14:paraId="41D5955A" w14:textId="5F141C0B" w:rsidR="00B625E6" w:rsidRDefault="001E7FF0" w:rsidP="001E7FF0">
      <w:pPr>
        <w:spacing w:line="360" w:lineRule="auto"/>
        <w:jc w:val="center"/>
        <w:rPr>
          <w:rFonts w:ascii="Arial" w:hAnsi="Arial" w:cs="Arial"/>
          <w:b/>
          <w:bCs/>
        </w:rPr>
      </w:pPr>
      <w:r w:rsidRPr="001E7FF0">
        <w:rPr>
          <w:rFonts w:ascii="Arial" w:hAnsi="Arial" w:cs="Arial"/>
          <w:b/>
          <w:bCs/>
        </w:rPr>
        <w:t>¿Que buscamos crear para este proyecto?</w:t>
      </w:r>
    </w:p>
    <w:p w14:paraId="2E39D1D2" w14:textId="77777777" w:rsidR="001E7FF0" w:rsidRDefault="001E7FF0" w:rsidP="001E7FF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7C1C9E4" w14:textId="7B947501" w:rsidR="001E7FF0" w:rsidRPr="001E7FF0" w:rsidRDefault="001E7FF0" w:rsidP="001E7FF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 que queremos realizar es el hacer un control de pago para trabajadores </w:t>
      </w:r>
      <w:r w:rsidR="00F46A90">
        <w:rPr>
          <w:rFonts w:ascii="Arial" w:hAnsi="Arial" w:cs="Arial"/>
        </w:rPr>
        <w:t xml:space="preserve">en cual va dirigido para negocios pequeños o medianos. Teniendo en cuenta que al crearse este sistema pueda calcular los pagos </w:t>
      </w:r>
      <w:r w:rsidR="00E657F0">
        <w:rPr>
          <w:rFonts w:ascii="Arial" w:hAnsi="Arial" w:cs="Arial"/>
        </w:rPr>
        <w:t>de los días que se trabaje, además de tener en cuenta de cuanto sería el salario de cada trabajador, junto a tener una característica de fecha de vacaciones y utilidades</w:t>
      </w:r>
    </w:p>
    <w:sectPr w:rsidR="001E7FF0" w:rsidRPr="001E7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BB"/>
    <w:rsid w:val="001E7FF0"/>
    <w:rsid w:val="003B5762"/>
    <w:rsid w:val="00453140"/>
    <w:rsid w:val="007C2C07"/>
    <w:rsid w:val="007C6961"/>
    <w:rsid w:val="008542BB"/>
    <w:rsid w:val="00B625E6"/>
    <w:rsid w:val="00DC626C"/>
    <w:rsid w:val="00E56662"/>
    <w:rsid w:val="00E657F0"/>
    <w:rsid w:val="00EE025A"/>
    <w:rsid w:val="00F46A90"/>
    <w:rsid w:val="00F5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8BDDD5"/>
  <w15:chartTrackingRefBased/>
  <w15:docId w15:val="{3F98050F-ED54-46A0-BF77-3B648F75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2BB"/>
  </w:style>
  <w:style w:type="paragraph" w:styleId="Ttulo1">
    <w:name w:val="heading 1"/>
    <w:basedOn w:val="Normal"/>
    <w:next w:val="Normal"/>
    <w:link w:val="Ttulo1Car"/>
    <w:uiPriority w:val="9"/>
    <w:qFormat/>
    <w:rsid w:val="0085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42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42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42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42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42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42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42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42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42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42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4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Zambrano Acosta</dc:creator>
  <cp:keywords/>
  <dc:description/>
  <cp:lastModifiedBy>Iván Zambrano Acosta</cp:lastModifiedBy>
  <cp:revision>4</cp:revision>
  <dcterms:created xsi:type="dcterms:W3CDTF">2026-10-23T00:38:00Z</dcterms:created>
  <dcterms:modified xsi:type="dcterms:W3CDTF">2026-10-24T01:34:00Z</dcterms:modified>
</cp:coreProperties>
</file>