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before="0" w:after="8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LOW TICKET META AD CREATION</w:t>
      </w:r>
    </w:p>
    <w:p>
      <w:pPr>
        <w:shd w:fill="1E3A5F" w:val="clear"/>
        <w:spacing w:before="0" w:after="400"/>
        <w:jc w:val="center"/>
      </w:pPr>
      <w:r>
        <w:rPr>
          <w:rFonts w:ascii="Arial" w:cs="Arial" w:eastAsia="Arial" w:hAnsi="Arial"/>
          <w:color w:val="D6E4F0"/>
          <w:sz w:val="28"/>
          <w:szCs w:val="28"/>
        </w:rPr>
        <w:t xml:space="preserve">Step-by-Step SOP</w:t>
      </w:r>
    </w:p>
    <w:p>
      <w:pPr>
        <w:pBdr>
          <w:bottom w:val="single" w:color="2E75B6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STAGE 1 — Define the WHO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2E75B6" w:sz="3"/>
              <w:right w:val="single" w:color="2E75B6" w:sz="3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💡 Be brutally specific. The tighter the WHO, the faster Meta converges on buyers and the cheaper your CPA.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AUDIENCE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Occupation / 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e.g. sole trader plumber, electrician, landscaper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Business Size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e.g. 1-5 man operation, no office manager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Geography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e.g. UK-wide, specific region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Income / Revenue Level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e.g. turning over £80k-£300k/yr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PSYCHOGRAPHIC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do they want?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End goal / aspiration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do they fear?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Losing jobs, wasted time, looking unprofessional...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frustrates them daily?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Specific recurring pain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have they tried?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Previous failed solutions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75B6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STAGE 2 — Define the WHAT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2E75B6" w:sz="3"/>
              <w:right w:val="single" w:color="2E75B6" w:sz="3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💡 State the product in one sentence. If you can't, the offer isn't clear enough yet.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PRODUCT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One Sentence Description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What it is and what it does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e.g. PDF guide, video course, software, template pack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Price Point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£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Delivery Method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e.g. instant download, email, member area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THE CORE OUTCOME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12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is the single result the buyer gets?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One specific, tangible outcome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How quickly do they get it?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e.g. same day, within a week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75B6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STAGE 3 — Define the WHY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2E75B6" w:sz="3"/>
              <w:right w:val="single" w:color="2E75B6" w:sz="3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💡 The WHY is the emotional and logical justification for buying now. It answers: why this, why me, why today.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THE CORE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12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is the specific pain this solves?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One sentence, their language not yours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is the cost of NOT solving it?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In money, time, or emotional cost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How long have they lived with this problem?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THE BUYING JUSTIFICATION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Why is this the right solution?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vs doing nothing or alternatives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makes this credible?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Social proof, results, specificity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Why now?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Urgency or opportunity framing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75B6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STAGE 4 — Filtering: Who You Are Repelling and Attracting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2E75B6" w:sz="3"/>
              <w:right w:val="single" w:color="2E75B6" w:sz="3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💡 Every element of the ad should filter someone in or out. A click from the wrong person costs money. Make the wrong person self-select out before they click.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EXPLICIT FILTERS (STATE DIRECTLY IN THE 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Who is this specifically FOR?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Name them directly — job title, situation, problem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Who is this NOT for?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Optional but powerful if the niche risks attracting wrong buyers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Price shown in creative?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Yes / No — and why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IMPLICIT FILTERS (LANGUAGE AND FRAMING THAT SELF-SELECTS)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Industry-specific language to use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Words only your buyer would recognise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Scenarios that only apply to your buyer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Situations that make the right person think 'that's me'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would make the wrong person scroll past?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75B6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STAGE 5 — Ad Component: Primary Text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2E75B6" w:sz="3"/>
              <w:right w:val="single" w:color="2E75B6" w:sz="3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💡 Primary text is read by people who paused. Its job is to deepen the pain, build desire, and hand them to the creative or headline with momentum.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HOOK LINE (FIRST 1-2 SENTENCES — VISIBLE BEFORE 'SEE MORE')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12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Hook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Opens a loop, states the pain, or makes a specific claim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BODY (PAIN AMPLIFICATION + SOLUTION BRIDGE)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12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Pain Amplification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Make the cost of the problem feel real and specific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12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Solution Bridge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Introduce the product as the logical answer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CALL TO 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CTA Text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Clear single instruction — what to do and what happens next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Friction Reducers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e.g. instant download, no subscription, cancel anytime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2E75B6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STAGE 6 — Ad Component: Headline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2E75B6" w:sz="3"/>
              <w:right w:val="single" w:color="2E75B6" w:sz="3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💡 The headline appears below the creative on feed. It is often the last thing read before clicking. Its job is to confirm the click is the right decision.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HEADLINE FUNCTION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headline should do ONE of the following: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State the specific outcome the buyer gets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Name the buyer and the problem directly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Reinforce the price or value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Add urgency or scarcity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Headline Draft 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Headline Draft 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Headline Draft 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HEADLINE CHECKLIST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Under 8 words ideally — readable at a glance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Does not repeat the hook — adds new information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Specific, not vague — no 'improve your business'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Makes the right person feel seen</w:t>
      </w:r>
    </w:p>
    <w:p>
      <w:pPr>
        <w:spacing w:before="200" w:after="0"/>
      </w:pPr>
      <w:r>
        <w:t xml:space="preserve"/>
      </w:r>
    </w:p>
    <w:p>
      <w:pPr>
        <w:pBdr>
          <w:bottom w:val="single" w:color="2E75B6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STAGE 7 — Ad Component: Creative (Image or Video)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2E75B6" w:sz="3"/>
              <w:right w:val="single" w:color="2E75B6" w:sz="3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💡 The creative stops the scroll. It should communicate who this is for and what the pain is within 2 seconds — before anyone reads a word.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CREATIVE 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Static image / short video / UGC style / text-on-image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12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Visual Concept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What does it show? What is the immediate implication?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On-Image Text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If used — what does it say?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Tone / Style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e.g. direct and no-nonsense, aspirational, problem-focused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CREATIVE FILTER CHECKLIST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Wrong person would scroll past without stopping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Right person would immediately recognise themselves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Price visible if applicable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No confusion about what is being sold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Consistent with primary text tone</w:t>
      </w:r>
    </w:p>
    <w:p>
      <w:pPr>
        <w:spacing w:before="200" w:after="0"/>
      </w:pPr>
      <w:r>
        <w:t xml:space="preserve"/>
      </w:r>
    </w:p>
    <w:p>
      <w:pPr>
        <w:pBdr>
          <w:bottom w:val="single" w:color="2E75B6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STAGE 8 — Pre-Launch Sanity Check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OFFER CLARITY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Can you describe the offer in one sentence?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Is the price shown or clear before the click?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Is the outcome specific and believable?</w:t>
      </w:r>
    </w:p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FILTERING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Would the wrong person self-select out before clicking?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Would the right person feel directly spoken to?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Have you used their language, not marketing language?</w:t>
      </w:r>
    </w:p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AD COMPONENTS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Primary text hook opens a loop or states a specific pain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Headline adds new information — does not repeat the hook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Creative communicates WHO and WHAT within 2 seconds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CTA is a single clear instruction</w:t>
      </w:r>
    </w:p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ACCOUNT &amp; CAMPAIGN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Payment method funded and backup set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Pixel firing correctly on purchase event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Campaign objective set to purchase (not traffic or awareness)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Budget set at £20-30/day minimum for meaningful data velocity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3 ad variations per ad set — same offer, different creative angle</w:t>
      </w:r>
    </w:p>
    <w:p>
      <w:pPr>
        <w:spacing w:before="200" w:after="0"/>
      </w:pPr>
      <w:r>
        <w:t xml:space="preserve"/>
      </w:r>
    </w:p>
    <w:p>
      <w:pPr>
        <w:pBdr>
          <w:bottom w:val="single" w:color="2E75B6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STAGE 9 — Image Creation Prompts (Guide Products)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thick" w:color="2E75B6" w:sz="12"/>
              <w:bottom w:val="single" w:color="2E75B6" w:sz="3"/>
              <w:right w:val="single" w:color="2E75B6" w:sz="3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3A5C"/>
                <w:sz w:val="20"/>
                <w:szCs w:val="20"/>
              </w:rPr>
              <w:t xml:space="preserve">💡 Fill in your WHO, WHAT, WHY and price first. Then drop the completed prompt directly into your image generation tool. Both prompts use the same inputs — Prompt A is pain-led, Prompt B is outcome-led. Test both.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YOUR INPUTS — FILL THESE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Product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Guide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£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WHO (job title / situation)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e.g. sole trader electrician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12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(product name + one-line description)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12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WHY / Core Pain (one sentence, their language)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PROMPT A — PAIN-LED CREATIVE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5A2B" w:sz="3"/>
              <w:left w:val="thick" w:color="E05A2B" w:sz="12"/>
              <w:bottom w:val="single" w:color="E05A2B" w:sz="3"/>
              <w:right w:val="single" w:color="E05A2B" w:sz="3"/>
            </w:tcBorders>
            <w:shd w:fill="FEF3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Flat lay product mockup of a professional digital guide titled "[WHAT — product name]" displayed on a clean white or dark surface. The cover shows bold text at the top reading "FOR [WHO]" and a large central headline: "[WHY — core pain, rewritten as a problem statement]". Below that, smaller text reads "[WHAT — one-line description]". Bottom corner shows "[PRICE]" in a bold contrasting colour. Realistic paper texture, professional publishing aesthetic, sharp edges, studio lighting. No people. No clutter. Ultra clean. The guide looks like a premium but affordable resource — authoritative and specific, not generic.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Style: product photography, editorial, high contrast, print-ready quality.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12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Completed Prompt A (paste your filled version here)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PROMPT B — OUTCOME-LED CREATIVE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A45" w:sz="3"/>
              <w:left w:val="thick" w:color="1E7A45" w:sz="12"/>
              <w:bottom w:val="single" w:color="1E7A45" w:sz="3"/>
              <w:right w:val="single" w:color="1E7A45" w:sz="3"/>
            </w:tcBorders>
            <w:shd w:fill="EEF7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Flat lay product mockup of a professional digital guide titled "[WHAT — product name]" on a clean minimal surface. The cover leads with a bold outcome statement at the top: "[WHAT — one-line description rewritten as a result, e.g. 'Stop losing jobs to bad admin']". Centre of cover shows the guide title in large confident typography. A badge or stamp in the corner reads "[PRICE] — Instant Download". Bottom strip reads "Built specifically for [WHO]". Realistic book cover texture, clean white margins, professional colour palette. No people. Ultra minimal background. Feels like a tool, not a course.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Style: product photography, minimal editorial, outcome-focused, premium but accessible.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12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Completed Prompt B (paste your filled version here)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IMAGE CHECKLIST — BEFORE USING IN AD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Price is clearly visible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WHO is named explicitly on the cover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Core pain or outcome is readable at mobile size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No generic stock imagery — looks like a real specific product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Consistent tone with ad copy — not aspirational if copy is direct</w:t>
      </w:r>
    </w:p>
    <w:p>
      <w:pPr>
        <w:spacing w:before="200" w:after="0"/>
      </w:pPr>
      <w:r>
        <w:t xml:space="preserve"/>
      </w:r>
    </w:p>
    <w:p>
      <w:pPr>
        <w:pBdr>
          <w:bottom w:val="single" w:color="2E75B6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NOTES / ITERATIONS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12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Creative angle tested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12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worked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12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What to change next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Date launched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2400"/>
        <w:gridCol w:w="6960"/>
      </w:tblGrid>
      <w:tr>
        <w:trPr>
          <w:trHeight w:val="600" w:hRule="atLeast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Date reviewed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before="200" w:after="0"/>
      </w:pPr>
      <w:r>
        <w:t xml:space="preserve"/>
      </w:r>
    </w:p>
    <w:p>
      <w:pPr>
        <w:shd w:fill="1E3A5F" w:val="clear"/>
        <w:spacing w:before="200" w:after="0"/>
        <w:jc w:val="center"/>
      </w:pPr>
      <w:r>
        <w:rPr>
          <w:rFonts w:ascii="Arial" w:cs="Arial" w:eastAsia="Arial" w:hAnsi="Arial"/>
          <w:i/>
          <w:iCs/>
          <w:color w:val="D6E4F0"/>
          <w:sz w:val="22"/>
          <w:szCs w:val="22"/>
        </w:rPr>
        <w:t xml:space="preserve">The ad's only job is to put the right person in front of the offer.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2026-03-08T20:46:21.988Z</dcterms:created>
  <dcterms:modified xsi:type="dcterms:W3CDTF">2026-03-08T20:46:21.989Z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