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FBC" w:rsidRPr="00D62218" w:rsidRDefault="00A031D8" w:rsidP="00161FBC">
      <w:pPr>
        <w:numPr>
          <w:ilvl w:val="0"/>
          <w:numId w:val="3"/>
        </w:numPr>
        <w:spacing w:after="120"/>
        <w:jc w:val="both"/>
        <w:rPr>
          <w:rFonts w:ascii="Arial" w:hAnsi="Arial" w:cs="Arial"/>
          <w:b/>
        </w:rPr>
      </w:pPr>
      <w:r w:rsidRPr="00D62218">
        <w:rPr>
          <w:rFonts w:ascii="Arial" w:hAnsi="Arial" w:cs="Arial"/>
          <w:b/>
        </w:rPr>
        <w:t>OBJETIVO</w:t>
      </w:r>
    </w:p>
    <w:p w:rsidR="00161FBC" w:rsidRPr="00D62218" w:rsidRDefault="00161FBC" w:rsidP="00161FBC">
      <w:pPr>
        <w:spacing w:after="120"/>
        <w:jc w:val="both"/>
        <w:rPr>
          <w:rFonts w:ascii="Arial" w:hAnsi="Arial" w:cs="Arial"/>
          <w:lang w:val="es-CO"/>
        </w:rPr>
      </w:pPr>
      <w:r w:rsidRPr="00D62218">
        <w:rPr>
          <w:rFonts w:ascii="Arial" w:hAnsi="Arial" w:cs="Arial"/>
          <w:lang w:val="es-CO"/>
        </w:rPr>
        <w:t>Establecer la metodología para la identificación de aspectos ambientales significativos positivos o negativos que genera la empresa en el desarrollo de sus actividades.</w:t>
      </w:r>
    </w:p>
    <w:p w:rsidR="00161FBC" w:rsidRPr="00D62218" w:rsidRDefault="00161FBC" w:rsidP="00161FBC">
      <w:pPr>
        <w:numPr>
          <w:ilvl w:val="0"/>
          <w:numId w:val="3"/>
        </w:numPr>
        <w:spacing w:before="240" w:after="120"/>
        <w:jc w:val="both"/>
        <w:rPr>
          <w:rFonts w:ascii="Arial" w:hAnsi="Arial" w:cs="Arial"/>
          <w:b/>
        </w:rPr>
      </w:pPr>
      <w:r w:rsidRPr="00D62218">
        <w:rPr>
          <w:rFonts w:ascii="Arial" w:hAnsi="Arial" w:cs="Arial"/>
          <w:b/>
        </w:rPr>
        <w:t>ALCANCE</w:t>
      </w:r>
    </w:p>
    <w:p w:rsidR="00161FBC" w:rsidRPr="00D62218" w:rsidRDefault="00161FBC" w:rsidP="00161FBC">
      <w:pPr>
        <w:spacing w:after="120"/>
        <w:jc w:val="both"/>
        <w:rPr>
          <w:rFonts w:ascii="Arial" w:hAnsi="Arial" w:cs="Arial"/>
        </w:rPr>
      </w:pPr>
      <w:r w:rsidRPr="00D62218">
        <w:rPr>
          <w:rFonts w:ascii="Arial" w:hAnsi="Arial" w:cs="Arial"/>
        </w:rPr>
        <w:t>El presente procedimiento aplica para la identificación de aspectos e impactos ambientales negativos</w:t>
      </w:r>
      <w:r w:rsidRPr="00D62218">
        <w:rPr>
          <w:rFonts w:ascii="Arial" w:hAnsi="Arial" w:cs="Arial"/>
          <w:lang w:val="es-CO"/>
        </w:rPr>
        <w:t xml:space="preserve"> o positivos</w:t>
      </w:r>
      <w:r w:rsidRPr="00D62218">
        <w:rPr>
          <w:rFonts w:ascii="Arial" w:hAnsi="Arial" w:cs="Arial"/>
        </w:rPr>
        <w:t xml:space="preserve">, generados por todos los productos y servicios que presta la empresa, </w:t>
      </w:r>
      <w:r w:rsidRPr="00D62218">
        <w:rPr>
          <w:rFonts w:ascii="Arial" w:hAnsi="Arial" w:cs="Arial"/>
          <w:lang w:val="es-CO"/>
        </w:rPr>
        <w:t>este documento se debe aplicar en todas las áreas y contratos que ejecute la empresa, relacionados con el alcance definido en el Manual Integrado de Sistemas de Gestión.</w:t>
      </w:r>
    </w:p>
    <w:p w:rsidR="00FC107C" w:rsidRPr="00D62218" w:rsidRDefault="00FC107C" w:rsidP="00FC107C">
      <w:pPr>
        <w:numPr>
          <w:ilvl w:val="0"/>
          <w:numId w:val="3"/>
        </w:numPr>
        <w:spacing w:before="240" w:after="120"/>
        <w:jc w:val="both"/>
        <w:rPr>
          <w:rFonts w:ascii="Arial" w:hAnsi="Arial" w:cs="Arial"/>
          <w:b/>
        </w:rPr>
      </w:pPr>
      <w:r w:rsidRPr="00D62218">
        <w:rPr>
          <w:rFonts w:ascii="Arial" w:hAnsi="Arial" w:cs="Arial"/>
          <w:b/>
        </w:rPr>
        <w:t xml:space="preserve">GENERALIDADES </w:t>
      </w:r>
      <w:r w:rsidR="00161FBC" w:rsidRPr="00D62218">
        <w:rPr>
          <w:rFonts w:ascii="Arial" w:hAnsi="Arial" w:cs="Arial"/>
          <w:b/>
        </w:rPr>
        <w:t xml:space="preserve"> </w:t>
      </w:r>
    </w:p>
    <w:p w:rsidR="00161FBC" w:rsidRPr="00D62218" w:rsidRDefault="00FC107C" w:rsidP="00161FBC">
      <w:pPr>
        <w:spacing w:before="240" w:after="120"/>
        <w:jc w:val="both"/>
        <w:rPr>
          <w:rFonts w:ascii="Arial" w:hAnsi="Arial" w:cs="Arial"/>
          <w:b/>
        </w:rPr>
      </w:pPr>
      <w:r w:rsidRPr="00D62218">
        <w:rPr>
          <w:rFonts w:ascii="Arial" w:hAnsi="Arial" w:cs="Arial"/>
          <w:b/>
        </w:rPr>
        <w:t xml:space="preserve">3.1 </w:t>
      </w:r>
      <w:r w:rsidR="00161FBC" w:rsidRPr="00D62218">
        <w:rPr>
          <w:rFonts w:ascii="Arial" w:hAnsi="Arial" w:cs="Arial"/>
          <w:b/>
        </w:rPr>
        <w:t>TERMINOS Y DEFINICIONES</w:t>
      </w:r>
    </w:p>
    <w:p w:rsidR="00161FBC" w:rsidRPr="00D62218" w:rsidRDefault="00161FBC" w:rsidP="00161FBC">
      <w:pPr>
        <w:jc w:val="both"/>
        <w:rPr>
          <w:rFonts w:ascii="Arial" w:hAnsi="Arial" w:cs="Arial"/>
          <w:bCs/>
          <w:lang w:val="es-ES_tradnl"/>
        </w:rPr>
      </w:pPr>
      <w:r w:rsidRPr="00D62218">
        <w:rPr>
          <w:rFonts w:ascii="Arial" w:hAnsi="Arial" w:cs="Arial"/>
          <w:b/>
          <w:bCs/>
          <w:lang w:val="es-ES_tradnl"/>
        </w:rPr>
        <w:t xml:space="preserve">Medio Ambiente: </w:t>
      </w:r>
      <w:r w:rsidRPr="00D62218">
        <w:rPr>
          <w:rFonts w:ascii="Arial" w:hAnsi="Arial" w:cs="Arial"/>
          <w:bCs/>
          <w:lang w:val="es-ES_tradnl"/>
        </w:rPr>
        <w:t>Entorno en el cual una organización opera, incluidos el aire, el agua, el suelo, los recursos naturales, la flora, la fauna, los seres humanos y sus interrelaciones.</w:t>
      </w:r>
    </w:p>
    <w:p w:rsidR="00161FBC" w:rsidRPr="00D62218" w:rsidRDefault="00161FBC" w:rsidP="00161FBC">
      <w:pPr>
        <w:spacing w:before="100"/>
        <w:jc w:val="both"/>
        <w:rPr>
          <w:rFonts w:ascii="Arial" w:hAnsi="Arial" w:cs="Arial"/>
          <w:bCs/>
          <w:lang w:val="es-ES_tradnl"/>
        </w:rPr>
      </w:pPr>
      <w:r w:rsidRPr="00D62218">
        <w:rPr>
          <w:rFonts w:ascii="Arial" w:hAnsi="Arial" w:cs="Arial"/>
          <w:b/>
          <w:bCs/>
          <w:lang w:val="es-ES_tradnl"/>
        </w:rPr>
        <w:t xml:space="preserve">Aspecto Ambiental: </w:t>
      </w:r>
      <w:r w:rsidRPr="00D62218">
        <w:rPr>
          <w:rFonts w:ascii="Arial" w:hAnsi="Arial" w:cs="Arial"/>
          <w:bCs/>
          <w:lang w:val="es-ES_tradnl"/>
        </w:rPr>
        <w:t>Elemento de las actividades, productos o servicios de una organización que puede interactuar con el medio.</w:t>
      </w:r>
    </w:p>
    <w:p w:rsidR="00161FBC" w:rsidRPr="00D62218" w:rsidRDefault="00161FBC" w:rsidP="00161FBC">
      <w:pPr>
        <w:spacing w:before="100"/>
        <w:jc w:val="both"/>
        <w:rPr>
          <w:rFonts w:ascii="Arial" w:hAnsi="Arial" w:cs="Arial"/>
          <w:bCs/>
          <w:lang w:val="es-ES_tradnl"/>
        </w:rPr>
      </w:pPr>
      <w:r w:rsidRPr="00D62218">
        <w:rPr>
          <w:rFonts w:ascii="Arial" w:hAnsi="Arial" w:cs="Arial"/>
          <w:b/>
          <w:bCs/>
          <w:lang w:val="es-ES_tradnl"/>
        </w:rPr>
        <w:t xml:space="preserve">Impacto Ambiental: Cualquier </w:t>
      </w:r>
      <w:r w:rsidRPr="00D62218">
        <w:rPr>
          <w:rFonts w:ascii="Arial" w:hAnsi="Arial" w:cs="Arial"/>
          <w:bCs/>
          <w:lang w:val="es-ES_tradnl"/>
        </w:rPr>
        <w:t>cambio en el medio ambiente, sea adverso o beneficioso, como resultado total o parcial de los aspectos ambientales de una organización.</w:t>
      </w:r>
    </w:p>
    <w:p w:rsidR="00161FBC" w:rsidRPr="00D62218" w:rsidRDefault="00161FBC" w:rsidP="00161FBC">
      <w:pPr>
        <w:spacing w:before="100"/>
        <w:jc w:val="both"/>
        <w:rPr>
          <w:rFonts w:ascii="Arial" w:hAnsi="Arial" w:cs="Arial"/>
          <w:bCs/>
        </w:rPr>
      </w:pPr>
      <w:r w:rsidRPr="00D62218">
        <w:rPr>
          <w:rFonts w:ascii="Arial" w:hAnsi="Arial" w:cs="Arial"/>
          <w:b/>
          <w:bCs/>
        </w:rPr>
        <w:t xml:space="preserve">Partes Interesadas: </w:t>
      </w:r>
      <w:r w:rsidRPr="00D62218">
        <w:rPr>
          <w:rFonts w:ascii="Arial" w:hAnsi="Arial" w:cs="Arial"/>
          <w:bCs/>
        </w:rPr>
        <w:t>Individuos o grupos de individuos interesados en o afectados por el desempeño en seguridad y salud ocupacional de la empresa.</w:t>
      </w:r>
    </w:p>
    <w:p w:rsidR="00161FBC" w:rsidRPr="00D62218" w:rsidRDefault="00161FBC" w:rsidP="00161FBC">
      <w:pPr>
        <w:spacing w:before="100"/>
        <w:jc w:val="both"/>
        <w:rPr>
          <w:rFonts w:ascii="Arial" w:hAnsi="Arial" w:cs="Arial"/>
          <w:b/>
          <w:bCs/>
        </w:rPr>
      </w:pPr>
      <w:r w:rsidRPr="00D62218">
        <w:rPr>
          <w:rFonts w:ascii="Arial" w:hAnsi="Arial" w:cs="Arial"/>
          <w:b/>
          <w:bCs/>
        </w:rPr>
        <w:t xml:space="preserve">Objetivos: </w:t>
      </w:r>
      <w:r w:rsidRPr="00D62218">
        <w:rPr>
          <w:rFonts w:ascii="Arial" w:hAnsi="Arial" w:cs="Arial"/>
          <w:bCs/>
        </w:rPr>
        <w:t>Propósitos que la empresa fija para cumplir en términos de desempeño Ambiental.</w:t>
      </w:r>
    </w:p>
    <w:p w:rsidR="00161FBC" w:rsidRPr="00D62218" w:rsidRDefault="00161FBC" w:rsidP="00161FBC">
      <w:pPr>
        <w:spacing w:before="100"/>
        <w:jc w:val="both"/>
        <w:rPr>
          <w:rFonts w:ascii="Arial" w:hAnsi="Arial" w:cs="Arial"/>
          <w:bCs/>
          <w:lang w:val="es-ES_tradnl"/>
        </w:rPr>
      </w:pPr>
      <w:r w:rsidRPr="00D62218">
        <w:rPr>
          <w:rFonts w:ascii="Arial" w:hAnsi="Arial" w:cs="Arial"/>
          <w:b/>
          <w:bCs/>
          <w:lang w:val="es-ES_tradnl"/>
        </w:rPr>
        <w:t xml:space="preserve">Actividad Rutinaria: </w:t>
      </w:r>
      <w:r w:rsidRPr="00D62218">
        <w:rPr>
          <w:rFonts w:ascii="Arial" w:hAnsi="Arial" w:cs="Arial"/>
          <w:bCs/>
          <w:lang w:val="es-ES_tradnl"/>
        </w:rPr>
        <w:t>Son las actividades que tienen relación con el alcance del SIG HSE de la empresa, es decir que hacen parte del que hacer de la empresa.</w:t>
      </w:r>
    </w:p>
    <w:p w:rsidR="00161FBC" w:rsidRPr="00D62218" w:rsidRDefault="00161FBC" w:rsidP="00161FBC">
      <w:pPr>
        <w:spacing w:before="100"/>
        <w:jc w:val="both"/>
        <w:rPr>
          <w:rFonts w:ascii="Arial" w:hAnsi="Arial" w:cs="Arial"/>
          <w:bCs/>
        </w:rPr>
      </w:pPr>
      <w:r w:rsidRPr="00D62218">
        <w:rPr>
          <w:rFonts w:ascii="Arial" w:hAnsi="Arial" w:cs="Arial"/>
          <w:b/>
          <w:bCs/>
          <w:lang w:val="es-ES_tradnl"/>
        </w:rPr>
        <w:t xml:space="preserve">Actividad No Rutinaria: </w:t>
      </w:r>
      <w:r w:rsidRPr="00D62218">
        <w:rPr>
          <w:rFonts w:ascii="Arial" w:hAnsi="Arial" w:cs="Arial"/>
          <w:bCs/>
          <w:lang w:val="es-ES_tradnl"/>
        </w:rPr>
        <w:t>Son las actividades que no hacen parte del alcance del SIG HSE de la empresa, pero que tampoco corresponde a su objeto social, pertenecen a estas actividades como: mantenimiento de equipos de cómputo, mantenimiento de instalaciones locativas, etc.</w:t>
      </w:r>
    </w:p>
    <w:p w:rsidR="00161FBC" w:rsidRPr="00D62218" w:rsidRDefault="00161FBC" w:rsidP="00FC107C">
      <w:pPr>
        <w:pStyle w:val="Prrafodelista"/>
        <w:numPr>
          <w:ilvl w:val="1"/>
          <w:numId w:val="10"/>
        </w:numPr>
        <w:spacing w:before="240"/>
        <w:jc w:val="both"/>
        <w:rPr>
          <w:rFonts w:ascii="Arial" w:hAnsi="Arial" w:cs="Arial"/>
          <w:b/>
          <w:bCs/>
          <w:sz w:val="24"/>
          <w:szCs w:val="24"/>
          <w:lang w:val="es-ES_tradnl"/>
        </w:rPr>
      </w:pPr>
      <w:r w:rsidRPr="00D62218">
        <w:rPr>
          <w:rFonts w:ascii="Arial" w:hAnsi="Arial" w:cs="Arial"/>
          <w:b/>
          <w:bCs/>
          <w:sz w:val="24"/>
          <w:szCs w:val="24"/>
          <w:lang w:val="es-ES_tradnl"/>
        </w:rPr>
        <w:t>CONDICIONES GENERALES</w:t>
      </w:r>
    </w:p>
    <w:p w:rsidR="00161FBC" w:rsidRPr="00D62218" w:rsidRDefault="00FC107C" w:rsidP="00FC107C">
      <w:pPr>
        <w:spacing w:before="120" w:after="120"/>
        <w:jc w:val="both"/>
        <w:rPr>
          <w:rFonts w:ascii="Arial" w:hAnsi="Arial" w:cs="Arial"/>
          <w:b/>
          <w:bCs/>
          <w:lang w:val="es-ES_tradnl"/>
        </w:rPr>
      </w:pPr>
      <w:r w:rsidRPr="00D62218">
        <w:rPr>
          <w:rFonts w:ascii="Arial" w:hAnsi="Arial" w:cs="Arial"/>
          <w:b/>
          <w:bCs/>
          <w:lang w:val="es-ES_tradnl"/>
        </w:rPr>
        <w:t xml:space="preserve">3.2.1 </w:t>
      </w:r>
      <w:r w:rsidR="00161FBC" w:rsidRPr="00D62218">
        <w:rPr>
          <w:rFonts w:ascii="Arial" w:hAnsi="Arial" w:cs="Arial"/>
          <w:b/>
          <w:bCs/>
          <w:lang w:val="es-ES_tradnl"/>
        </w:rPr>
        <w:t xml:space="preserve">OBJETIVOS, METAS Y PROGRAMAS </w:t>
      </w:r>
    </w:p>
    <w:p w:rsidR="00161FBC" w:rsidRPr="00D62218" w:rsidRDefault="00161FBC" w:rsidP="00161FBC">
      <w:pPr>
        <w:spacing w:after="120"/>
        <w:jc w:val="both"/>
        <w:rPr>
          <w:rFonts w:ascii="Arial" w:hAnsi="Arial" w:cs="Arial"/>
        </w:rPr>
      </w:pPr>
      <w:r w:rsidRPr="00D62218">
        <w:rPr>
          <w:rFonts w:ascii="Arial" w:hAnsi="Arial" w:cs="Arial"/>
        </w:rPr>
        <w:t xml:space="preserve">Los Objetivos Metas y Programas en HSE de la organización, se encuentran documentados en la política y los objetivos del SIG, en las Caracterizaciones de los Procesos, en los </w:t>
      </w:r>
      <w:r w:rsidRPr="00D62218">
        <w:rPr>
          <w:rFonts w:ascii="Arial" w:hAnsi="Arial" w:cs="Arial"/>
          <w:b/>
          <w:bCs/>
        </w:rPr>
        <w:t xml:space="preserve"> </w:t>
      </w:r>
      <w:r w:rsidRPr="00D62218">
        <w:rPr>
          <w:rFonts w:ascii="Arial" w:hAnsi="Arial" w:cs="Arial"/>
          <w:bCs/>
        </w:rPr>
        <w:t>Programas de Gestión</w:t>
      </w:r>
      <w:r w:rsidRPr="00D62218">
        <w:rPr>
          <w:rFonts w:ascii="Arial" w:hAnsi="Arial" w:cs="Arial"/>
          <w:b/>
          <w:bCs/>
        </w:rPr>
        <w:t xml:space="preserve">, </w:t>
      </w:r>
      <w:r w:rsidRPr="00D62218">
        <w:rPr>
          <w:rFonts w:ascii="Arial" w:hAnsi="Arial" w:cs="Arial"/>
        </w:rPr>
        <w:t xml:space="preserve"> en los cuales se establecen: El objetivo, la meta a cumplir, indicador, Área o Áreas y proyecto donde se implementara, Responsable del Programa y las actividades a realizar para cumplir el objetivo y meta. Este programa tendrá un tiempo determinado de cumplimiento, estos programas de gestión serán actualizados de forma semestral o de acuerdo a la fecha de revisión de los mismos, después de cada Panorama ambiental definido y la identificación de requisitos legales. </w:t>
      </w:r>
    </w:p>
    <w:p w:rsidR="00161FBC" w:rsidRPr="00D62218" w:rsidRDefault="00161FBC" w:rsidP="00161FBC">
      <w:pPr>
        <w:spacing w:after="120"/>
        <w:jc w:val="both"/>
        <w:rPr>
          <w:rFonts w:ascii="Arial" w:hAnsi="Arial" w:cs="Arial"/>
        </w:rPr>
      </w:pPr>
      <w:r w:rsidRPr="00D62218">
        <w:rPr>
          <w:rFonts w:ascii="Arial" w:hAnsi="Arial" w:cs="Arial"/>
        </w:rPr>
        <w:t>Los objetivos metas y programas en la Organización se establecen o modifican de acuerdo a los siguientes aspectos:</w:t>
      </w:r>
    </w:p>
    <w:p w:rsidR="00161FBC" w:rsidRPr="00D62218" w:rsidRDefault="00161FBC" w:rsidP="00161FBC">
      <w:pPr>
        <w:spacing w:after="100"/>
        <w:ind w:left="426"/>
        <w:jc w:val="both"/>
        <w:rPr>
          <w:rFonts w:ascii="Arial" w:hAnsi="Arial" w:cs="Arial"/>
        </w:rPr>
      </w:pPr>
      <w:r w:rsidRPr="00D62218">
        <w:rPr>
          <w:rFonts w:ascii="Arial" w:hAnsi="Arial" w:cs="Arial"/>
        </w:rPr>
        <w:lastRenderedPageBreak/>
        <w:t>1. De acuerdo a la valoración de Impactos Ambientales de las actividades operacionales y/o de cada contrato: De acuerdo a las valoraciones que se evidencian los registros de la Matriz de valoración de Aspectos Ambientales</w:t>
      </w:r>
    </w:p>
    <w:p w:rsidR="00161FBC" w:rsidRPr="00D62218" w:rsidRDefault="00161FBC" w:rsidP="00161FBC">
      <w:pPr>
        <w:spacing w:after="100"/>
        <w:ind w:left="426"/>
        <w:jc w:val="both"/>
        <w:rPr>
          <w:rFonts w:ascii="Arial" w:hAnsi="Arial" w:cs="Arial"/>
        </w:rPr>
      </w:pPr>
      <w:r w:rsidRPr="00D62218">
        <w:rPr>
          <w:rFonts w:ascii="Arial" w:hAnsi="Arial" w:cs="Arial"/>
        </w:rPr>
        <w:t>2. De acuerdo a peticiones, quejas, reclamos, consultas y sugerencias del cliente y otras partes interesadas: Expresadas en reuniones y documentadas en actas de reunión, en comunicaciones de los clientes y las partes interesadas (registro de quejas, reclamos, sugerencias, participación y consulta). Todas ellas son respondidas a través de los diferentes registros de acciones correctivas, acciones preventivas y acciones de mejora y/o en el mismo registro de quejas, reclamos, sugerencias, participación y consulta.</w:t>
      </w:r>
      <w:r w:rsidRPr="00D62218">
        <w:rPr>
          <w:rFonts w:ascii="Arial" w:hAnsi="Arial" w:cs="Arial"/>
          <w:highlight w:val="yellow"/>
        </w:rPr>
        <w:t xml:space="preserve"> </w:t>
      </w:r>
    </w:p>
    <w:p w:rsidR="00161FBC" w:rsidRPr="00D62218" w:rsidRDefault="00161FBC" w:rsidP="00161FBC">
      <w:pPr>
        <w:spacing w:after="100"/>
        <w:ind w:left="426"/>
        <w:jc w:val="both"/>
        <w:rPr>
          <w:rFonts w:ascii="Arial" w:hAnsi="Arial" w:cs="Arial"/>
          <w:b/>
          <w:bCs/>
        </w:rPr>
      </w:pPr>
      <w:r w:rsidRPr="00D62218">
        <w:rPr>
          <w:rFonts w:ascii="Arial" w:hAnsi="Arial" w:cs="Arial"/>
        </w:rPr>
        <w:t>3. Requisitos legales.</w:t>
      </w:r>
    </w:p>
    <w:p w:rsidR="00161FBC" w:rsidRPr="00D62218" w:rsidRDefault="00FC107C" w:rsidP="00161FBC">
      <w:pPr>
        <w:spacing w:before="240"/>
        <w:jc w:val="both"/>
        <w:rPr>
          <w:rFonts w:ascii="Arial" w:hAnsi="Arial" w:cs="Arial"/>
          <w:b/>
          <w:bCs/>
        </w:rPr>
      </w:pPr>
      <w:r w:rsidRPr="00D62218">
        <w:rPr>
          <w:rFonts w:ascii="Arial" w:hAnsi="Arial" w:cs="Arial"/>
          <w:b/>
          <w:bCs/>
        </w:rPr>
        <w:t>3.3</w:t>
      </w:r>
      <w:r w:rsidR="00161FBC" w:rsidRPr="00D62218">
        <w:rPr>
          <w:rFonts w:ascii="Arial" w:hAnsi="Arial" w:cs="Arial"/>
          <w:b/>
          <w:bCs/>
        </w:rPr>
        <w:t xml:space="preserve">  IDENTIFICACIÓN DE ASPECTOS AMBIENTALES</w:t>
      </w:r>
    </w:p>
    <w:p w:rsidR="00161FBC" w:rsidRPr="00D62218" w:rsidRDefault="00161FBC" w:rsidP="00D62218">
      <w:pPr>
        <w:pStyle w:val="Prrafodelista"/>
        <w:numPr>
          <w:ilvl w:val="0"/>
          <w:numId w:val="11"/>
        </w:numPr>
        <w:spacing w:after="80"/>
        <w:jc w:val="both"/>
        <w:rPr>
          <w:rFonts w:ascii="Arial" w:hAnsi="Arial" w:cs="Arial"/>
          <w:b/>
          <w:bCs/>
        </w:rPr>
      </w:pPr>
      <w:r w:rsidRPr="00D62218">
        <w:rPr>
          <w:rFonts w:ascii="Arial" w:hAnsi="Arial" w:cs="Arial"/>
          <w:b/>
          <w:bCs/>
        </w:rPr>
        <w:t xml:space="preserve">USO DE LOS FORMATOS DEL PANORAMA DE ASPECTOS </w:t>
      </w:r>
      <w:r w:rsidRPr="00D62218">
        <w:rPr>
          <w:rFonts w:ascii="Arial" w:hAnsi="Arial" w:cs="Arial"/>
          <w:b/>
          <w:bCs/>
          <w:lang w:val="es-CO"/>
        </w:rPr>
        <w:t xml:space="preserve">E IMPACTOS </w:t>
      </w:r>
      <w:r w:rsidRPr="00D62218">
        <w:rPr>
          <w:rFonts w:ascii="Arial" w:hAnsi="Arial" w:cs="Arial"/>
          <w:b/>
          <w:bCs/>
        </w:rPr>
        <w:t xml:space="preserve">AMBIENTALES </w:t>
      </w:r>
    </w:p>
    <w:p w:rsidR="00161FBC" w:rsidRPr="00D62218" w:rsidRDefault="00161FBC" w:rsidP="00161FBC">
      <w:pPr>
        <w:jc w:val="both"/>
        <w:rPr>
          <w:rFonts w:ascii="Arial" w:hAnsi="Arial" w:cs="Arial"/>
          <w:bCs/>
        </w:rPr>
      </w:pPr>
      <w:r w:rsidRPr="00D62218">
        <w:rPr>
          <w:rFonts w:ascii="Arial" w:hAnsi="Arial" w:cs="Arial"/>
          <w:bCs/>
        </w:rPr>
        <w:t>El panorama de aspectos e impactos ambientales se utiliza para determinar los aspectos ambientales significativos,</w:t>
      </w:r>
      <w:r w:rsidRPr="00D62218">
        <w:rPr>
          <w:rFonts w:ascii="Arial" w:hAnsi="Arial" w:cs="Arial"/>
          <w:bCs/>
          <w:lang w:val="es-CO"/>
        </w:rPr>
        <w:t xml:space="preserve"> de acuerdo a cada una de las actividades desarrolladas por la empresa, este documento debe utilizarse al inicio de cada proyecto, con el fin de identificar cuales aspectos ambientales generados por la empresa se consideran significativos negativos o positivos. Este documento consta de dos partes correspondientes a la fase de identificación y control, la fase identificación se documenta en el Ítem 1 denominada “Valoración de Aspectos Ambientales”, en el cual se valora los aspectos con base en la </w:t>
      </w:r>
      <w:r w:rsidRPr="00D62218">
        <w:rPr>
          <w:rFonts w:ascii="Arial" w:hAnsi="Arial" w:cs="Arial"/>
          <w:bCs/>
          <w:lang w:val="es-ES_tradnl"/>
        </w:rPr>
        <w:t xml:space="preserve">MATRIZ DE VALORACIÓN DE ASPECTOS AMBIENTALES, </w:t>
      </w:r>
      <w:r w:rsidR="00AD1D76">
        <w:rPr>
          <w:rFonts w:ascii="Arial" w:hAnsi="Arial" w:cs="Arial"/>
          <w:b/>
          <w:bCs/>
          <w:lang w:val="es-ES_tradnl"/>
        </w:rPr>
        <w:t>HQ</w:t>
      </w:r>
      <w:r w:rsidRPr="00D62218">
        <w:rPr>
          <w:rFonts w:ascii="Arial" w:hAnsi="Arial" w:cs="Arial"/>
          <w:b/>
          <w:bCs/>
          <w:lang w:val="es-ES_tradnl"/>
        </w:rPr>
        <w:t>-I-</w:t>
      </w:r>
      <w:r w:rsidR="002D3FE8" w:rsidRPr="00D62218">
        <w:rPr>
          <w:rFonts w:ascii="Arial" w:hAnsi="Arial" w:cs="Arial"/>
          <w:b/>
          <w:bCs/>
          <w:lang w:val="es-ES_tradnl"/>
        </w:rPr>
        <w:t>01</w:t>
      </w:r>
      <w:r w:rsidRPr="00D62218">
        <w:rPr>
          <w:rFonts w:ascii="Arial" w:hAnsi="Arial" w:cs="Arial"/>
          <w:bCs/>
          <w:lang w:val="es-ES_tradnl"/>
        </w:rPr>
        <w:t xml:space="preserve">, documentada en el Numeral </w:t>
      </w:r>
      <w:r w:rsidRPr="00D62218">
        <w:rPr>
          <w:rFonts w:ascii="Arial" w:hAnsi="Arial" w:cs="Arial"/>
          <w:b/>
          <w:bCs/>
          <w:lang w:val="es-ES_tradnl"/>
        </w:rPr>
        <w:t>4.4</w:t>
      </w:r>
      <w:r w:rsidRPr="00D62218">
        <w:rPr>
          <w:rFonts w:ascii="Arial" w:hAnsi="Arial" w:cs="Arial"/>
          <w:bCs/>
          <w:lang w:val="es-ES_tradnl"/>
        </w:rPr>
        <w:t xml:space="preserve"> de este documento. Se consideran significativos aquellos impactos que sean valorados como IMPORTANTES O INTOLERABLES. Para cada aspecto ambiental identificado, la empresa deberá establecer controles, estos deben documentarse y referenciarse en “</w:t>
      </w:r>
      <w:r w:rsidRPr="00D62218">
        <w:rPr>
          <w:rFonts w:ascii="Arial" w:hAnsi="Arial" w:cs="Arial"/>
          <w:bCs/>
        </w:rPr>
        <w:t>Controles para aspectos ambientales</w:t>
      </w:r>
      <w:r w:rsidRPr="00D62218">
        <w:rPr>
          <w:rFonts w:ascii="Arial" w:hAnsi="Arial" w:cs="Arial"/>
          <w:bCs/>
          <w:lang w:val="es-CO"/>
        </w:rPr>
        <w:t xml:space="preserve">”, en el cual debe establecerse el control </w:t>
      </w:r>
      <w:proofErr w:type="spellStart"/>
      <w:r w:rsidRPr="00D62218">
        <w:rPr>
          <w:rFonts w:ascii="Arial" w:hAnsi="Arial" w:cs="Arial"/>
          <w:bCs/>
          <w:lang w:val="es-CO"/>
        </w:rPr>
        <w:t>mas</w:t>
      </w:r>
      <w:proofErr w:type="spellEnd"/>
      <w:r w:rsidRPr="00D62218">
        <w:rPr>
          <w:rFonts w:ascii="Arial" w:hAnsi="Arial" w:cs="Arial"/>
          <w:bCs/>
          <w:lang w:val="es-CO"/>
        </w:rPr>
        <w:t xml:space="preserve"> apropiado para estos aspectos.</w:t>
      </w:r>
    </w:p>
    <w:p w:rsidR="00FC107C" w:rsidRPr="00D62218" w:rsidRDefault="00161FBC" w:rsidP="00FC107C">
      <w:pPr>
        <w:spacing w:after="120"/>
        <w:jc w:val="both"/>
        <w:rPr>
          <w:rFonts w:ascii="Arial" w:hAnsi="Arial" w:cs="Arial"/>
          <w:bCs/>
        </w:rPr>
      </w:pPr>
      <w:r w:rsidRPr="00D62218">
        <w:rPr>
          <w:rFonts w:ascii="Arial" w:hAnsi="Arial" w:cs="Arial"/>
          <w:bCs/>
          <w:lang w:val="es-CO"/>
        </w:rPr>
        <w:t>Para los aspectos ambientales significativos, se les deberá establecer</w:t>
      </w:r>
      <w:r w:rsidRPr="00D62218">
        <w:rPr>
          <w:rFonts w:ascii="Arial" w:hAnsi="Arial" w:cs="Arial"/>
          <w:bCs/>
        </w:rPr>
        <w:t xml:space="preserve"> Programas de Gestión (Objetivos, Metas y Programas) y definir demás controles en HSE del Sistema Integrado de Gestión.</w:t>
      </w:r>
    </w:p>
    <w:p w:rsidR="00161FBC" w:rsidRPr="00D62218" w:rsidRDefault="00FC107C" w:rsidP="00FC107C">
      <w:pPr>
        <w:spacing w:after="120"/>
        <w:jc w:val="both"/>
        <w:rPr>
          <w:rFonts w:ascii="Arial" w:hAnsi="Arial" w:cs="Arial"/>
          <w:bCs/>
        </w:rPr>
      </w:pPr>
      <w:r w:rsidRPr="00D62218">
        <w:rPr>
          <w:rFonts w:ascii="Arial" w:hAnsi="Arial" w:cs="Arial"/>
          <w:b/>
          <w:bCs/>
          <w:lang w:val="es-CO"/>
        </w:rPr>
        <w:t>3.4</w:t>
      </w:r>
      <w:r w:rsidRPr="00D62218">
        <w:rPr>
          <w:rFonts w:ascii="Arial" w:hAnsi="Arial" w:cs="Arial"/>
          <w:bCs/>
        </w:rPr>
        <w:t xml:space="preserve"> </w:t>
      </w:r>
      <w:r w:rsidR="00161FBC" w:rsidRPr="00D62218">
        <w:rPr>
          <w:rFonts w:ascii="Arial" w:hAnsi="Arial" w:cs="Arial"/>
          <w:b/>
          <w:bCs/>
          <w:lang w:val="es-CO"/>
        </w:rPr>
        <w:t xml:space="preserve"> IDENTIFICACIÓN DE ASPECTOS E IMPACTOS AMBIENTALES EN ACTIVIDADES NO RUTINARIAS</w:t>
      </w:r>
    </w:p>
    <w:p w:rsidR="00161FBC" w:rsidRPr="00D62218" w:rsidRDefault="00161FBC" w:rsidP="00161FBC">
      <w:pPr>
        <w:spacing w:after="120"/>
        <w:jc w:val="both"/>
        <w:rPr>
          <w:rFonts w:ascii="Arial" w:hAnsi="Arial" w:cs="Arial"/>
        </w:rPr>
      </w:pPr>
      <w:r w:rsidRPr="00D62218">
        <w:rPr>
          <w:rFonts w:ascii="Arial" w:hAnsi="Arial" w:cs="Arial"/>
        </w:rPr>
        <w:t>La metodología a utilizar es la siguiente:</w:t>
      </w:r>
    </w:p>
    <w:p w:rsidR="00161FBC" w:rsidRPr="00D62218" w:rsidRDefault="00161FBC" w:rsidP="00161FBC">
      <w:pPr>
        <w:pStyle w:val="Prrafodelista"/>
        <w:numPr>
          <w:ilvl w:val="0"/>
          <w:numId w:val="9"/>
        </w:numPr>
        <w:spacing w:before="60"/>
        <w:ind w:left="851" w:hanging="425"/>
        <w:rPr>
          <w:rFonts w:ascii="Arial" w:hAnsi="Arial" w:cs="Arial"/>
          <w:b/>
          <w:iCs/>
          <w:sz w:val="24"/>
          <w:szCs w:val="24"/>
        </w:rPr>
      </w:pPr>
      <w:r w:rsidRPr="00D62218">
        <w:rPr>
          <w:rFonts w:ascii="Arial" w:hAnsi="Arial" w:cs="Arial"/>
          <w:sz w:val="24"/>
          <w:szCs w:val="24"/>
        </w:rPr>
        <w:t>Antes de iniciar los trabajos se realiza una inspección del área donde se trabajará, los equipos y herramientas a utilizar por parte del ejecutor del trabajo. Se deja evidencia de esta inspección en el registro  “</w:t>
      </w:r>
      <w:r w:rsidRPr="00D62218">
        <w:rPr>
          <w:rStyle w:val="nfasis"/>
          <w:rFonts w:ascii="Arial" w:hAnsi="Arial" w:cs="Arial"/>
          <w:sz w:val="24"/>
          <w:szCs w:val="24"/>
        </w:rPr>
        <w:t xml:space="preserve">Inspección Técnica HSE”, </w:t>
      </w:r>
      <w:r w:rsidR="006101A9" w:rsidRPr="008E0EF8">
        <w:rPr>
          <w:rStyle w:val="nfasis"/>
          <w:rFonts w:ascii="Arial" w:hAnsi="Arial" w:cs="Arial"/>
          <w:sz w:val="24"/>
          <w:szCs w:val="24"/>
        </w:rPr>
        <w:t>HQ</w:t>
      </w:r>
      <w:r w:rsidRPr="008E0EF8">
        <w:rPr>
          <w:rStyle w:val="nfasis"/>
          <w:rFonts w:ascii="Arial" w:hAnsi="Arial" w:cs="Arial"/>
          <w:sz w:val="24"/>
          <w:szCs w:val="24"/>
        </w:rPr>
        <w:t>-R-</w:t>
      </w:r>
      <w:r w:rsidR="006101A9" w:rsidRPr="008E0EF8">
        <w:rPr>
          <w:rStyle w:val="nfasis"/>
          <w:rFonts w:ascii="Arial" w:hAnsi="Arial" w:cs="Arial"/>
          <w:sz w:val="24"/>
          <w:szCs w:val="24"/>
        </w:rPr>
        <w:t>29</w:t>
      </w:r>
      <w:r w:rsidRPr="00D62218">
        <w:rPr>
          <w:rFonts w:ascii="Arial" w:hAnsi="Arial" w:cs="Arial"/>
          <w:sz w:val="24"/>
          <w:szCs w:val="24"/>
        </w:rPr>
        <w:t>, posteriormente firman las partes  de la Organización y Proveedor o Ejecutor) con el fin de dejar evidencia de la comunicación.</w:t>
      </w:r>
    </w:p>
    <w:p w:rsidR="00161FBC" w:rsidRDefault="00161FBC" w:rsidP="00161FBC">
      <w:pPr>
        <w:pStyle w:val="Prrafodelista"/>
        <w:numPr>
          <w:ilvl w:val="0"/>
          <w:numId w:val="9"/>
        </w:numPr>
        <w:spacing w:before="60"/>
        <w:ind w:left="851" w:hanging="425"/>
        <w:jc w:val="both"/>
        <w:rPr>
          <w:rFonts w:ascii="Arial" w:hAnsi="Arial" w:cs="Arial"/>
          <w:sz w:val="24"/>
          <w:szCs w:val="24"/>
        </w:rPr>
      </w:pPr>
      <w:r w:rsidRPr="00D62218">
        <w:rPr>
          <w:rFonts w:ascii="Arial" w:hAnsi="Arial" w:cs="Arial"/>
          <w:sz w:val="24"/>
          <w:szCs w:val="24"/>
        </w:rPr>
        <w:t xml:space="preserve">Se realiza la identificación de aspectos relacionados con el paso a paso de la actividad o trabajo a realizar. (Identificación de aspectos e Impactos Ambientales </w:t>
      </w:r>
      <w:r w:rsidR="006101A9" w:rsidRPr="008E0EF8">
        <w:rPr>
          <w:rStyle w:val="nfasis"/>
          <w:rFonts w:ascii="Arial" w:hAnsi="Arial" w:cs="Arial"/>
          <w:sz w:val="24"/>
          <w:szCs w:val="24"/>
        </w:rPr>
        <w:t>HQ-R-07</w:t>
      </w:r>
      <w:r w:rsidRPr="008E0EF8">
        <w:rPr>
          <w:rFonts w:ascii="Arial" w:hAnsi="Arial" w:cs="Arial"/>
          <w:sz w:val="24"/>
          <w:szCs w:val="24"/>
        </w:rPr>
        <w:t>.</w:t>
      </w:r>
      <w:r w:rsidRPr="00D62218">
        <w:rPr>
          <w:rFonts w:ascii="Arial" w:hAnsi="Arial" w:cs="Arial"/>
          <w:sz w:val="24"/>
          <w:szCs w:val="24"/>
        </w:rPr>
        <w:t xml:space="preserve"> </w:t>
      </w:r>
    </w:p>
    <w:p w:rsidR="00A74942" w:rsidRPr="00D62218" w:rsidRDefault="00A74942" w:rsidP="00161FBC">
      <w:pPr>
        <w:pStyle w:val="Prrafodelista"/>
        <w:numPr>
          <w:ilvl w:val="0"/>
          <w:numId w:val="9"/>
        </w:numPr>
        <w:spacing w:before="60"/>
        <w:ind w:left="851" w:hanging="425"/>
        <w:jc w:val="both"/>
        <w:rPr>
          <w:rFonts w:ascii="Arial" w:hAnsi="Arial" w:cs="Arial"/>
          <w:sz w:val="24"/>
          <w:szCs w:val="24"/>
        </w:rPr>
      </w:pPr>
      <w:r>
        <w:rPr>
          <w:rFonts w:ascii="Arial" w:hAnsi="Arial" w:cs="Arial"/>
          <w:sz w:val="24"/>
          <w:szCs w:val="24"/>
        </w:rPr>
        <w:t xml:space="preserve">Los impactos ambientales se valoran en los Panoramas ambientales </w:t>
      </w:r>
      <w:r w:rsidR="006101A9">
        <w:rPr>
          <w:rFonts w:ascii="Arial" w:hAnsi="Arial" w:cs="Arial"/>
          <w:sz w:val="24"/>
          <w:szCs w:val="24"/>
        </w:rPr>
        <w:t>HQ-R-1</w:t>
      </w:r>
      <w:r>
        <w:rPr>
          <w:rFonts w:ascii="Arial" w:hAnsi="Arial" w:cs="Arial"/>
          <w:sz w:val="24"/>
          <w:szCs w:val="24"/>
        </w:rPr>
        <w:t>5</w:t>
      </w:r>
    </w:p>
    <w:p w:rsidR="00161FBC" w:rsidRPr="00A74942" w:rsidRDefault="00161FBC" w:rsidP="00A74942">
      <w:pPr>
        <w:spacing w:before="60"/>
        <w:jc w:val="both"/>
        <w:rPr>
          <w:rFonts w:ascii="Arial" w:hAnsi="Arial" w:cs="Arial"/>
          <w:highlight w:val="yellow"/>
        </w:rPr>
      </w:pPr>
    </w:p>
    <w:p w:rsidR="00161FBC" w:rsidRDefault="00161FBC" w:rsidP="00161FBC">
      <w:pPr>
        <w:pStyle w:val="Prrafodelista"/>
        <w:numPr>
          <w:ilvl w:val="0"/>
          <w:numId w:val="9"/>
        </w:numPr>
        <w:spacing w:before="60"/>
        <w:ind w:left="851" w:hanging="425"/>
        <w:jc w:val="both"/>
        <w:rPr>
          <w:rFonts w:ascii="Arial" w:hAnsi="Arial" w:cs="Arial"/>
          <w:sz w:val="24"/>
          <w:szCs w:val="24"/>
        </w:rPr>
      </w:pPr>
      <w:r w:rsidRPr="00D62218">
        <w:rPr>
          <w:rFonts w:ascii="Arial" w:hAnsi="Arial" w:cs="Arial"/>
          <w:sz w:val="24"/>
          <w:szCs w:val="24"/>
        </w:rPr>
        <w:t xml:space="preserve">Si el aspecto ambiental de la actividad No Rutinaria da Significativo, solo se establecerán controles inmediatos, con el fin de evitar la liberación del aspecto </w:t>
      </w:r>
      <w:r w:rsidRPr="00D62218">
        <w:rPr>
          <w:rFonts w:ascii="Arial" w:hAnsi="Arial" w:cs="Arial"/>
          <w:sz w:val="24"/>
          <w:szCs w:val="24"/>
        </w:rPr>
        <w:lastRenderedPageBreak/>
        <w:t>ambiental. No se establecerán Programas de Gestión para las mismas, debido a que son ejecutadas solo cuando son necesarias y los Impactos se presentan inmediatamente, es decir al realizarla, los posibles impactos están latentes y no puede reducirse a largo plazo, solo se puede definir controles para evitar que el aspecto se libere y genere el Impacto.</w:t>
      </w:r>
    </w:p>
    <w:p w:rsidR="008E0EF8" w:rsidRPr="008E0EF8" w:rsidRDefault="008E0EF8" w:rsidP="008E0EF8">
      <w:pPr>
        <w:pStyle w:val="Prrafodelista"/>
        <w:rPr>
          <w:rFonts w:ascii="Arial" w:hAnsi="Arial" w:cs="Arial"/>
          <w:sz w:val="24"/>
          <w:szCs w:val="24"/>
        </w:rPr>
      </w:pPr>
    </w:p>
    <w:p w:rsidR="00161FBC" w:rsidRPr="00D62218" w:rsidRDefault="00FC107C" w:rsidP="00161FBC">
      <w:pPr>
        <w:spacing w:before="120" w:after="120"/>
        <w:jc w:val="both"/>
        <w:rPr>
          <w:rFonts w:ascii="Arial" w:hAnsi="Arial" w:cs="Arial"/>
          <w:b/>
          <w:bCs/>
          <w:lang w:val="es-ES_tradnl"/>
        </w:rPr>
      </w:pPr>
      <w:r w:rsidRPr="00D62218">
        <w:rPr>
          <w:rFonts w:ascii="Arial" w:hAnsi="Arial" w:cs="Arial"/>
          <w:b/>
          <w:bCs/>
          <w:lang w:val="es-ES_tradnl"/>
        </w:rPr>
        <w:t>3.5</w:t>
      </w:r>
      <w:r w:rsidR="00161FBC" w:rsidRPr="00D62218">
        <w:rPr>
          <w:rFonts w:ascii="Arial" w:hAnsi="Arial" w:cs="Arial"/>
          <w:b/>
          <w:bCs/>
          <w:lang w:val="es-ES_tradnl"/>
        </w:rPr>
        <w:t xml:space="preserve">  MATRIZ DE VALORACIÓN DE ASPECTOS AMBIENTALES</w:t>
      </w:r>
    </w:p>
    <w:p w:rsidR="00161FBC" w:rsidRPr="00D62218" w:rsidRDefault="00161FBC" w:rsidP="00161FBC">
      <w:pPr>
        <w:pStyle w:val="Textoindependiente2"/>
        <w:spacing w:after="120"/>
        <w:rPr>
          <w:rFonts w:ascii="Arial" w:hAnsi="Arial" w:cs="Arial"/>
          <w:bCs/>
          <w:sz w:val="24"/>
          <w:szCs w:val="24"/>
          <w:lang w:val="es-CO"/>
        </w:rPr>
      </w:pPr>
      <w:r w:rsidRPr="00D62218">
        <w:rPr>
          <w:rFonts w:ascii="Arial" w:hAnsi="Arial" w:cs="Arial"/>
          <w:bCs/>
          <w:sz w:val="24"/>
          <w:szCs w:val="24"/>
        </w:rPr>
        <w:t>La matriz de identificación de aspectos ambientales significativos, se utiliza en el momento de realizar la evaluación de los aspectos ambientales significativos. De acuerdo a la calificación</w:t>
      </w:r>
      <w:r w:rsidRPr="00D62218">
        <w:rPr>
          <w:rFonts w:ascii="Arial" w:hAnsi="Arial" w:cs="Arial"/>
          <w:bCs/>
          <w:sz w:val="24"/>
          <w:szCs w:val="24"/>
          <w:lang w:val="es-CO"/>
        </w:rPr>
        <w:t xml:space="preserve"> se debe definir cuáles son aspectos ambientales significativos negativos o positivos:</w:t>
      </w:r>
    </w:p>
    <w:p w:rsidR="00161FBC" w:rsidRPr="00D62218" w:rsidRDefault="00161FBC" w:rsidP="00161FBC">
      <w:pPr>
        <w:pStyle w:val="Textoindependiente2"/>
        <w:numPr>
          <w:ilvl w:val="0"/>
          <w:numId w:val="5"/>
        </w:numPr>
        <w:spacing w:after="80"/>
        <w:rPr>
          <w:rFonts w:ascii="Arial" w:hAnsi="Arial" w:cs="Arial"/>
          <w:bCs/>
          <w:sz w:val="24"/>
          <w:szCs w:val="24"/>
          <w:lang w:val="es-CO"/>
        </w:rPr>
      </w:pPr>
      <w:r w:rsidRPr="00D62218">
        <w:rPr>
          <w:rFonts w:ascii="Arial" w:hAnsi="Arial" w:cs="Arial"/>
          <w:b/>
          <w:bCs/>
          <w:sz w:val="24"/>
          <w:szCs w:val="24"/>
          <w:u w:val="single"/>
          <w:lang w:val="es-CO"/>
        </w:rPr>
        <w:t>Aspectos ambientales significativos negativos:</w:t>
      </w:r>
      <w:r w:rsidRPr="00D62218">
        <w:rPr>
          <w:rFonts w:ascii="Arial" w:hAnsi="Arial" w:cs="Arial"/>
          <w:bCs/>
          <w:sz w:val="24"/>
          <w:szCs w:val="24"/>
          <w:lang w:val="es-CO"/>
        </w:rPr>
        <w:t xml:space="preserve"> Estos son los que dan como calificación de Importante o Intolerable, para estos aspectos ambientales, la empresa establecerá controles operativos como planes de emergencia, Instructivos, Procedimientos, capacitaciones, adecuaciones locativas etc. y programas de gestión con el fin de evitar y prevenir que el daño al medio ambiente se presente.</w:t>
      </w:r>
    </w:p>
    <w:p w:rsidR="00161FBC" w:rsidRPr="00D62218" w:rsidRDefault="00161FBC" w:rsidP="00161FBC">
      <w:pPr>
        <w:pStyle w:val="Textoindependiente2"/>
        <w:numPr>
          <w:ilvl w:val="0"/>
          <w:numId w:val="5"/>
        </w:numPr>
        <w:spacing w:after="80"/>
        <w:rPr>
          <w:rFonts w:ascii="Arial" w:hAnsi="Arial" w:cs="Arial"/>
          <w:bCs/>
          <w:sz w:val="24"/>
          <w:szCs w:val="24"/>
          <w:lang w:val="es-CO"/>
        </w:rPr>
      </w:pPr>
      <w:r w:rsidRPr="00D62218">
        <w:rPr>
          <w:rFonts w:ascii="Arial" w:hAnsi="Arial" w:cs="Arial"/>
          <w:b/>
          <w:bCs/>
          <w:sz w:val="24"/>
          <w:szCs w:val="24"/>
          <w:u w:val="single"/>
          <w:lang w:val="es-CO"/>
        </w:rPr>
        <w:t>Aspecto ambiental significativos positivos:</w:t>
      </w:r>
      <w:r w:rsidRPr="00D62218">
        <w:rPr>
          <w:rFonts w:ascii="Arial" w:hAnsi="Arial" w:cs="Arial"/>
          <w:bCs/>
          <w:sz w:val="24"/>
          <w:szCs w:val="24"/>
          <w:lang w:val="es-CO"/>
        </w:rPr>
        <w:t xml:space="preserve"> Estos son los que dan como calificación Importante o Muy Importante, para estos aspectos la empresa establecerá programas de gestión, con el fin de mantener las actividades que generan este tipo de aspectos, lo cuales representan beneficios para el medio ambiente.</w:t>
      </w:r>
    </w:p>
    <w:p w:rsidR="002D3FE8" w:rsidRPr="00D62218" w:rsidRDefault="002D3FE8" w:rsidP="002D3FE8">
      <w:pPr>
        <w:pStyle w:val="Textoindependiente2"/>
        <w:spacing w:after="80"/>
        <w:rPr>
          <w:rFonts w:ascii="Arial" w:hAnsi="Arial" w:cs="Arial"/>
          <w:bCs/>
          <w:sz w:val="24"/>
          <w:szCs w:val="24"/>
          <w:lang w:val="es-CO"/>
        </w:rPr>
      </w:pPr>
    </w:p>
    <w:p w:rsidR="00161FBC" w:rsidRPr="00D62218" w:rsidRDefault="00FC107C" w:rsidP="00FC107C">
      <w:pPr>
        <w:tabs>
          <w:tab w:val="num" w:pos="426"/>
        </w:tabs>
        <w:spacing w:after="120"/>
        <w:jc w:val="both"/>
        <w:rPr>
          <w:rFonts w:ascii="Arial" w:hAnsi="Arial" w:cs="Arial"/>
          <w:b/>
        </w:rPr>
      </w:pPr>
      <w:r w:rsidRPr="00D62218">
        <w:rPr>
          <w:rFonts w:ascii="Arial" w:hAnsi="Arial" w:cs="Arial"/>
          <w:b/>
        </w:rPr>
        <w:t>4. METODOLOGIA</w:t>
      </w:r>
    </w:p>
    <w:tbl>
      <w:tblPr>
        <w:tblW w:w="4941" w:type="pct"/>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603"/>
        <w:gridCol w:w="5472"/>
        <w:gridCol w:w="1844"/>
        <w:gridCol w:w="1819"/>
      </w:tblGrid>
      <w:tr w:rsidR="00161FBC" w:rsidRPr="00D62218" w:rsidTr="002D429C">
        <w:trPr>
          <w:tblHeader/>
        </w:trPr>
        <w:tc>
          <w:tcPr>
            <w:tcW w:w="248" w:type="pct"/>
            <w:vAlign w:val="center"/>
          </w:tcPr>
          <w:p w:rsidR="00161FBC" w:rsidRPr="00D62218" w:rsidRDefault="00161FBC" w:rsidP="002D429C">
            <w:pPr>
              <w:spacing w:after="120"/>
              <w:jc w:val="center"/>
              <w:rPr>
                <w:rFonts w:ascii="Arial" w:hAnsi="Arial" w:cs="Arial"/>
                <w:b/>
              </w:rPr>
            </w:pPr>
            <w:r w:rsidRPr="00D62218">
              <w:rPr>
                <w:rFonts w:ascii="Arial" w:hAnsi="Arial" w:cs="Arial"/>
                <w:b/>
              </w:rPr>
              <w:t>No.</w:t>
            </w:r>
          </w:p>
        </w:tc>
        <w:tc>
          <w:tcPr>
            <w:tcW w:w="2903" w:type="pct"/>
            <w:vAlign w:val="center"/>
          </w:tcPr>
          <w:p w:rsidR="00161FBC" w:rsidRPr="002D429C" w:rsidRDefault="00161FBC" w:rsidP="002D429C">
            <w:pPr>
              <w:spacing w:after="120"/>
              <w:jc w:val="center"/>
              <w:rPr>
                <w:rFonts w:ascii="Arial" w:hAnsi="Arial" w:cs="Arial"/>
                <w:b/>
              </w:rPr>
            </w:pPr>
            <w:r w:rsidRPr="002D429C">
              <w:rPr>
                <w:rFonts w:ascii="Arial" w:hAnsi="Arial" w:cs="Arial"/>
                <w:b/>
              </w:rPr>
              <w:t>Actividad</w:t>
            </w:r>
          </w:p>
        </w:tc>
        <w:tc>
          <w:tcPr>
            <w:tcW w:w="822" w:type="pct"/>
            <w:vAlign w:val="center"/>
          </w:tcPr>
          <w:p w:rsidR="00161FBC" w:rsidRPr="002D429C" w:rsidRDefault="00161FBC" w:rsidP="002D429C">
            <w:pPr>
              <w:pStyle w:val="Ttulo1"/>
              <w:spacing w:after="120"/>
              <w:jc w:val="center"/>
              <w:rPr>
                <w:rFonts w:ascii="Arial" w:hAnsi="Arial" w:cs="Arial"/>
                <w:color w:val="auto"/>
                <w:sz w:val="24"/>
                <w:szCs w:val="24"/>
              </w:rPr>
            </w:pPr>
            <w:r w:rsidRPr="002D429C">
              <w:rPr>
                <w:rFonts w:ascii="Arial" w:hAnsi="Arial" w:cs="Arial"/>
                <w:color w:val="auto"/>
                <w:sz w:val="24"/>
                <w:szCs w:val="24"/>
              </w:rPr>
              <w:t>Responsables</w:t>
            </w:r>
          </w:p>
        </w:tc>
        <w:tc>
          <w:tcPr>
            <w:tcW w:w="1027" w:type="pct"/>
            <w:vAlign w:val="center"/>
          </w:tcPr>
          <w:p w:rsidR="00161FBC" w:rsidRPr="00D62218" w:rsidRDefault="00161FBC" w:rsidP="002D429C">
            <w:pPr>
              <w:spacing w:after="120"/>
              <w:jc w:val="center"/>
              <w:rPr>
                <w:rFonts w:ascii="Arial" w:hAnsi="Arial" w:cs="Arial"/>
                <w:b/>
              </w:rPr>
            </w:pPr>
            <w:r w:rsidRPr="00D62218">
              <w:rPr>
                <w:rFonts w:ascii="Arial" w:hAnsi="Arial" w:cs="Arial"/>
                <w:b/>
              </w:rPr>
              <w:t>Registro</w:t>
            </w:r>
          </w:p>
        </w:tc>
      </w:tr>
      <w:tr w:rsidR="00161FBC" w:rsidRPr="00D62218" w:rsidTr="00FC5FDB">
        <w:tc>
          <w:tcPr>
            <w:tcW w:w="248" w:type="pct"/>
            <w:vAlign w:val="center"/>
          </w:tcPr>
          <w:p w:rsidR="00161FBC" w:rsidRPr="00D62218" w:rsidRDefault="00161FBC" w:rsidP="00FC5FDB">
            <w:pPr>
              <w:spacing w:before="80" w:after="40"/>
              <w:jc w:val="center"/>
              <w:rPr>
                <w:rFonts w:ascii="Arial" w:hAnsi="Arial" w:cs="Arial"/>
              </w:rPr>
            </w:pPr>
            <w:r w:rsidRPr="00D62218">
              <w:rPr>
                <w:rFonts w:ascii="Arial" w:hAnsi="Arial" w:cs="Arial"/>
              </w:rPr>
              <w:t>1</w:t>
            </w:r>
          </w:p>
        </w:tc>
        <w:tc>
          <w:tcPr>
            <w:tcW w:w="2903" w:type="pct"/>
          </w:tcPr>
          <w:p w:rsidR="00161FBC" w:rsidRPr="00D62218" w:rsidRDefault="00161FBC" w:rsidP="00FC5FDB">
            <w:pPr>
              <w:spacing w:before="80" w:after="40"/>
              <w:jc w:val="both"/>
              <w:rPr>
                <w:rFonts w:ascii="Arial" w:hAnsi="Arial" w:cs="Arial"/>
                <w:u w:val="single"/>
              </w:rPr>
            </w:pPr>
            <w:r w:rsidRPr="00D62218">
              <w:rPr>
                <w:rFonts w:ascii="Arial" w:hAnsi="Arial" w:cs="Arial"/>
                <w:u w:val="single"/>
              </w:rPr>
              <w:t>Identificación de áreas y/o actividades:</w:t>
            </w:r>
          </w:p>
          <w:p w:rsidR="00161FBC" w:rsidRPr="00D62218" w:rsidRDefault="00161FBC" w:rsidP="00FC5FDB">
            <w:pPr>
              <w:spacing w:before="80" w:after="40"/>
              <w:jc w:val="both"/>
              <w:rPr>
                <w:rFonts w:ascii="Arial" w:hAnsi="Arial" w:cs="Arial"/>
              </w:rPr>
            </w:pPr>
            <w:r w:rsidRPr="00D62218">
              <w:rPr>
                <w:rFonts w:ascii="Arial" w:hAnsi="Arial" w:cs="Arial"/>
                <w:lang w:val="es-CO"/>
              </w:rPr>
              <w:t>Revisa e identifica cada una de las áreas y/o actividades  y zonas de trabajo de la empresa. Cuando existan variantes en los contratos la empresa debe realizar una identificación de aspectos e impactos ambientales.</w:t>
            </w:r>
          </w:p>
        </w:tc>
        <w:tc>
          <w:tcPr>
            <w:tcW w:w="822" w:type="pct"/>
            <w:vAlign w:val="center"/>
          </w:tcPr>
          <w:p w:rsidR="00161FBC" w:rsidRPr="00D62218" w:rsidRDefault="00161FBC" w:rsidP="008E0EF8">
            <w:pPr>
              <w:spacing w:before="80" w:after="40"/>
              <w:jc w:val="center"/>
              <w:rPr>
                <w:rFonts w:ascii="Arial" w:hAnsi="Arial" w:cs="Arial"/>
              </w:rPr>
            </w:pPr>
            <w:r w:rsidRPr="00D62218">
              <w:rPr>
                <w:rFonts w:ascii="Arial" w:hAnsi="Arial" w:cs="Arial"/>
              </w:rPr>
              <w:t xml:space="preserve">Coordinador </w:t>
            </w:r>
            <w:r w:rsidR="008E0EF8">
              <w:rPr>
                <w:rFonts w:ascii="Arial" w:hAnsi="Arial" w:cs="Arial"/>
              </w:rPr>
              <w:t>HSEQ</w:t>
            </w:r>
          </w:p>
        </w:tc>
        <w:tc>
          <w:tcPr>
            <w:tcW w:w="1027" w:type="pct"/>
            <w:vAlign w:val="center"/>
          </w:tcPr>
          <w:p w:rsidR="00161FBC" w:rsidRPr="00D62218" w:rsidRDefault="00161FBC" w:rsidP="00FC5FDB">
            <w:pPr>
              <w:spacing w:before="120"/>
              <w:jc w:val="center"/>
              <w:rPr>
                <w:rStyle w:val="nfasis"/>
                <w:rFonts w:ascii="Arial" w:hAnsi="Arial" w:cs="Arial"/>
                <w:b/>
                <w:i w:val="0"/>
              </w:rPr>
            </w:pPr>
            <w:r w:rsidRPr="00D62218">
              <w:rPr>
                <w:rStyle w:val="nfasis"/>
                <w:rFonts w:ascii="Arial" w:hAnsi="Arial" w:cs="Arial"/>
              </w:rPr>
              <w:t xml:space="preserve">Identificación de Aspectos e Impactos Ambientales. </w:t>
            </w:r>
            <w:r w:rsidR="008E0EF8">
              <w:rPr>
                <w:rStyle w:val="nfasis"/>
                <w:rFonts w:ascii="Arial" w:hAnsi="Arial" w:cs="Arial"/>
                <w:b/>
              </w:rPr>
              <w:t>HQ-R-07</w:t>
            </w:r>
          </w:p>
          <w:p w:rsidR="00161FBC" w:rsidRPr="00D62218" w:rsidRDefault="00161FBC" w:rsidP="008E0EF8">
            <w:pPr>
              <w:spacing w:before="80" w:after="40"/>
              <w:jc w:val="center"/>
              <w:rPr>
                <w:rFonts w:ascii="Arial" w:hAnsi="Arial" w:cs="Arial"/>
                <w:b/>
                <w:iCs/>
              </w:rPr>
            </w:pPr>
            <w:r w:rsidRPr="00D62218">
              <w:rPr>
                <w:rStyle w:val="nfasis"/>
                <w:rFonts w:ascii="Arial" w:hAnsi="Arial" w:cs="Arial"/>
              </w:rPr>
              <w:t xml:space="preserve">Inspección Técnica HSE. </w:t>
            </w:r>
            <w:r w:rsidR="008E0EF8">
              <w:rPr>
                <w:rStyle w:val="nfasis"/>
                <w:rFonts w:ascii="Arial" w:hAnsi="Arial" w:cs="Arial"/>
                <w:b/>
              </w:rPr>
              <w:t>HQ-R-29</w:t>
            </w:r>
          </w:p>
        </w:tc>
      </w:tr>
      <w:tr w:rsidR="00161FBC" w:rsidRPr="00D62218" w:rsidTr="00A64F28">
        <w:trPr>
          <w:trHeight w:val="385"/>
        </w:trPr>
        <w:tc>
          <w:tcPr>
            <w:tcW w:w="248" w:type="pct"/>
            <w:vAlign w:val="center"/>
          </w:tcPr>
          <w:p w:rsidR="00161FBC" w:rsidRPr="00D62218" w:rsidRDefault="00161FBC" w:rsidP="00FC5FDB">
            <w:pPr>
              <w:spacing w:before="80" w:after="40"/>
              <w:jc w:val="center"/>
              <w:rPr>
                <w:rFonts w:ascii="Arial" w:hAnsi="Arial" w:cs="Arial"/>
              </w:rPr>
            </w:pPr>
            <w:r w:rsidRPr="00D62218">
              <w:rPr>
                <w:rFonts w:ascii="Arial" w:hAnsi="Arial" w:cs="Arial"/>
              </w:rPr>
              <w:t>2</w:t>
            </w:r>
          </w:p>
        </w:tc>
        <w:tc>
          <w:tcPr>
            <w:tcW w:w="2903" w:type="pct"/>
          </w:tcPr>
          <w:p w:rsidR="00161FBC" w:rsidRPr="00D62218" w:rsidRDefault="00161FBC" w:rsidP="00FC5FDB">
            <w:pPr>
              <w:spacing w:before="80" w:after="40"/>
              <w:jc w:val="both"/>
              <w:rPr>
                <w:rFonts w:ascii="Arial" w:hAnsi="Arial" w:cs="Arial"/>
                <w:u w:val="single"/>
              </w:rPr>
            </w:pPr>
            <w:r w:rsidRPr="00D62218">
              <w:rPr>
                <w:rFonts w:ascii="Arial" w:hAnsi="Arial" w:cs="Arial"/>
                <w:u w:val="single"/>
              </w:rPr>
              <w:t>Identificación de actividades rutinarias y no rutinarias:</w:t>
            </w:r>
            <w:r w:rsidRPr="00D62218">
              <w:rPr>
                <w:rStyle w:val="nfasis"/>
                <w:rFonts w:ascii="Arial" w:hAnsi="Arial" w:cs="Arial"/>
              </w:rPr>
              <w:t xml:space="preserve"> Inspección Técnica HSE, Formato de Informes Ambientales.</w:t>
            </w:r>
          </w:p>
          <w:p w:rsidR="00161FBC" w:rsidRPr="00D62218" w:rsidRDefault="00161FBC" w:rsidP="00FC5FDB">
            <w:pPr>
              <w:spacing w:before="80" w:after="40"/>
              <w:jc w:val="both"/>
              <w:rPr>
                <w:rFonts w:ascii="Arial" w:hAnsi="Arial" w:cs="Arial"/>
                <w:lang w:val="es-CO"/>
              </w:rPr>
            </w:pPr>
            <w:r w:rsidRPr="00D62218">
              <w:rPr>
                <w:rFonts w:ascii="Arial" w:hAnsi="Arial" w:cs="Arial"/>
              </w:rPr>
              <w:t>Se identifican las actividades rutinarias que realizan los empleados de la empresa.</w:t>
            </w:r>
          </w:p>
          <w:p w:rsidR="00161FBC" w:rsidRPr="00D62218" w:rsidRDefault="00161FBC" w:rsidP="00FC5FDB">
            <w:pPr>
              <w:spacing w:before="80" w:after="40"/>
              <w:jc w:val="both"/>
              <w:rPr>
                <w:rFonts w:ascii="Arial" w:hAnsi="Arial" w:cs="Arial"/>
                <w:lang w:val="es-ES_tradnl"/>
              </w:rPr>
            </w:pPr>
            <w:r w:rsidRPr="00D62218">
              <w:rPr>
                <w:rFonts w:ascii="Arial" w:hAnsi="Arial" w:cs="Arial"/>
                <w:lang w:val="es-CO"/>
              </w:rPr>
              <w:t xml:space="preserve">Deben tomarse en cuenta actividades rutinarias y no rutinarias ya evaluadas en el Panorama de Riesgos. Los Aspectos de Actividades No Rutinarias se documentan en el panorama y luego se actualiza el panorama de aspectos e </w:t>
            </w:r>
            <w:r w:rsidRPr="00D62218">
              <w:rPr>
                <w:rFonts w:ascii="Arial" w:hAnsi="Arial" w:cs="Arial"/>
                <w:lang w:val="es-CO"/>
              </w:rPr>
              <w:lastRenderedPageBreak/>
              <w:t>impactos ambientales.</w:t>
            </w:r>
          </w:p>
        </w:tc>
        <w:tc>
          <w:tcPr>
            <w:tcW w:w="822" w:type="pct"/>
            <w:vAlign w:val="center"/>
          </w:tcPr>
          <w:p w:rsidR="00161FBC" w:rsidRPr="00D62218" w:rsidRDefault="008E0EF8" w:rsidP="00FC5FDB">
            <w:pPr>
              <w:spacing w:before="80" w:after="40"/>
              <w:jc w:val="center"/>
              <w:rPr>
                <w:rFonts w:ascii="Arial" w:hAnsi="Arial" w:cs="Arial"/>
              </w:rPr>
            </w:pPr>
            <w:r w:rsidRPr="00D62218">
              <w:rPr>
                <w:rFonts w:ascii="Arial" w:hAnsi="Arial" w:cs="Arial"/>
              </w:rPr>
              <w:lastRenderedPageBreak/>
              <w:t xml:space="preserve">Coordinador </w:t>
            </w:r>
            <w:r>
              <w:rPr>
                <w:rFonts w:ascii="Arial" w:hAnsi="Arial" w:cs="Arial"/>
              </w:rPr>
              <w:t>HSEQ</w:t>
            </w:r>
          </w:p>
        </w:tc>
        <w:tc>
          <w:tcPr>
            <w:tcW w:w="1027" w:type="pct"/>
            <w:vAlign w:val="center"/>
          </w:tcPr>
          <w:p w:rsidR="00161FBC" w:rsidRPr="00D62218" w:rsidRDefault="00161FBC" w:rsidP="00FC5FDB">
            <w:pPr>
              <w:spacing w:before="80" w:after="40"/>
              <w:jc w:val="center"/>
              <w:rPr>
                <w:rFonts w:ascii="Arial" w:hAnsi="Arial" w:cs="Arial"/>
                <w:lang w:val="es-CO"/>
              </w:rPr>
            </w:pPr>
            <w:r w:rsidRPr="00D62218">
              <w:rPr>
                <w:rFonts w:ascii="Arial" w:hAnsi="Arial" w:cs="Arial"/>
                <w:lang w:val="es-CO"/>
              </w:rPr>
              <w:t>Panoramas</w:t>
            </w:r>
            <w:r w:rsidRPr="00D62218">
              <w:rPr>
                <w:rFonts w:ascii="Arial" w:hAnsi="Arial" w:cs="Arial"/>
              </w:rPr>
              <w:t xml:space="preserve"> </w:t>
            </w:r>
            <w:r w:rsidRPr="00D62218">
              <w:rPr>
                <w:rFonts w:ascii="Arial" w:hAnsi="Arial" w:cs="Arial"/>
                <w:lang w:val="es-CO"/>
              </w:rPr>
              <w:t xml:space="preserve">ambientales </w:t>
            </w:r>
          </w:p>
          <w:p w:rsidR="00161FBC" w:rsidRPr="00D62218" w:rsidRDefault="008E0EF8" w:rsidP="00FC5FDB">
            <w:pPr>
              <w:spacing w:before="80" w:after="40"/>
              <w:jc w:val="center"/>
              <w:rPr>
                <w:rFonts w:ascii="Arial" w:hAnsi="Arial" w:cs="Arial"/>
                <w:b/>
                <w:lang w:val="es-CO"/>
              </w:rPr>
            </w:pPr>
            <w:r>
              <w:rPr>
                <w:rFonts w:ascii="Arial" w:hAnsi="Arial" w:cs="Arial"/>
                <w:b/>
                <w:lang w:val="es-CO"/>
              </w:rPr>
              <w:t>HQ</w:t>
            </w:r>
            <w:r w:rsidR="00161FBC" w:rsidRPr="00D62218">
              <w:rPr>
                <w:rFonts w:ascii="Arial" w:hAnsi="Arial" w:cs="Arial"/>
                <w:b/>
                <w:lang w:val="es-CO"/>
              </w:rPr>
              <w:t>-R-</w:t>
            </w:r>
            <w:r>
              <w:rPr>
                <w:rFonts w:ascii="Arial" w:hAnsi="Arial" w:cs="Arial"/>
                <w:b/>
                <w:lang w:val="es-CO"/>
              </w:rPr>
              <w:t>1</w:t>
            </w:r>
            <w:r w:rsidR="002D3FE8" w:rsidRPr="00D62218">
              <w:rPr>
                <w:rFonts w:ascii="Arial" w:hAnsi="Arial" w:cs="Arial"/>
                <w:b/>
                <w:lang w:val="es-CO"/>
              </w:rPr>
              <w:t>5</w:t>
            </w:r>
          </w:p>
          <w:p w:rsidR="00161FBC" w:rsidRPr="00D62218" w:rsidRDefault="00161FBC" w:rsidP="008E0EF8">
            <w:pPr>
              <w:spacing w:before="80" w:after="40"/>
              <w:jc w:val="center"/>
              <w:rPr>
                <w:rFonts w:ascii="Arial" w:hAnsi="Arial" w:cs="Arial"/>
              </w:rPr>
            </w:pPr>
            <w:r w:rsidRPr="00D62218">
              <w:rPr>
                <w:rStyle w:val="nfasis"/>
                <w:rFonts w:ascii="Arial" w:hAnsi="Arial" w:cs="Arial"/>
              </w:rPr>
              <w:t xml:space="preserve">Inspección Técnica HSE. </w:t>
            </w:r>
            <w:r w:rsidR="008E0EF8">
              <w:rPr>
                <w:rStyle w:val="nfasis"/>
                <w:rFonts w:ascii="Arial" w:hAnsi="Arial" w:cs="Arial"/>
                <w:b/>
              </w:rPr>
              <w:t>QH-R-29</w:t>
            </w:r>
          </w:p>
        </w:tc>
      </w:tr>
      <w:tr w:rsidR="00161FBC" w:rsidRPr="00D62218" w:rsidTr="00FC5FDB">
        <w:trPr>
          <w:trHeight w:val="1433"/>
        </w:trPr>
        <w:tc>
          <w:tcPr>
            <w:tcW w:w="248" w:type="pct"/>
            <w:vAlign w:val="center"/>
          </w:tcPr>
          <w:p w:rsidR="00161FBC" w:rsidRPr="00D62218" w:rsidRDefault="00161FBC" w:rsidP="00FC5FDB">
            <w:pPr>
              <w:spacing w:before="80" w:after="40"/>
              <w:jc w:val="center"/>
              <w:rPr>
                <w:rFonts w:ascii="Arial" w:hAnsi="Arial" w:cs="Arial"/>
              </w:rPr>
            </w:pPr>
            <w:r w:rsidRPr="00D62218">
              <w:rPr>
                <w:rFonts w:ascii="Arial" w:hAnsi="Arial" w:cs="Arial"/>
              </w:rPr>
              <w:lastRenderedPageBreak/>
              <w:t>3</w:t>
            </w:r>
          </w:p>
        </w:tc>
        <w:tc>
          <w:tcPr>
            <w:tcW w:w="2903" w:type="pct"/>
          </w:tcPr>
          <w:p w:rsidR="00161FBC" w:rsidRPr="00D62218" w:rsidRDefault="00161FBC" w:rsidP="00FC5FDB">
            <w:pPr>
              <w:spacing w:before="80" w:after="40"/>
              <w:jc w:val="both"/>
              <w:rPr>
                <w:rFonts w:ascii="Arial" w:hAnsi="Arial" w:cs="Arial"/>
                <w:u w:val="single"/>
              </w:rPr>
            </w:pPr>
            <w:r w:rsidRPr="00D62218">
              <w:rPr>
                <w:rFonts w:ascii="Arial" w:hAnsi="Arial" w:cs="Arial"/>
                <w:u w:val="single"/>
              </w:rPr>
              <w:t>Determinación de posibles aspectos ambientales:</w:t>
            </w:r>
          </w:p>
          <w:p w:rsidR="00161FBC" w:rsidRPr="00D62218" w:rsidRDefault="00161FBC" w:rsidP="00105542">
            <w:pPr>
              <w:spacing w:before="80" w:after="40"/>
              <w:jc w:val="both"/>
              <w:rPr>
                <w:rFonts w:ascii="Arial" w:hAnsi="Arial" w:cs="Arial"/>
                <w:u w:val="single"/>
              </w:rPr>
            </w:pPr>
            <w:r w:rsidRPr="00D62218">
              <w:rPr>
                <w:rFonts w:ascii="Arial" w:hAnsi="Arial" w:cs="Arial"/>
              </w:rPr>
              <w:t>De acuerdo a las operaciones establecidas para la prestación de los servicios se determinan los aspectos ambientales</w:t>
            </w:r>
            <w:r w:rsidRPr="00D62218">
              <w:rPr>
                <w:rFonts w:ascii="Arial" w:hAnsi="Arial" w:cs="Arial"/>
                <w:lang w:val="es-CO"/>
              </w:rPr>
              <w:t xml:space="preserve"> relacionados con cada una de </w:t>
            </w:r>
            <w:r w:rsidR="00C438CC">
              <w:rPr>
                <w:rFonts w:ascii="Arial" w:hAnsi="Arial" w:cs="Arial"/>
                <w:lang w:val="es-CO"/>
              </w:rPr>
              <w:t xml:space="preserve">las operaciones y/o actividades se deben identificar aquellos aspectos que se puedan </w:t>
            </w:r>
            <w:r w:rsidR="00C438CC" w:rsidRPr="00C438CC">
              <w:rPr>
                <w:rFonts w:ascii="Arial" w:hAnsi="Arial" w:cs="Arial"/>
              </w:rPr>
              <w:t>controlar</w:t>
            </w:r>
            <w:bookmarkStart w:id="0" w:name="_GoBack"/>
            <w:bookmarkEnd w:id="0"/>
            <w:r w:rsidR="00C438CC" w:rsidRPr="00C438CC">
              <w:rPr>
                <w:rFonts w:ascii="Arial" w:hAnsi="Arial" w:cs="Arial"/>
              </w:rPr>
              <w:t xml:space="preserve">, </w:t>
            </w:r>
            <w:r w:rsidR="00C438CC" w:rsidRPr="00C438CC">
              <w:rPr>
                <w:rFonts w:ascii="Arial" w:hAnsi="Arial" w:cs="Arial"/>
              </w:rPr>
              <w:t>sobre los que pueda influir</w:t>
            </w:r>
            <w:r w:rsidR="00C438CC" w:rsidRPr="00C438CC">
              <w:rPr>
                <w:rFonts w:ascii="Arial" w:hAnsi="Arial" w:cs="Arial"/>
              </w:rPr>
              <w:t xml:space="preserve"> y</w:t>
            </w:r>
            <w:r w:rsidR="00C438CC">
              <w:rPr>
                <w:rFonts w:ascii="Arial" w:hAnsi="Arial" w:cs="Arial"/>
              </w:rPr>
              <w:t xml:space="preserve"> los que </w:t>
            </w:r>
            <w:r w:rsidR="00C438CC" w:rsidRPr="00C438CC">
              <w:rPr>
                <w:rFonts w:ascii="Arial" w:hAnsi="Arial" w:cs="Arial"/>
              </w:rPr>
              <w:t xml:space="preserve"> </w:t>
            </w:r>
            <w:r w:rsidR="00C438CC">
              <w:rPr>
                <w:rFonts w:ascii="Arial" w:hAnsi="Arial" w:cs="Arial"/>
              </w:rPr>
              <w:t xml:space="preserve">impacten significativamente </w:t>
            </w:r>
            <w:r w:rsidR="00C438CC" w:rsidRPr="00C438CC">
              <w:rPr>
                <w:rFonts w:ascii="Arial" w:hAnsi="Arial" w:cs="Arial"/>
              </w:rPr>
              <w:t xml:space="preserve"> sobre el medio ambiente</w:t>
            </w:r>
            <w:r w:rsidR="00C438CC">
              <w:t>.</w:t>
            </w:r>
          </w:p>
        </w:tc>
        <w:tc>
          <w:tcPr>
            <w:tcW w:w="822" w:type="pct"/>
            <w:vAlign w:val="center"/>
          </w:tcPr>
          <w:p w:rsidR="00161FBC" w:rsidRPr="00D62218" w:rsidRDefault="008E0EF8" w:rsidP="00FC5FDB">
            <w:pPr>
              <w:spacing w:before="80" w:after="40"/>
              <w:jc w:val="center"/>
              <w:rPr>
                <w:rFonts w:ascii="Arial" w:hAnsi="Arial" w:cs="Arial"/>
              </w:rPr>
            </w:pPr>
            <w:r w:rsidRPr="00D62218">
              <w:rPr>
                <w:rFonts w:ascii="Arial" w:hAnsi="Arial" w:cs="Arial"/>
              </w:rPr>
              <w:t xml:space="preserve">Coordinador </w:t>
            </w:r>
            <w:r>
              <w:rPr>
                <w:rFonts w:ascii="Arial" w:hAnsi="Arial" w:cs="Arial"/>
              </w:rPr>
              <w:t>HSEQ</w:t>
            </w:r>
          </w:p>
        </w:tc>
        <w:tc>
          <w:tcPr>
            <w:tcW w:w="1027" w:type="pct"/>
            <w:vAlign w:val="center"/>
          </w:tcPr>
          <w:p w:rsidR="008E0EF8" w:rsidRPr="00D62218" w:rsidRDefault="008E0EF8" w:rsidP="008E0EF8">
            <w:pPr>
              <w:spacing w:before="80" w:after="40"/>
              <w:jc w:val="center"/>
              <w:rPr>
                <w:rFonts w:ascii="Arial" w:hAnsi="Arial" w:cs="Arial"/>
                <w:lang w:val="es-CO"/>
              </w:rPr>
            </w:pPr>
            <w:r w:rsidRPr="00D62218">
              <w:rPr>
                <w:rFonts w:ascii="Arial" w:hAnsi="Arial" w:cs="Arial"/>
                <w:lang w:val="es-CO"/>
              </w:rPr>
              <w:t>Panoramas</w:t>
            </w:r>
            <w:r w:rsidRPr="00D62218">
              <w:rPr>
                <w:rFonts w:ascii="Arial" w:hAnsi="Arial" w:cs="Arial"/>
              </w:rPr>
              <w:t xml:space="preserve"> </w:t>
            </w:r>
            <w:r w:rsidRPr="00D62218">
              <w:rPr>
                <w:rFonts w:ascii="Arial" w:hAnsi="Arial" w:cs="Arial"/>
                <w:lang w:val="es-CO"/>
              </w:rPr>
              <w:t xml:space="preserve">ambientales </w:t>
            </w:r>
          </w:p>
          <w:p w:rsidR="008E0EF8" w:rsidRPr="00D62218" w:rsidRDefault="008E0EF8" w:rsidP="008E0EF8">
            <w:pPr>
              <w:spacing w:before="80" w:after="40"/>
              <w:jc w:val="center"/>
              <w:rPr>
                <w:rFonts w:ascii="Arial" w:hAnsi="Arial" w:cs="Arial"/>
                <w:b/>
                <w:lang w:val="es-CO"/>
              </w:rPr>
            </w:pPr>
            <w:r>
              <w:rPr>
                <w:rFonts w:ascii="Arial" w:hAnsi="Arial" w:cs="Arial"/>
                <w:b/>
                <w:lang w:val="es-CO"/>
              </w:rPr>
              <w:t>HQ</w:t>
            </w:r>
            <w:r w:rsidRPr="00D62218">
              <w:rPr>
                <w:rFonts w:ascii="Arial" w:hAnsi="Arial" w:cs="Arial"/>
                <w:b/>
                <w:lang w:val="es-CO"/>
              </w:rPr>
              <w:t>-R-</w:t>
            </w:r>
            <w:r>
              <w:rPr>
                <w:rFonts w:ascii="Arial" w:hAnsi="Arial" w:cs="Arial"/>
                <w:b/>
                <w:lang w:val="es-CO"/>
              </w:rPr>
              <w:t>1</w:t>
            </w:r>
            <w:r w:rsidRPr="00D62218">
              <w:rPr>
                <w:rFonts w:ascii="Arial" w:hAnsi="Arial" w:cs="Arial"/>
                <w:b/>
                <w:lang w:val="es-CO"/>
              </w:rPr>
              <w:t>5</w:t>
            </w:r>
          </w:p>
          <w:p w:rsidR="00161FBC" w:rsidRPr="00D62218" w:rsidRDefault="008E0EF8" w:rsidP="008E0EF8">
            <w:pPr>
              <w:spacing w:before="80" w:after="40"/>
              <w:jc w:val="center"/>
              <w:rPr>
                <w:rFonts w:ascii="Arial" w:hAnsi="Arial" w:cs="Arial"/>
              </w:rPr>
            </w:pPr>
            <w:r w:rsidRPr="00D62218">
              <w:rPr>
                <w:rStyle w:val="nfasis"/>
                <w:rFonts w:ascii="Arial" w:hAnsi="Arial" w:cs="Arial"/>
              </w:rPr>
              <w:t xml:space="preserve">Inspección Técnica HSE. </w:t>
            </w:r>
            <w:r>
              <w:rPr>
                <w:rStyle w:val="nfasis"/>
                <w:rFonts w:ascii="Arial" w:hAnsi="Arial" w:cs="Arial"/>
                <w:b/>
              </w:rPr>
              <w:t>QH-R-29</w:t>
            </w:r>
          </w:p>
        </w:tc>
      </w:tr>
      <w:tr w:rsidR="00161FBC" w:rsidRPr="00D62218" w:rsidTr="00FC5FDB">
        <w:tc>
          <w:tcPr>
            <w:tcW w:w="248" w:type="pct"/>
            <w:vAlign w:val="center"/>
          </w:tcPr>
          <w:p w:rsidR="00161FBC" w:rsidRPr="00D62218" w:rsidRDefault="00161FBC" w:rsidP="00FC5FDB">
            <w:pPr>
              <w:spacing w:before="80" w:after="40"/>
              <w:jc w:val="center"/>
              <w:rPr>
                <w:rFonts w:ascii="Arial" w:hAnsi="Arial" w:cs="Arial"/>
              </w:rPr>
            </w:pPr>
            <w:r w:rsidRPr="00D62218">
              <w:rPr>
                <w:rFonts w:ascii="Arial" w:hAnsi="Arial" w:cs="Arial"/>
              </w:rPr>
              <w:t>4</w:t>
            </w:r>
          </w:p>
        </w:tc>
        <w:tc>
          <w:tcPr>
            <w:tcW w:w="2903" w:type="pct"/>
          </w:tcPr>
          <w:p w:rsidR="00161FBC" w:rsidRPr="00D62218" w:rsidRDefault="00161FBC" w:rsidP="00FC5FDB">
            <w:pPr>
              <w:spacing w:before="80" w:after="40"/>
              <w:jc w:val="both"/>
              <w:rPr>
                <w:rFonts w:ascii="Arial" w:hAnsi="Arial" w:cs="Arial"/>
                <w:u w:val="single"/>
              </w:rPr>
            </w:pPr>
          </w:p>
          <w:p w:rsidR="00161FBC" w:rsidRPr="00D62218" w:rsidRDefault="00161FBC" w:rsidP="00FC5FDB">
            <w:pPr>
              <w:spacing w:before="80" w:after="40"/>
              <w:jc w:val="both"/>
              <w:rPr>
                <w:rFonts w:ascii="Arial" w:hAnsi="Arial" w:cs="Arial"/>
                <w:u w:val="single"/>
              </w:rPr>
            </w:pPr>
            <w:r w:rsidRPr="00D62218">
              <w:rPr>
                <w:rFonts w:ascii="Arial" w:hAnsi="Arial" w:cs="Arial"/>
                <w:u w:val="single"/>
              </w:rPr>
              <w:t>Evaluación y valoración de impactos ambientales:</w:t>
            </w:r>
          </w:p>
          <w:p w:rsidR="00161FBC" w:rsidRPr="00D62218" w:rsidRDefault="00161FBC" w:rsidP="00A74942">
            <w:pPr>
              <w:spacing w:before="80" w:after="40"/>
              <w:jc w:val="both"/>
              <w:rPr>
                <w:rFonts w:ascii="Arial" w:hAnsi="Arial" w:cs="Arial"/>
              </w:rPr>
            </w:pPr>
            <w:r w:rsidRPr="00D62218">
              <w:rPr>
                <w:rFonts w:ascii="Arial" w:hAnsi="Arial" w:cs="Arial"/>
              </w:rPr>
              <w:t xml:space="preserve">Se evalúan los impactos ambientales relacionados con cada una de las operaciones y/o actividades. La valoración se realiza de acuerdo a lo definido en </w:t>
            </w:r>
            <w:r w:rsidR="00A74942">
              <w:rPr>
                <w:rFonts w:ascii="Arial" w:hAnsi="Arial" w:cs="Arial"/>
              </w:rPr>
              <w:t>los Panoramas ambientales.</w:t>
            </w:r>
          </w:p>
        </w:tc>
        <w:tc>
          <w:tcPr>
            <w:tcW w:w="822" w:type="pct"/>
            <w:vAlign w:val="center"/>
          </w:tcPr>
          <w:p w:rsidR="00161FBC" w:rsidRPr="00D62218" w:rsidRDefault="008E0EF8" w:rsidP="00FC5FDB">
            <w:pPr>
              <w:spacing w:before="80" w:after="40"/>
              <w:jc w:val="center"/>
              <w:rPr>
                <w:rFonts w:ascii="Arial" w:hAnsi="Arial" w:cs="Arial"/>
              </w:rPr>
            </w:pPr>
            <w:r w:rsidRPr="00D62218">
              <w:rPr>
                <w:rFonts w:ascii="Arial" w:hAnsi="Arial" w:cs="Arial"/>
              </w:rPr>
              <w:t xml:space="preserve">Coordinador </w:t>
            </w:r>
            <w:r>
              <w:rPr>
                <w:rFonts w:ascii="Arial" w:hAnsi="Arial" w:cs="Arial"/>
              </w:rPr>
              <w:t>HSEQ</w:t>
            </w:r>
          </w:p>
        </w:tc>
        <w:tc>
          <w:tcPr>
            <w:tcW w:w="1027" w:type="pct"/>
            <w:vAlign w:val="center"/>
          </w:tcPr>
          <w:p w:rsidR="00161FBC" w:rsidRPr="00D62218" w:rsidRDefault="00161FBC" w:rsidP="00FC5FDB">
            <w:pPr>
              <w:spacing w:before="80" w:after="40"/>
              <w:jc w:val="center"/>
              <w:rPr>
                <w:rFonts w:ascii="Arial" w:hAnsi="Arial" w:cs="Arial"/>
                <w:b/>
              </w:rPr>
            </w:pPr>
            <w:r w:rsidRPr="00D62218">
              <w:rPr>
                <w:rFonts w:ascii="Arial" w:hAnsi="Arial" w:cs="Arial"/>
                <w:lang w:val="es-CO"/>
              </w:rPr>
              <w:t xml:space="preserve">Matriz de valoración de Aspectos ambientales </w:t>
            </w:r>
            <w:r w:rsidR="008E0EF8">
              <w:rPr>
                <w:rFonts w:ascii="Arial" w:hAnsi="Arial" w:cs="Arial"/>
                <w:b/>
              </w:rPr>
              <w:t>HQ-I-02</w:t>
            </w:r>
          </w:p>
          <w:p w:rsidR="00161FBC" w:rsidRPr="00D62218" w:rsidRDefault="00161FBC" w:rsidP="00FC5FDB">
            <w:pPr>
              <w:spacing w:before="120"/>
              <w:jc w:val="center"/>
              <w:rPr>
                <w:rStyle w:val="nfasis"/>
                <w:rFonts w:ascii="Arial" w:hAnsi="Arial" w:cs="Arial"/>
                <w:b/>
                <w:i w:val="0"/>
              </w:rPr>
            </w:pPr>
            <w:r w:rsidRPr="00D62218">
              <w:rPr>
                <w:rStyle w:val="nfasis"/>
                <w:rFonts w:ascii="Arial" w:hAnsi="Arial" w:cs="Arial"/>
              </w:rPr>
              <w:t xml:space="preserve">Identificación de Aspectos e Impactos Ambientales. </w:t>
            </w:r>
            <w:r w:rsidR="008E0EF8">
              <w:rPr>
                <w:rStyle w:val="nfasis"/>
                <w:rFonts w:ascii="Arial" w:hAnsi="Arial" w:cs="Arial"/>
                <w:b/>
              </w:rPr>
              <w:t>HQ-R-07</w:t>
            </w:r>
          </w:p>
          <w:p w:rsidR="00161FBC" w:rsidRPr="00D62218" w:rsidRDefault="00161FBC" w:rsidP="00FC5FDB">
            <w:pPr>
              <w:spacing w:before="80" w:after="40"/>
              <w:jc w:val="center"/>
              <w:rPr>
                <w:rFonts w:ascii="Arial" w:hAnsi="Arial" w:cs="Arial"/>
                <w:lang w:val="es-CO"/>
              </w:rPr>
            </w:pPr>
            <w:r w:rsidRPr="00D62218">
              <w:rPr>
                <w:rFonts w:ascii="Arial" w:hAnsi="Arial" w:cs="Arial"/>
                <w:lang w:val="es-CO"/>
              </w:rPr>
              <w:t>Panoramas</w:t>
            </w:r>
            <w:r w:rsidRPr="00D62218">
              <w:rPr>
                <w:rFonts w:ascii="Arial" w:hAnsi="Arial" w:cs="Arial"/>
              </w:rPr>
              <w:t xml:space="preserve"> </w:t>
            </w:r>
            <w:r w:rsidRPr="00D62218">
              <w:rPr>
                <w:rFonts w:ascii="Arial" w:hAnsi="Arial" w:cs="Arial"/>
                <w:lang w:val="es-CO"/>
              </w:rPr>
              <w:t xml:space="preserve">ambientales </w:t>
            </w:r>
          </w:p>
          <w:p w:rsidR="00161FBC" w:rsidRPr="00D62218" w:rsidRDefault="008E0EF8" w:rsidP="00FC5FDB">
            <w:pPr>
              <w:spacing w:before="80" w:after="40"/>
              <w:jc w:val="center"/>
              <w:rPr>
                <w:rFonts w:ascii="Arial" w:hAnsi="Arial" w:cs="Arial"/>
                <w:b/>
                <w:lang w:val="es-CO"/>
              </w:rPr>
            </w:pPr>
            <w:r>
              <w:rPr>
                <w:rFonts w:ascii="Arial" w:hAnsi="Arial" w:cs="Arial"/>
                <w:b/>
                <w:lang w:val="es-CO"/>
              </w:rPr>
              <w:t>HQ</w:t>
            </w:r>
            <w:r w:rsidR="00161FBC" w:rsidRPr="00D62218">
              <w:rPr>
                <w:rFonts w:ascii="Arial" w:hAnsi="Arial" w:cs="Arial"/>
                <w:b/>
                <w:lang w:val="es-CO"/>
              </w:rPr>
              <w:t>-R-</w:t>
            </w:r>
            <w:r>
              <w:rPr>
                <w:rFonts w:ascii="Arial" w:hAnsi="Arial" w:cs="Arial"/>
                <w:b/>
                <w:lang w:val="es-CO"/>
              </w:rPr>
              <w:t>15</w:t>
            </w:r>
          </w:p>
          <w:p w:rsidR="00161FBC" w:rsidRPr="00D62218" w:rsidRDefault="00161FBC" w:rsidP="008E0EF8">
            <w:pPr>
              <w:spacing w:before="120"/>
              <w:jc w:val="center"/>
              <w:rPr>
                <w:rFonts w:ascii="Arial" w:hAnsi="Arial" w:cs="Arial"/>
                <w:iCs/>
              </w:rPr>
            </w:pPr>
            <w:r w:rsidRPr="00D62218">
              <w:rPr>
                <w:rStyle w:val="nfasis"/>
                <w:rFonts w:ascii="Arial" w:hAnsi="Arial" w:cs="Arial"/>
              </w:rPr>
              <w:t xml:space="preserve">Inspección Técnica HSE. </w:t>
            </w:r>
            <w:r w:rsidR="008E0EF8">
              <w:rPr>
                <w:rStyle w:val="nfasis"/>
                <w:rFonts w:ascii="Arial" w:hAnsi="Arial" w:cs="Arial"/>
                <w:b/>
              </w:rPr>
              <w:t>HQ</w:t>
            </w:r>
            <w:r w:rsidRPr="00D62218">
              <w:rPr>
                <w:rStyle w:val="nfasis"/>
                <w:rFonts w:ascii="Arial" w:hAnsi="Arial" w:cs="Arial"/>
                <w:b/>
              </w:rPr>
              <w:t>-R</w:t>
            </w:r>
            <w:r w:rsidR="001A41BB" w:rsidRPr="00D62218">
              <w:rPr>
                <w:rStyle w:val="nfasis"/>
                <w:rFonts w:ascii="Arial" w:hAnsi="Arial" w:cs="Arial"/>
                <w:b/>
              </w:rPr>
              <w:t>-</w:t>
            </w:r>
            <w:r w:rsidR="008E0EF8">
              <w:rPr>
                <w:rStyle w:val="nfasis"/>
                <w:rFonts w:ascii="Arial" w:hAnsi="Arial" w:cs="Arial"/>
                <w:b/>
              </w:rPr>
              <w:t>29</w:t>
            </w:r>
          </w:p>
        </w:tc>
      </w:tr>
      <w:tr w:rsidR="00161FBC" w:rsidRPr="00D62218" w:rsidTr="00FC5FDB">
        <w:tc>
          <w:tcPr>
            <w:tcW w:w="248" w:type="pct"/>
            <w:vAlign w:val="center"/>
          </w:tcPr>
          <w:p w:rsidR="00161FBC" w:rsidRPr="00D62218" w:rsidRDefault="00161FBC" w:rsidP="00FC5FDB">
            <w:pPr>
              <w:spacing w:before="80" w:after="40"/>
              <w:jc w:val="center"/>
              <w:rPr>
                <w:rFonts w:ascii="Arial" w:hAnsi="Arial" w:cs="Arial"/>
              </w:rPr>
            </w:pPr>
            <w:r w:rsidRPr="00D62218">
              <w:rPr>
                <w:rFonts w:ascii="Arial" w:hAnsi="Arial" w:cs="Arial"/>
              </w:rPr>
              <w:t>5</w:t>
            </w:r>
          </w:p>
        </w:tc>
        <w:tc>
          <w:tcPr>
            <w:tcW w:w="2903" w:type="pct"/>
          </w:tcPr>
          <w:p w:rsidR="00161FBC" w:rsidRPr="00D62218" w:rsidRDefault="00161FBC" w:rsidP="00FC5FDB">
            <w:pPr>
              <w:spacing w:before="80" w:after="40"/>
              <w:jc w:val="both"/>
              <w:rPr>
                <w:rFonts w:ascii="Arial" w:hAnsi="Arial" w:cs="Arial"/>
                <w:u w:val="single"/>
              </w:rPr>
            </w:pPr>
            <w:r w:rsidRPr="00D62218">
              <w:rPr>
                <w:rFonts w:ascii="Arial" w:hAnsi="Arial" w:cs="Arial"/>
                <w:u w:val="single"/>
                <w:lang w:val="es-MX"/>
              </w:rPr>
              <w:t>Identificación de Aspectos ambientales significativos:</w:t>
            </w:r>
          </w:p>
          <w:p w:rsidR="00161FBC" w:rsidRPr="00D62218" w:rsidRDefault="00161FBC" w:rsidP="00FC5FDB">
            <w:pPr>
              <w:spacing w:before="80" w:after="40"/>
              <w:jc w:val="both"/>
              <w:rPr>
                <w:rFonts w:ascii="Arial" w:hAnsi="Arial" w:cs="Arial"/>
                <w:lang w:val="es-CO"/>
              </w:rPr>
            </w:pPr>
            <w:r w:rsidRPr="00D62218">
              <w:rPr>
                <w:rFonts w:ascii="Arial" w:hAnsi="Arial" w:cs="Arial"/>
                <w:lang w:val="es-CO"/>
              </w:rPr>
              <w:t>Se consideran aspectos ambientales significativos aquellos en los cuales la valoración sea Importante o Intolerable. Los aspectos ambientales que tengan calificación de Moderado, deberán mejorarse los controles sobre los mismos con el fin de que no se conviertan en importantes.</w:t>
            </w:r>
          </w:p>
          <w:p w:rsidR="00161FBC" w:rsidRPr="00D62218" w:rsidRDefault="00161FBC" w:rsidP="00FC5FDB">
            <w:pPr>
              <w:spacing w:before="80" w:after="40"/>
              <w:jc w:val="both"/>
              <w:rPr>
                <w:rFonts w:ascii="Arial" w:hAnsi="Arial" w:cs="Arial"/>
                <w:lang w:val="es-ES_tradnl"/>
              </w:rPr>
            </w:pPr>
            <w:r w:rsidRPr="00D62218">
              <w:rPr>
                <w:rFonts w:ascii="Arial" w:hAnsi="Arial" w:cs="Arial"/>
                <w:lang w:val="es-CO"/>
              </w:rPr>
              <w:t xml:space="preserve">En las actividades No Rutinarias se podrían presentan aspectos ambientales significativos, pero debido a las características de las mismas, no se establecerán programas de gestión </w:t>
            </w:r>
            <w:r w:rsidRPr="00D62218">
              <w:rPr>
                <w:rFonts w:ascii="Arial" w:hAnsi="Arial" w:cs="Arial"/>
                <w:lang w:val="es-CO"/>
              </w:rPr>
              <w:lastRenderedPageBreak/>
              <w:t>relacionadas con las mismas</w:t>
            </w:r>
          </w:p>
        </w:tc>
        <w:tc>
          <w:tcPr>
            <w:tcW w:w="822" w:type="pct"/>
            <w:vAlign w:val="center"/>
          </w:tcPr>
          <w:p w:rsidR="00161FBC" w:rsidRPr="00D62218" w:rsidRDefault="008E0EF8" w:rsidP="00FC5FDB">
            <w:pPr>
              <w:spacing w:before="80" w:after="40"/>
              <w:jc w:val="center"/>
              <w:rPr>
                <w:rFonts w:ascii="Arial" w:hAnsi="Arial" w:cs="Arial"/>
              </w:rPr>
            </w:pPr>
            <w:r w:rsidRPr="00D62218">
              <w:rPr>
                <w:rFonts w:ascii="Arial" w:hAnsi="Arial" w:cs="Arial"/>
              </w:rPr>
              <w:lastRenderedPageBreak/>
              <w:t xml:space="preserve">Coordinador </w:t>
            </w:r>
            <w:r>
              <w:rPr>
                <w:rFonts w:ascii="Arial" w:hAnsi="Arial" w:cs="Arial"/>
              </w:rPr>
              <w:t>HSEQ</w:t>
            </w:r>
          </w:p>
        </w:tc>
        <w:tc>
          <w:tcPr>
            <w:tcW w:w="1027" w:type="pct"/>
            <w:vAlign w:val="center"/>
          </w:tcPr>
          <w:p w:rsidR="00161FBC" w:rsidRPr="00D62218" w:rsidRDefault="00161FBC" w:rsidP="002805CC">
            <w:pPr>
              <w:spacing w:before="80" w:after="40"/>
              <w:jc w:val="center"/>
              <w:rPr>
                <w:rFonts w:ascii="Arial" w:hAnsi="Arial" w:cs="Arial"/>
                <w:b/>
              </w:rPr>
            </w:pPr>
            <w:r w:rsidRPr="00D62218">
              <w:rPr>
                <w:rFonts w:ascii="Arial" w:hAnsi="Arial" w:cs="Arial"/>
                <w:lang w:val="es-CO"/>
              </w:rPr>
              <w:t xml:space="preserve">Matriz de valoración de Aspectos ambientales </w:t>
            </w:r>
            <w:r w:rsidR="002805CC">
              <w:rPr>
                <w:rFonts w:ascii="Arial" w:hAnsi="Arial" w:cs="Arial"/>
                <w:b/>
              </w:rPr>
              <w:t>HQ</w:t>
            </w:r>
            <w:r w:rsidRPr="00D62218">
              <w:rPr>
                <w:rFonts w:ascii="Arial" w:hAnsi="Arial" w:cs="Arial"/>
                <w:b/>
              </w:rPr>
              <w:t>-I-</w:t>
            </w:r>
            <w:r w:rsidR="001A41BB" w:rsidRPr="00D62218">
              <w:rPr>
                <w:rFonts w:ascii="Arial" w:hAnsi="Arial" w:cs="Arial"/>
                <w:b/>
              </w:rPr>
              <w:t>0</w:t>
            </w:r>
            <w:r w:rsidR="002805CC">
              <w:rPr>
                <w:rFonts w:ascii="Arial" w:hAnsi="Arial" w:cs="Arial"/>
                <w:b/>
              </w:rPr>
              <w:t>2</w:t>
            </w:r>
          </w:p>
        </w:tc>
      </w:tr>
      <w:tr w:rsidR="00161FBC" w:rsidRPr="00D62218" w:rsidTr="00FC5FDB">
        <w:tc>
          <w:tcPr>
            <w:tcW w:w="248" w:type="pct"/>
            <w:vAlign w:val="center"/>
          </w:tcPr>
          <w:p w:rsidR="00161FBC" w:rsidRPr="00D62218" w:rsidRDefault="00161FBC" w:rsidP="00FC5FDB">
            <w:pPr>
              <w:spacing w:before="80" w:after="40"/>
              <w:jc w:val="center"/>
              <w:rPr>
                <w:rFonts w:ascii="Arial" w:hAnsi="Arial" w:cs="Arial"/>
              </w:rPr>
            </w:pPr>
            <w:r w:rsidRPr="00D62218">
              <w:rPr>
                <w:rFonts w:ascii="Arial" w:hAnsi="Arial" w:cs="Arial"/>
              </w:rPr>
              <w:lastRenderedPageBreak/>
              <w:t>6</w:t>
            </w:r>
          </w:p>
        </w:tc>
        <w:tc>
          <w:tcPr>
            <w:tcW w:w="2903" w:type="pct"/>
          </w:tcPr>
          <w:p w:rsidR="00161FBC" w:rsidRPr="00D62218" w:rsidRDefault="00161FBC" w:rsidP="00FC5FDB">
            <w:pPr>
              <w:spacing w:before="80" w:after="40"/>
              <w:jc w:val="both"/>
              <w:rPr>
                <w:rFonts w:ascii="Arial" w:hAnsi="Arial" w:cs="Arial"/>
                <w:u w:val="single"/>
                <w:lang w:val="es-MX"/>
              </w:rPr>
            </w:pPr>
            <w:r w:rsidRPr="00D62218">
              <w:rPr>
                <w:rFonts w:ascii="Arial" w:hAnsi="Arial" w:cs="Arial"/>
                <w:u w:val="single"/>
                <w:lang w:val="es-MX"/>
              </w:rPr>
              <w:t>Asignar  Objetivos, Metas, Programas y Determinación de Controles:</w:t>
            </w:r>
          </w:p>
          <w:p w:rsidR="00161FBC" w:rsidRPr="00D62218" w:rsidRDefault="00161FBC" w:rsidP="00FC5FDB">
            <w:pPr>
              <w:spacing w:before="80" w:after="40"/>
              <w:jc w:val="both"/>
              <w:rPr>
                <w:rFonts w:ascii="Arial" w:hAnsi="Arial" w:cs="Arial"/>
              </w:rPr>
            </w:pPr>
            <w:r w:rsidRPr="00D62218">
              <w:rPr>
                <w:rFonts w:ascii="Arial" w:hAnsi="Arial" w:cs="Arial"/>
                <w:lang w:val="es-CO"/>
              </w:rPr>
              <w:t>Se asignan programas de gestión a los aspectos ambientales que sean significativos. Se documentan los controles operacionales para cada uno de los aspectos ambientales de la empresa, se deja evidencia de los controles en el registro “</w:t>
            </w:r>
            <w:r w:rsidRPr="00D62218">
              <w:rPr>
                <w:rFonts w:ascii="Arial" w:hAnsi="Arial" w:cs="Arial"/>
              </w:rPr>
              <w:t>Controles para aspectos ambientales</w:t>
            </w:r>
          </w:p>
        </w:tc>
        <w:tc>
          <w:tcPr>
            <w:tcW w:w="822" w:type="pct"/>
            <w:vAlign w:val="center"/>
          </w:tcPr>
          <w:p w:rsidR="00161FBC" w:rsidRPr="00D62218" w:rsidRDefault="008E0EF8" w:rsidP="00FC5FDB">
            <w:pPr>
              <w:spacing w:before="80" w:after="40"/>
              <w:jc w:val="center"/>
              <w:rPr>
                <w:rFonts w:ascii="Arial" w:hAnsi="Arial" w:cs="Arial"/>
              </w:rPr>
            </w:pPr>
            <w:r w:rsidRPr="00D62218">
              <w:rPr>
                <w:rFonts w:ascii="Arial" w:hAnsi="Arial" w:cs="Arial"/>
              </w:rPr>
              <w:t xml:space="preserve">Coordinador </w:t>
            </w:r>
            <w:r>
              <w:rPr>
                <w:rFonts w:ascii="Arial" w:hAnsi="Arial" w:cs="Arial"/>
              </w:rPr>
              <w:t>HSEQ</w:t>
            </w:r>
          </w:p>
        </w:tc>
        <w:tc>
          <w:tcPr>
            <w:tcW w:w="1027" w:type="pct"/>
            <w:vAlign w:val="center"/>
          </w:tcPr>
          <w:p w:rsidR="00161FBC" w:rsidRPr="00D62218" w:rsidRDefault="00161FBC" w:rsidP="00FC5FDB">
            <w:pPr>
              <w:spacing w:before="80" w:after="40"/>
              <w:jc w:val="center"/>
              <w:rPr>
                <w:rFonts w:ascii="Arial" w:hAnsi="Arial" w:cs="Arial"/>
                <w:lang w:val="es-CO"/>
              </w:rPr>
            </w:pPr>
            <w:r w:rsidRPr="00D62218">
              <w:rPr>
                <w:rFonts w:ascii="Arial" w:hAnsi="Arial" w:cs="Arial"/>
                <w:lang w:val="es-CO"/>
              </w:rPr>
              <w:t>Panoramas</w:t>
            </w:r>
            <w:r w:rsidRPr="00D62218">
              <w:rPr>
                <w:rFonts w:ascii="Arial" w:hAnsi="Arial" w:cs="Arial"/>
              </w:rPr>
              <w:t xml:space="preserve"> </w:t>
            </w:r>
            <w:r w:rsidRPr="00D62218">
              <w:rPr>
                <w:rFonts w:ascii="Arial" w:hAnsi="Arial" w:cs="Arial"/>
                <w:lang w:val="es-CO"/>
              </w:rPr>
              <w:t xml:space="preserve">ambientales </w:t>
            </w:r>
          </w:p>
          <w:p w:rsidR="00161FBC" w:rsidRPr="00D62218" w:rsidRDefault="002805CC" w:rsidP="00FC5FDB">
            <w:pPr>
              <w:spacing w:before="80" w:after="40"/>
              <w:jc w:val="center"/>
              <w:rPr>
                <w:rFonts w:ascii="Arial" w:hAnsi="Arial" w:cs="Arial"/>
                <w:b/>
                <w:lang w:val="es-CO"/>
              </w:rPr>
            </w:pPr>
            <w:r>
              <w:rPr>
                <w:rFonts w:ascii="Arial" w:hAnsi="Arial" w:cs="Arial"/>
                <w:b/>
                <w:lang w:val="es-CO"/>
              </w:rPr>
              <w:t>HQ</w:t>
            </w:r>
            <w:r w:rsidR="00161FBC" w:rsidRPr="00D62218">
              <w:rPr>
                <w:rFonts w:ascii="Arial" w:hAnsi="Arial" w:cs="Arial"/>
                <w:b/>
                <w:lang w:val="es-CO"/>
              </w:rPr>
              <w:t>-R-</w:t>
            </w:r>
            <w:r>
              <w:rPr>
                <w:rFonts w:ascii="Arial" w:hAnsi="Arial" w:cs="Arial"/>
                <w:b/>
                <w:lang w:val="es-CO"/>
              </w:rPr>
              <w:t>1</w:t>
            </w:r>
            <w:r w:rsidR="001A41BB" w:rsidRPr="00D62218">
              <w:rPr>
                <w:rFonts w:ascii="Arial" w:hAnsi="Arial" w:cs="Arial"/>
                <w:b/>
                <w:lang w:val="es-CO"/>
              </w:rPr>
              <w:t>5</w:t>
            </w:r>
          </w:p>
          <w:p w:rsidR="00161FBC" w:rsidRPr="00D62218" w:rsidRDefault="00161FBC" w:rsidP="00FC5FDB">
            <w:pPr>
              <w:spacing w:before="80" w:after="40"/>
              <w:jc w:val="center"/>
              <w:rPr>
                <w:rFonts w:ascii="Arial" w:hAnsi="Arial" w:cs="Arial"/>
              </w:rPr>
            </w:pPr>
            <w:r w:rsidRPr="00D62218">
              <w:rPr>
                <w:rFonts w:ascii="Arial" w:hAnsi="Arial" w:cs="Arial"/>
              </w:rPr>
              <w:t>Programas de Gestión</w:t>
            </w:r>
          </w:p>
        </w:tc>
      </w:tr>
      <w:tr w:rsidR="00161FBC" w:rsidRPr="00D62218" w:rsidTr="00FC5FDB">
        <w:trPr>
          <w:trHeight w:val="1415"/>
        </w:trPr>
        <w:tc>
          <w:tcPr>
            <w:tcW w:w="248" w:type="pct"/>
            <w:vAlign w:val="center"/>
          </w:tcPr>
          <w:p w:rsidR="00161FBC" w:rsidRPr="00D62218" w:rsidRDefault="00161FBC" w:rsidP="00FC5FDB">
            <w:pPr>
              <w:spacing w:before="80" w:after="40"/>
              <w:jc w:val="center"/>
              <w:rPr>
                <w:rFonts w:ascii="Arial" w:hAnsi="Arial" w:cs="Arial"/>
              </w:rPr>
            </w:pPr>
            <w:r w:rsidRPr="00D62218">
              <w:rPr>
                <w:rFonts w:ascii="Arial" w:hAnsi="Arial" w:cs="Arial"/>
              </w:rPr>
              <w:t>7</w:t>
            </w:r>
          </w:p>
        </w:tc>
        <w:tc>
          <w:tcPr>
            <w:tcW w:w="2903" w:type="pct"/>
          </w:tcPr>
          <w:p w:rsidR="00161FBC" w:rsidRPr="00D62218" w:rsidRDefault="00161FBC" w:rsidP="00FC5FDB">
            <w:pPr>
              <w:spacing w:before="80" w:after="40"/>
              <w:jc w:val="both"/>
              <w:rPr>
                <w:rFonts w:ascii="Arial" w:hAnsi="Arial" w:cs="Arial"/>
                <w:u w:val="single"/>
              </w:rPr>
            </w:pPr>
            <w:r w:rsidRPr="00D62218">
              <w:rPr>
                <w:rFonts w:ascii="Arial" w:hAnsi="Arial" w:cs="Arial"/>
                <w:u w:val="single"/>
                <w:lang w:val="es-MX"/>
              </w:rPr>
              <w:t xml:space="preserve">Supervisar cumplimiento de </w:t>
            </w:r>
            <w:r w:rsidRPr="00D62218">
              <w:rPr>
                <w:rFonts w:ascii="Arial" w:hAnsi="Arial" w:cs="Arial"/>
                <w:u w:val="single"/>
              </w:rPr>
              <w:t>Objetivos, Metas, Programas</w:t>
            </w:r>
          </w:p>
          <w:p w:rsidR="00161FBC" w:rsidRPr="00D62218" w:rsidRDefault="00161FBC" w:rsidP="00FC5FDB">
            <w:pPr>
              <w:spacing w:before="80" w:after="40"/>
              <w:jc w:val="both"/>
              <w:rPr>
                <w:rFonts w:ascii="Arial" w:hAnsi="Arial" w:cs="Arial"/>
                <w:u w:val="single"/>
              </w:rPr>
            </w:pPr>
            <w:r w:rsidRPr="00D62218">
              <w:rPr>
                <w:rFonts w:ascii="Arial" w:hAnsi="Arial" w:cs="Arial"/>
              </w:rPr>
              <w:t xml:space="preserve">Se hace seguimiento a los Objetivos metas y programas establecidos por la empresa para hacer seguimiento a sus aspectos ambientales.  </w:t>
            </w:r>
            <w:r w:rsidRPr="00D62218">
              <w:rPr>
                <w:rFonts w:ascii="Arial" w:hAnsi="Arial" w:cs="Arial"/>
                <w:lang w:val="es-CO"/>
              </w:rPr>
              <w:t>Si podrán mantener los programas de gestión, si los aspectos siguen siendo significativos.</w:t>
            </w:r>
          </w:p>
        </w:tc>
        <w:tc>
          <w:tcPr>
            <w:tcW w:w="822" w:type="pct"/>
            <w:vAlign w:val="center"/>
          </w:tcPr>
          <w:p w:rsidR="00161FBC" w:rsidRPr="00D62218" w:rsidRDefault="008E0EF8" w:rsidP="00FC5FDB">
            <w:pPr>
              <w:spacing w:before="80" w:after="40"/>
              <w:jc w:val="center"/>
              <w:rPr>
                <w:rFonts w:ascii="Arial" w:hAnsi="Arial" w:cs="Arial"/>
              </w:rPr>
            </w:pPr>
            <w:r w:rsidRPr="00D62218">
              <w:rPr>
                <w:rFonts w:ascii="Arial" w:hAnsi="Arial" w:cs="Arial"/>
              </w:rPr>
              <w:t xml:space="preserve">Coordinador </w:t>
            </w:r>
            <w:r>
              <w:rPr>
                <w:rFonts w:ascii="Arial" w:hAnsi="Arial" w:cs="Arial"/>
              </w:rPr>
              <w:t>HSEQ</w:t>
            </w:r>
          </w:p>
        </w:tc>
        <w:tc>
          <w:tcPr>
            <w:tcW w:w="1027" w:type="pct"/>
            <w:vAlign w:val="center"/>
          </w:tcPr>
          <w:p w:rsidR="00161FBC" w:rsidRPr="00D62218" w:rsidRDefault="00161FBC" w:rsidP="00FC5FDB">
            <w:pPr>
              <w:spacing w:before="80" w:after="40"/>
              <w:jc w:val="center"/>
              <w:rPr>
                <w:rFonts w:ascii="Arial" w:hAnsi="Arial" w:cs="Arial"/>
              </w:rPr>
            </w:pPr>
          </w:p>
          <w:p w:rsidR="00161FBC" w:rsidRPr="00D62218" w:rsidRDefault="00161FBC" w:rsidP="00FC5FDB">
            <w:pPr>
              <w:spacing w:before="80" w:after="40"/>
              <w:jc w:val="center"/>
              <w:rPr>
                <w:rFonts w:ascii="Arial" w:hAnsi="Arial" w:cs="Arial"/>
              </w:rPr>
            </w:pPr>
            <w:r w:rsidRPr="00D62218">
              <w:rPr>
                <w:rFonts w:ascii="Arial" w:hAnsi="Arial" w:cs="Arial"/>
              </w:rPr>
              <w:t>Indicadores de Gestión</w:t>
            </w:r>
          </w:p>
          <w:p w:rsidR="00161FBC" w:rsidRPr="00D62218" w:rsidRDefault="00161FBC" w:rsidP="00FC5FDB">
            <w:pPr>
              <w:spacing w:before="80" w:after="40"/>
              <w:jc w:val="center"/>
              <w:rPr>
                <w:rFonts w:ascii="Arial" w:hAnsi="Arial" w:cs="Arial"/>
              </w:rPr>
            </w:pPr>
            <w:r w:rsidRPr="00D62218">
              <w:rPr>
                <w:rFonts w:ascii="Arial" w:hAnsi="Arial" w:cs="Arial"/>
              </w:rPr>
              <w:t>Programas de Gestión</w:t>
            </w:r>
          </w:p>
          <w:p w:rsidR="00161FBC" w:rsidRPr="00D62218" w:rsidRDefault="00161FBC" w:rsidP="00FC5FDB">
            <w:pPr>
              <w:spacing w:before="80" w:after="40"/>
              <w:jc w:val="center"/>
              <w:rPr>
                <w:rFonts w:ascii="Arial" w:hAnsi="Arial" w:cs="Arial"/>
              </w:rPr>
            </w:pPr>
          </w:p>
        </w:tc>
      </w:tr>
      <w:tr w:rsidR="00161FBC" w:rsidRPr="00D62218" w:rsidTr="00FC5FDB">
        <w:trPr>
          <w:trHeight w:val="1415"/>
        </w:trPr>
        <w:tc>
          <w:tcPr>
            <w:tcW w:w="248" w:type="pct"/>
            <w:vAlign w:val="center"/>
          </w:tcPr>
          <w:p w:rsidR="00161FBC" w:rsidRPr="00D62218" w:rsidRDefault="00161FBC" w:rsidP="00FC5FDB">
            <w:pPr>
              <w:spacing w:before="80" w:after="40"/>
              <w:jc w:val="center"/>
              <w:rPr>
                <w:rFonts w:ascii="Arial" w:hAnsi="Arial" w:cs="Arial"/>
              </w:rPr>
            </w:pPr>
            <w:r w:rsidRPr="00D62218">
              <w:rPr>
                <w:rFonts w:ascii="Arial" w:hAnsi="Arial" w:cs="Arial"/>
              </w:rPr>
              <w:t>8</w:t>
            </w:r>
          </w:p>
        </w:tc>
        <w:tc>
          <w:tcPr>
            <w:tcW w:w="2903" w:type="pct"/>
          </w:tcPr>
          <w:p w:rsidR="00161FBC" w:rsidRPr="00D62218" w:rsidRDefault="00161FBC" w:rsidP="00FC5FDB">
            <w:pPr>
              <w:spacing w:before="80" w:after="40"/>
              <w:jc w:val="both"/>
              <w:rPr>
                <w:rFonts w:ascii="Arial" w:hAnsi="Arial" w:cs="Arial"/>
                <w:u w:val="single"/>
                <w:lang w:val="es-MX"/>
              </w:rPr>
            </w:pPr>
            <w:r w:rsidRPr="00D62218">
              <w:rPr>
                <w:rFonts w:ascii="Arial" w:hAnsi="Arial" w:cs="Arial"/>
                <w:u w:val="single"/>
                <w:lang w:val="es-MX"/>
              </w:rPr>
              <w:t>Revisión y actualización</w:t>
            </w:r>
          </w:p>
          <w:p w:rsidR="00161FBC" w:rsidRPr="00D62218" w:rsidRDefault="00161FBC" w:rsidP="00FC5FDB">
            <w:pPr>
              <w:spacing w:before="80" w:after="40"/>
              <w:jc w:val="both"/>
              <w:rPr>
                <w:rFonts w:ascii="Arial" w:hAnsi="Arial" w:cs="Arial"/>
                <w:lang w:val="es-CO"/>
              </w:rPr>
            </w:pPr>
            <w:r w:rsidRPr="00D62218">
              <w:rPr>
                <w:rFonts w:ascii="Arial" w:hAnsi="Arial" w:cs="Arial"/>
                <w:lang w:val="es-MX"/>
              </w:rPr>
              <w:t xml:space="preserve">La revisión y actualización de los </w:t>
            </w:r>
            <w:r w:rsidRPr="00D62218">
              <w:rPr>
                <w:rFonts w:ascii="Arial" w:hAnsi="Arial" w:cs="Arial"/>
                <w:bCs/>
              </w:rPr>
              <w:t xml:space="preserve">panoramas de aspectos </w:t>
            </w:r>
            <w:r w:rsidRPr="00D62218">
              <w:rPr>
                <w:rFonts w:ascii="Arial" w:hAnsi="Arial" w:cs="Arial"/>
                <w:bCs/>
                <w:lang w:val="es-CO"/>
              </w:rPr>
              <w:t xml:space="preserve">e impactos </w:t>
            </w:r>
            <w:r w:rsidRPr="00D62218">
              <w:rPr>
                <w:rFonts w:ascii="Arial" w:hAnsi="Arial" w:cs="Arial"/>
                <w:bCs/>
              </w:rPr>
              <w:t>ambientales,</w:t>
            </w:r>
            <w:r w:rsidRPr="00D62218">
              <w:rPr>
                <w:rFonts w:ascii="Arial" w:hAnsi="Arial" w:cs="Arial"/>
                <w:lang w:val="es-CO"/>
              </w:rPr>
              <w:t xml:space="preserve"> se realizará una vez al año por parte del Gerente y/o Coordinador de Gestión y cada vez que exista:</w:t>
            </w:r>
          </w:p>
          <w:p w:rsidR="00161FBC" w:rsidRPr="00D62218" w:rsidRDefault="00161FBC" w:rsidP="00161FBC">
            <w:pPr>
              <w:numPr>
                <w:ilvl w:val="0"/>
                <w:numId w:val="8"/>
              </w:numPr>
              <w:rPr>
                <w:rFonts w:ascii="Arial" w:hAnsi="Arial" w:cs="Arial"/>
                <w:lang w:val="es-CO"/>
              </w:rPr>
            </w:pPr>
            <w:r w:rsidRPr="00D62218">
              <w:rPr>
                <w:rFonts w:ascii="Arial" w:hAnsi="Arial" w:cs="Arial"/>
                <w:lang w:val="es-CO"/>
              </w:rPr>
              <w:t>Actualización tecnológica</w:t>
            </w:r>
          </w:p>
          <w:p w:rsidR="00161FBC" w:rsidRPr="00D62218" w:rsidRDefault="00161FBC" w:rsidP="00161FBC">
            <w:pPr>
              <w:numPr>
                <w:ilvl w:val="0"/>
                <w:numId w:val="8"/>
              </w:numPr>
              <w:rPr>
                <w:rFonts w:ascii="Arial" w:hAnsi="Arial" w:cs="Arial"/>
                <w:lang w:val="es-CO"/>
              </w:rPr>
            </w:pPr>
            <w:r w:rsidRPr="00D62218">
              <w:rPr>
                <w:rFonts w:ascii="Arial" w:hAnsi="Arial" w:cs="Arial"/>
                <w:lang w:val="es-CO"/>
              </w:rPr>
              <w:t>Modificación en el proceso, materia prima o materiales del servicio</w:t>
            </w:r>
          </w:p>
          <w:p w:rsidR="00161FBC" w:rsidRPr="00D62218" w:rsidRDefault="00161FBC" w:rsidP="00161FBC">
            <w:pPr>
              <w:numPr>
                <w:ilvl w:val="0"/>
                <w:numId w:val="8"/>
              </w:numPr>
              <w:rPr>
                <w:rFonts w:ascii="Arial" w:hAnsi="Arial" w:cs="Arial"/>
                <w:lang w:val="es-CO"/>
              </w:rPr>
            </w:pPr>
            <w:r w:rsidRPr="00D62218">
              <w:rPr>
                <w:rFonts w:ascii="Arial" w:hAnsi="Arial" w:cs="Arial"/>
                <w:lang w:val="es-CO"/>
              </w:rPr>
              <w:t>Nuevos servicios que ameriten un cambio en los procedimientos y/o en el proceso</w:t>
            </w:r>
          </w:p>
          <w:p w:rsidR="00161FBC" w:rsidRPr="00D62218" w:rsidRDefault="00161FBC" w:rsidP="00161FBC">
            <w:pPr>
              <w:numPr>
                <w:ilvl w:val="0"/>
                <w:numId w:val="8"/>
              </w:numPr>
              <w:rPr>
                <w:rFonts w:ascii="Arial" w:hAnsi="Arial" w:cs="Arial"/>
                <w:lang w:val="es-CO"/>
              </w:rPr>
            </w:pPr>
            <w:r w:rsidRPr="00D62218">
              <w:rPr>
                <w:rFonts w:ascii="Arial" w:hAnsi="Arial" w:cs="Arial"/>
                <w:lang w:val="es-CO"/>
              </w:rPr>
              <w:t>Modificaciones en Instalaciones</w:t>
            </w:r>
          </w:p>
          <w:p w:rsidR="00161FBC" w:rsidRPr="00D62218" w:rsidRDefault="00161FBC" w:rsidP="00161FBC">
            <w:pPr>
              <w:numPr>
                <w:ilvl w:val="0"/>
                <w:numId w:val="8"/>
              </w:numPr>
              <w:rPr>
                <w:rFonts w:ascii="Arial" w:hAnsi="Arial" w:cs="Arial"/>
                <w:lang w:val="es-CO"/>
              </w:rPr>
            </w:pPr>
            <w:r w:rsidRPr="00D62218">
              <w:rPr>
                <w:rFonts w:ascii="Arial" w:hAnsi="Arial" w:cs="Arial"/>
                <w:lang w:val="es-CO"/>
              </w:rPr>
              <w:t>Servicios Sub-contratados (mantenimientos, asesorías, capacitación, transportes, alimentación y otros)</w:t>
            </w:r>
          </w:p>
          <w:p w:rsidR="00161FBC" w:rsidRPr="00D62218" w:rsidRDefault="00161FBC" w:rsidP="00161FBC">
            <w:pPr>
              <w:numPr>
                <w:ilvl w:val="0"/>
                <w:numId w:val="8"/>
              </w:numPr>
              <w:rPr>
                <w:rFonts w:ascii="Arial" w:hAnsi="Arial" w:cs="Arial"/>
                <w:lang w:val="es-CO"/>
              </w:rPr>
            </w:pPr>
            <w:r w:rsidRPr="00D62218">
              <w:rPr>
                <w:rFonts w:ascii="Arial" w:hAnsi="Arial" w:cs="Arial"/>
                <w:lang w:val="es-CO"/>
              </w:rPr>
              <w:t>Abandono de un inmueble o área de operación</w:t>
            </w:r>
          </w:p>
          <w:p w:rsidR="00161FBC" w:rsidRPr="00D62218" w:rsidRDefault="00161FBC" w:rsidP="00161FBC">
            <w:pPr>
              <w:numPr>
                <w:ilvl w:val="0"/>
                <w:numId w:val="8"/>
              </w:numPr>
              <w:rPr>
                <w:rFonts w:ascii="Arial" w:hAnsi="Arial" w:cs="Arial"/>
                <w:u w:val="single"/>
                <w:lang w:val="es-CO"/>
              </w:rPr>
            </w:pPr>
            <w:r w:rsidRPr="00D62218">
              <w:rPr>
                <w:rFonts w:ascii="Arial" w:hAnsi="Arial" w:cs="Arial"/>
                <w:lang w:val="es-CO"/>
              </w:rPr>
              <w:t>Servicios nuevos o modificados</w:t>
            </w:r>
          </w:p>
        </w:tc>
        <w:tc>
          <w:tcPr>
            <w:tcW w:w="822" w:type="pct"/>
            <w:vAlign w:val="center"/>
          </w:tcPr>
          <w:p w:rsidR="00161FBC" w:rsidRPr="00D62218" w:rsidRDefault="008E0EF8" w:rsidP="00FC5FDB">
            <w:pPr>
              <w:spacing w:before="80" w:after="40"/>
              <w:jc w:val="center"/>
              <w:rPr>
                <w:rFonts w:ascii="Arial" w:hAnsi="Arial" w:cs="Arial"/>
              </w:rPr>
            </w:pPr>
            <w:r w:rsidRPr="00D62218">
              <w:rPr>
                <w:rFonts w:ascii="Arial" w:hAnsi="Arial" w:cs="Arial"/>
              </w:rPr>
              <w:t xml:space="preserve">Coordinador </w:t>
            </w:r>
            <w:r>
              <w:rPr>
                <w:rFonts w:ascii="Arial" w:hAnsi="Arial" w:cs="Arial"/>
              </w:rPr>
              <w:t>HSEQ</w:t>
            </w:r>
          </w:p>
        </w:tc>
        <w:tc>
          <w:tcPr>
            <w:tcW w:w="1027" w:type="pct"/>
            <w:vAlign w:val="center"/>
          </w:tcPr>
          <w:p w:rsidR="00161FBC" w:rsidRPr="00D62218" w:rsidRDefault="00161FBC" w:rsidP="00FC5FDB">
            <w:pPr>
              <w:spacing w:before="80" w:after="40"/>
              <w:jc w:val="center"/>
              <w:rPr>
                <w:rFonts w:ascii="Arial" w:hAnsi="Arial" w:cs="Arial"/>
                <w:lang w:val="es-CO"/>
              </w:rPr>
            </w:pPr>
            <w:r w:rsidRPr="00D62218">
              <w:rPr>
                <w:rFonts w:ascii="Arial" w:hAnsi="Arial" w:cs="Arial"/>
                <w:lang w:val="es-CO"/>
              </w:rPr>
              <w:t>Panoramas</w:t>
            </w:r>
            <w:r w:rsidRPr="00D62218">
              <w:rPr>
                <w:rFonts w:ascii="Arial" w:hAnsi="Arial" w:cs="Arial"/>
              </w:rPr>
              <w:t xml:space="preserve"> </w:t>
            </w:r>
            <w:r w:rsidRPr="00D62218">
              <w:rPr>
                <w:rFonts w:ascii="Arial" w:hAnsi="Arial" w:cs="Arial"/>
                <w:lang w:val="es-CO"/>
              </w:rPr>
              <w:t xml:space="preserve">ambientales </w:t>
            </w:r>
          </w:p>
          <w:p w:rsidR="00161FBC" w:rsidRPr="00D62218" w:rsidRDefault="00EE50D4" w:rsidP="00FC5FDB">
            <w:pPr>
              <w:spacing w:before="80" w:after="40"/>
              <w:jc w:val="center"/>
              <w:rPr>
                <w:rFonts w:ascii="Arial" w:hAnsi="Arial" w:cs="Arial"/>
                <w:b/>
                <w:lang w:val="es-CO"/>
              </w:rPr>
            </w:pPr>
            <w:r>
              <w:rPr>
                <w:rFonts w:ascii="Arial" w:hAnsi="Arial" w:cs="Arial"/>
                <w:b/>
                <w:lang w:val="es-CO"/>
              </w:rPr>
              <w:t>HQ</w:t>
            </w:r>
            <w:r w:rsidR="00161FBC" w:rsidRPr="00D62218">
              <w:rPr>
                <w:rFonts w:ascii="Arial" w:hAnsi="Arial" w:cs="Arial"/>
                <w:b/>
                <w:lang w:val="es-CO"/>
              </w:rPr>
              <w:t>-R-</w:t>
            </w:r>
            <w:r>
              <w:rPr>
                <w:rFonts w:ascii="Arial" w:hAnsi="Arial" w:cs="Arial"/>
                <w:b/>
                <w:lang w:val="es-CO"/>
              </w:rPr>
              <w:t>1</w:t>
            </w:r>
            <w:r w:rsidR="00E715A6" w:rsidRPr="00D62218">
              <w:rPr>
                <w:rFonts w:ascii="Arial" w:hAnsi="Arial" w:cs="Arial"/>
                <w:b/>
                <w:lang w:val="es-CO"/>
              </w:rPr>
              <w:t>5</w:t>
            </w:r>
          </w:p>
          <w:p w:rsidR="00161FBC" w:rsidRPr="00D62218" w:rsidRDefault="00161FBC" w:rsidP="00FC5FDB">
            <w:pPr>
              <w:spacing w:before="120"/>
              <w:jc w:val="center"/>
              <w:rPr>
                <w:rStyle w:val="nfasis"/>
                <w:rFonts w:ascii="Arial" w:hAnsi="Arial" w:cs="Arial"/>
                <w:b/>
                <w:i w:val="0"/>
              </w:rPr>
            </w:pPr>
            <w:r w:rsidRPr="00D62218">
              <w:rPr>
                <w:rStyle w:val="nfasis"/>
                <w:rFonts w:ascii="Arial" w:hAnsi="Arial" w:cs="Arial"/>
              </w:rPr>
              <w:t xml:space="preserve">Identificación de Aspectos e Impactos Ambientales. </w:t>
            </w:r>
            <w:r w:rsidR="00EE50D4">
              <w:rPr>
                <w:rStyle w:val="nfasis"/>
                <w:rFonts w:ascii="Arial" w:hAnsi="Arial" w:cs="Arial"/>
                <w:b/>
              </w:rPr>
              <w:t>HQ-R-07</w:t>
            </w:r>
          </w:p>
          <w:p w:rsidR="00161FBC" w:rsidRPr="00D62218" w:rsidRDefault="00161FBC" w:rsidP="00EE50D4">
            <w:pPr>
              <w:spacing w:before="80" w:after="40"/>
              <w:jc w:val="center"/>
              <w:rPr>
                <w:rFonts w:ascii="Arial" w:hAnsi="Arial" w:cs="Arial"/>
              </w:rPr>
            </w:pPr>
            <w:r w:rsidRPr="00D62218">
              <w:rPr>
                <w:rStyle w:val="nfasis"/>
                <w:rFonts w:ascii="Arial" w:hAnsi="Arial" w:cs="Arial"/>
              </w:rPr>
              <w:t xml:space="preserve">Inspección Técnica HSE. </w:t>
            </w:r>
            <w:r w:rsidR="00EE50D4">
              <w:rPr>
                <w:rStyle w:val="nfasis"/>
                <w:rFonts w:ascii="Arial" w:hAnsi="Arial" w:cs="Arial"/>
                <w:b/>
              </w:rPr>
              <w:t>HR-R-29</w:t>
            </w:r>
          </w:p>
        </w:tc>
      </w:tr>
    </w:tbl>
    <w:p w:rsidR="00161FBC" w:rsidRPr="00D62218" w:rsidRDefault="00161FBC" w:rsidP="00161FBC">
      <w:pPr>
        <w:ind w:left="360"/>
        <w:rPr>
          <w:rStyle w:val="nfasis"/>
          <w:rFonts w:ascii="Arial" w:hAnsi="Arial" w:cs="Arial"/>
          <w:b/>
          <w:i w:val="0"/>
        </w:rPr>
      </w:pPr>
    </w:p>
    <w:p w:rsidR="00161FBC" w:rsidRPr="00D62218" w:rsidRDefault="00161FBC" w:rsidP="00161FBC">
      <w:pPr>
        <w:ind w:left="720"/>
        <w:rPr>
          <w:rStyle w:val="nfasis"/>
          <w:rFonts w:ascii="Arial" w:hAnsi="Arial" w:cs="Arial"/>
          <w:i w:val="0"/>
        </w:rPr>
      </w:pPr>
    </w:p>
    <w:sectPr w:rsidR="00161FBC" w:rsidRPr="00D62218" w:rsidSect="00161FBC">
      <w:headerReference w:type="default" r:id="rId8"/>
      <w:footerReference w:type="default" r:id="rId9"/>
      <w:pgSz w:w="11906" w:h="16838"/>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C93" w:rsidRDefault="00CB6C93">
      <w:r>
        <w:separator/>
      </w:r>
    </w:p>
  </w:endnote>
  <w:endnote w:type="continuationSeparator" w:id="0">
    <w:p w:rsidR="00CB6C93" w:rsidRDefault="00CB6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00"/>
      <w:tblLook w:val="01E0" w:firstRow="1" w:lastRow="1" w:firstColumn="1" w:lastColumn="1" w:noHBand="0" w:noVBand="0"/>
    </w:tblPr>
    <w:tblGrid>
      <w:gridCol w:w="3988"/>
      <w:gridCol w:w="3633"/>
      <w:gridCol w:w="2676"/>
    </w:tblGrid>
    <w:tr w:rsidR="002408C1" w:rsidRPr="00FF3A46" w:rsidTr="0070635D">
      <w:trPr>
        <w:trHeight w:val="269"/>
      </w:trPr>
      <w:tc>
        <w:tcPr>
          <w:tcW w:w="3988" w:type="dxa"/>
          <w:shd w:val="clear" w:color="auto" w:fill="99CC00"/>
        </w:tcPr>
        <w:p w:rsidR="002408C1" w:rsidRPr="00FF3A46" w:rsidRDefault="002408C1" w:rsidP="00862CBD">
          <w:pPr>
            <w:pStyle w:val="Piedepgina"/>
            <w:rPr>
              <w:sz w:val="18"/>
              <w:szCs w:val="18"/>
            </w:rPr>
          </w:pPr>
          <w:r w:rsidRPr="00FF3A46">
            <w:rPr>
              <w:sz w:val="18"/>
              <w:szCs w:val="18"/>
            </w:rPr>
            <w:t>Fecha de emisión:</w:t>
          </w:r>
          <w:r w:rsidR="005A6B48" w:rsidRPr="00FF3A46">
            <w:rPr>
              <w:sz w:val="18"/>
              <w:szCs w:val="18"/>
            </w:rPr>
            <w:t xml:space="preserve"> </w:t>
          </w:r>
          <w:r w:rsidR="00862CBD">
            <w:rPr>
              <w:sz w:val="18"/>
              <w:szCs w:val="18"/>
            </w:rPr>
            <w:t>17 de noviembre de 2016</w:t>
          </w:r>
        </w:p>
      </w:tc>
      <w:tc>
        <w:tcPr>
          <w:tcW w:w="3633" w:type="dxa"/>
          <w:shd w:val="clear" w:color="auto" w:fill="99CC00"/>
        </w:tcPr>
        <w:p w:rsidR="002408C1" w:rsidRPr="00FF3A46" w:rsidRDefault="0070635D" w:rsidP="00C91EF8">
          <w:pPr>
            <w:pStyle w:val="Piedepgina"/>
            <w:tabs>
              <w:tab w:val="center" w:pos="1332"/>
              <w:tab w:val="right" w:pos="2665"/>
            </w:tabs>
            <w:jc w:val="center"/>
            <w:rPr>
              <w:sz w:val="18"/>
              <w:szCs w:val="18"/>
            </w:rPr>
          </w:pPr>
          <w:r>
            <w:rPr>
              <w:sz w:val="18"/>
              <w:szCs w:val="18"/>
            </w:rPr>
            <w:t xml:space="preserve">Aprobó: Ing. </w:t>
          </w:r>
          <w:r w:rsidR="00C91EF8">
            <w:rPr>
              <w:sz w:val="18"/>
              <w:szCs w:val="18"/>
            </w:rPr>
            <w:t xml:space="preserve">Coordinador HSEQ </w:t>
          </w:r>
        </w:p>
      </w:tc>
      <w:tc>
        <w:tcPr>
          <w:tcW w:w="2676" w:type="dxa"/>
          <w:shd w:val="clear" w:color="auto" w:fill="99CC00"/>
        </w:tcPr>
        <w:p w:rsidR="002408C1" w:rsidRPr="00FF3A46" w:rsidRDefault="002408C1" w:rsidP="00FF3A46">
          <w:pPr>
            <w:pStyle w:val="Piedepgina"/>
            <w:jc w:val="right"/>
            <w:rPr>
              <w:sz w:val="18"/>
              <w:szCs w:val="18"/>
            </w:rPr>
          </w:pPr>
          <w:r w:rsidRPr="00FF3A46">
            <w:rPr>
              <w:sz w:val="18"/>
              <w:szCs w:val="18"/>
            </w:rPr>
            <w:t>Paginas:</w:t>
          </w:r>
          <w:r w:rsidR="00BA301F" w:rsidRPr="00FF3A46">
            <w:rPr>
              <w:rStyle w:val="Nmerodepgina"/>
              <w:sz w:val="18"/>
              <w:szCs w:val="18"/>
            </w:rPr>
            <w:fldChar w:fldCharType="begin"/>
          </w:r>
          <w:r w:rsidRPr="00FF3A46">
            <w:rPr>
              <w:rStyle w:val="Nmerodepgina"/>
              <w:sz w:val="18"/>
              <w:szCs w:val="18"/>
            </w:rPr>
            <w:instrText xml:space="preserve"> PAGE </w:instrText>
          </w:r>
          <w:r w:rsidR="00BA301F" w:rsidRPr="00FF3A46">
            <w:rPr>
              <w:rStyle w:val="Nmerodepgina"/>
              <w:sz w:val="18"/>
              <w:szCs w:val="18"/>
            </w:rPr>
            <w:fldChar w:fldCharType="separate"/>
          </w:r>
          <w:r w:rsidR="00105542">
            <w:rPr>
              <w:rStyle w:val="Nmerodepgina"/>
              <w:noProof/>
              <w:sz w:val="18"/>
              <w:szCs w:val="18"/>
            </w:rPr>
            <w:t>4</w:t>
          </w:r>
          <w:r w:rsidR="00BA301F" w:rsidRPr="00FF3A46">
            <w:rPr>
              <w:rStyle w:val="Nmerodepgina"/>
              <w:sz w:val="18"/>
              <w:szCs w:val="18"/>
            </w:rPr>
            <w:fldChar w:fldCharType="end"/>
          </w:r>
          <w:r w:rsidRPr="00FF3A46">
            <w:rPr>
              <w:rStyle w:val="Nmerodepgina"/>
              <w:sz w:val="18"/>
              <w:szCs w:val="18"/>
            </w:rPr>
            <w:t>/</w:t>
          </w:r>
          <w:r w:rsidR="00BA301F" w:rsidRPr="00FF3A46">
            <w:rPr>
              <w:rStyle w:val="Nmerodepgina"/>
              <w:sz w:val="18"/>
              <w:szCs w:val="18"/>
            </w:rPr>
            <w:fldChar w:fldCharType="begin"/>
          </w:r>
          <w:r w:rsidRPr="00FF3A46">
            <w:rPr>
              <w:rStyle w:val="Nmerodepgina"/>
              <w:sz w:val="18"/>
              <w:szCs w:val="18"/>
            </w:rPr>
            <w:instrText xml:space="preserve"> NUMPAGES </w:instrText>
          </w:r>
          <w:r w:rsidR="00BA301F" w:rsidRPr="00FF3A46">
            <w:rPr>
              <w:rStyle w:val="Nmerodepgina"/>
              <w:sz w:val="18"/>
              <w:szCs w:val="18"/>
            </w:rPr>
            <w:fldChar w:fldCharType="separate"/>
          </w:r>
          <w:r w:rsidR="00105542">
            <w:rPr>
              <w:rStyle w:val="Nmerodepgina"/>
              <w:noProof/>
              <w:sz w:val="18"/>
              <w:szCs w:val="18"/>
            </w:rPr>
            <w:t>5</w:t>
          </w:r>
          <w:r w:rsidR="00BA301F" w:rsidRPr="00FF3A46">
            <w:rPr>
              <w:rStyle w:val="Nmerodepgina"/>
              <w:sz w:val="18"/>
              <w:szCs w:val="18"/>
            </w:rPr>
            <w:fldChar w:fldCharType="end"/>
          </w:r>
          <w:r w:rsidRPr="00FF3A46">
            <w:rPr>
              <w:sz w:val="18"/>
              <w:szCs w:val="18"/>
            </w:rPr>
            <w:t xml:space="preserve"> </w:t>
          </w:r>
        </w:p>
      </w:tc>
    </w:tr>
  </w:tbl>
  <w:p w:rsidR="002408C1" w:rsidRDefault="002408C1" w:rsidP="001C1A8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C93" w:rsidRDefault="00CB6C93">
      <w:r>
        <w:separator/>
      </w:r>
    </w:p>
  </w:footnote>
  <w:footnote w:type="continuationSeparator" w:id="0">
    <w:p w:rsidR="00CB6C93" w:rsidRDefault="00CB6C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5"/>
      <w:gridCol w:w="3261"/>
      <w:gridCol w:w="3261"/>
    </w:tblGrid>
    <w:tr w:rsidR="002408C1" w:rsidRPr="00FF3A46" w:rsidTr="00161FBC">
      <w:trPr>
        <w:trHeight w:val="555"/>
      </w:trPr>
      <w:tc>
        <w:tcPr>
          <w:tcW w:w="3445" w:type="dxa"/>
          <w:vMerge w:val="restart"/>
        </w:tcPr>
        <w:p w:rsidR="002408C1" w:rsidRPr="00FF3A46" w:rsidRDefault="00CB6C93" w:rsidP="00FF3A46">
          <w:pPr>
            <w:pStyle w:val="Encabezado"/>
            <w:jc w:val="center"/>
            <w:rPr>
              <w:rFonts w:ascii="Arial" w:hAnsi="Arial" w:cs="Arial"/>
              <w:b/>
              <w:sz w:val="18"/>
              <w:szCs w:val="18"/>
            </w:rPr>
          </w:pPr>
          <w:r>
            <w:rPr>
              <w:rFonts w:ascii="Arial" w:hAnsi="Arial" w:cs="Arial"/>
              <w:b/>
              <w:noProof/>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39.3pt;margin-top:13.2pt;width:77.25pt;height:42.35pt;z-index:251659264" wrapcoords="-245 0 -245 21246 21600 21246 21600 0 -245 0">
                <v:imagedata r:id="rId1" o:title=""/>
                <w10:wrap type="through"/>
              </v:shape>
              <o:OLEObject Type="Embed" ProgID="PBrush" ShapeID="_x0000_s2056" DrawAspect="Content" ObjectID="_1573707907" r:id="rId2"/>
            </w:pict>
          </w:r>
          <w:r w:rsidR="002408C1" w:rsidRPr="00FF3A46">
            <w:rPr>
              <w:rFonts w:ascii="Arial" w:hAnsi="Arial" w:cs="Arial"/>
              <w:b/>
              <w:sz w:val="18"/>
              <w:szCs w:val="18"/>
            </w:rPr>
            <w:t>TALLERES UNIDOS LTDA</w:t>
          </w:r>
        </w:p>
      </w:tc>
      <w:tc>
        <w:tcPr>
          <w:tcW w:w="6522" w:type="dxa"/>
          <w:gridSpan w:val="2"/>
          <w:vAlign w:val="center"/>
        </w:tcPr>
        <w:p w:rsidR="002408C1" w:rsidRPr="00FF3A46" w:rsidRDefault="00161FBC" w:rsidP="00FF3A46">
          <w:pPr>
            <w:pStyle w:val="Encabezado"/>
            <w:jc w:val="center"/>
            <w:rPr>
              <w:rFonts w:ascii="Arial" w:hAnsi="Arial" w:cs="Arial"/>
              <w:b/>
            </w:rPr>
          </w:pPr>
          <w:r>
            <w:rPr>
              <w:rFonts w:ascii="Arial" w:hAnsi="Arial" w:cs="Arial"/>
              <w:b/>
            </w:rPr>
            <w:t xml:space="preserve">PROCEDIMIENTO IDENTIFICACION DE ASPECTOS AMBIENTALES </w:t>
          </w:r>
        </w:p>
      </w:tc>
    </w:tr>
    <w:tr w:rsidR="002408C1" w:rsidRPr="00FF3A46" w:rsidTr="00161FBC">
      <w:trPr>
        <w:trHeight w:val="144"/>
      </w:trPr>
      <w:tc>
        <w:tcPr>
          <w:tcW w:w="3445" w:type="dxa"/>
          <w:vMerge/>
        </w:tcPr>
        <w:p w:rsidR="002408C1" w:rsidRPr="00FF3A46" w:rsidRDefault="002408C1">
          <w:pPr>
            <w:pStyle w:val="Encabezado"/>
            <w:rPr>
              <w:rFonts w:ascii="Arial" w:hAnsi="Arial" w:cs="Arial"/>
            </w:rPr>
          </w:pPr>
        </w:p>
      </w:tc>
      <w:tc>
        <w:tcPr>
          <w:tcW w:w="3261" w:type="dxa"/>
          <w:vAlign w:val="center"/>
        </w:tcPr>
        <w:p w:rsidR="00161FBC" w:rsidRPr="00161FBC" w:rsidRDefault="00AD1D76" w:rsidP="00862CBD">
          <w:pPr>
            <w:pStyle w:val="Encabezado"/>
            <w:jc w:val="center"/>
            <w:rPr>
              <w:rFonts w:ascii="Arial" w:hAnsi="Arial" w:cs="Arial"/>
              <w:b/>
              <w:sz w:val="20"/>
              <w:szCs w:val="20"/>
            </w:rPr>
          </w:pPr>
          <w:r>
            <w:rPr>
              <w:rFonts w:ascii="Arial" w:hAnsi="Arial" w:cs="Arial"/>
              <w:b/>
              <w:sz w:val="20"/>
              <w:szCs w:val="20"/>
            </w:rPr>
            <w:t>VERSIÓN: 0</w:t>
          </w:r>
          <w:r w:rsidR="00862CBD">
            <w:rPr>
              <w:rFonts w:ascii="Arial" w:hAnsi="Arial" w:cs="Arial"/>
              <w:b/>
              <w:sz w:val="20"/>
              <w:szCs w:val="20"/>
            </w:rPr>
            <w:t>3</w:t>
          </w:r>
        </w:p>
      </w:tc>
      <w:tc>
        <w:tcPr>
          <w:tcW w:w="3261" w:type="dxa"/>
          <w:vAlign w:val="center"/>
        </w:tcPr>
        <w:p w:rsidR="00161FBC" w:rsidRDefault="00161FBC" w:rsidP="00FF3A46">
          <w:pPr>
            <w:pStyle w:val="Encabezado"/>
            <w:jc w:val="center"/>
            <w:rPr>
              <w:rFonts w:ascii="Arial" w:hAnsi="Arial" w:cs="Arial"/>
              <w:b/>
              <w:sz w:val="20"/>
              <w:szCs w:val="20"/>
            </w:rPr>
          </w:pPr>
        </w:p>
        <w:p w:rsidR="002408C1" w:rsidRPr="00161FBC" w:rsidRDefault="00AD1D76" w:rsidP="00FF3A46">
          <w:pPr>
            <w:pStyle w:val="Encabezado"/>
            <w:jc w:val="center"/>
            <w:rPr>
              <w:rFonts w:ascii="Arial" w:hAnsi="Arial" w:cs="Arial"/>
              <w:b/>
              <w:sz w:val="20"/>
              <w:szCs w:val="20"/>
            </w:rPr>
          </w:pPr>
          <w:r>
            <w:rPr>
              <w:rFonts w:ascii="Arial" w:hAnsi="Arial" w:cs="Arial"/>
              <w:b/>
              <w:sz w:val="20"/>
              <w:szCs w:val="20"/>
            </w:rPr>
            <w:t>CODIGO: HQ-P-11</w:t>
          </w:r>
        </w:p>
        <w:p w:rsidR="00161FBC" w:rsidRPr="00161FBC" w:rsidRDefault="00161FBC" w:rsidP="00FF3A46">
          <w:pPr>
            <w:pStyle w:val="Encabezado"/>
            <w:jc w:val="center"/>
            <w:rPr>
              <w:rFonts w:ascii="Arial" w:hAnsi="Arial" w:cs="Arial"/>
              <w:b/>
              <w:sz w:val="20"/>
              <w:szCs w:val="20"/>
            </w:rPr>
          </w:pPr>
        </w:p>
      </w:tc>
    </w:tr>
  </w:tbl>
  <w:p w:rsidR="002408C1" w:rsidRPr="00486814" w:rsidRDefault="002408C1">
    <w:pPr>
      <w:pStyle w:val="Encabezado"/>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C734A"/>
    <w:multiLevelType w:val="hybridMultilevel"/>
    <w:tmpl w:val="4EAC94EA"/>
    <w:lvl w:ilvl="0" w:tplc="3EF811AC">
      <w:start w:val="3"/>
      <w:numFmt w:val="bullet"/>
      <w:lvlText w:val="-"/>
      <w:lvlJc w:val="left"/>
      <w:pPr>
        <w:tabs>
          <w:tab w:val="num" w:pos="360"/>
        </w:tabs>
        <w:ind w:left="360" w:hanging="360"/>
      </w:pPr>
      <w:rPr>
        <w:rFonts w:ascii="Arial" w:eastAsia="Times New Roman" w:hAnsi="Arial" w:cs="Arial" w:hint="default"/>
      </w:rPr>
    </w:lvl>
    <w:lvl w:ilvl="1" w:tplc="040A0003" w:tentative="1">
      <w:start w:val="1"/>
      <w:numFmt w:val="bullet"/>
      <w:lvlText w:val="o"/>
      <w:lvlJc w:val="left"/>
      <w:pPr>
        <w:tabs>
          <w:tab w:val="num" w:pos="1080"/>
        </w:tabs>
        <w:ind w:left="1080" w:hanging="360"/>
      </w:pPr>
      <w:rPr>
        <w:rFonts w:ascii="Courier New" w:hAnsi="Courier New" w:cs="Courier New" w:hint="default"/>
      </w:rPr>
    </w:lvl>
    <w:lvl w:ilvl="2" w:tplc="040A0005" w:tentative="1">
      <w:start w:val="1"/>
      <w:numFmt w:val="bullet"/>
      <w:lvlText w:val=""/>
      <w:lvlJc w:val="left"/>
      <w:pPr>
        <w:tabs>
          <w:tab w:val="num" w:pos="1800"/>
        </w:tabs>
        <w:ind w:left="1800" w:hanging="360"/>
      </w:pPr>
      <w:rPr>
        <w:rFonts w:ascii="Wingdings" w:hAnsi="Wingdings" w:hint="default"/>
      </w:rPr>
    </w:lvl>
    <w:lvl w:ilvl="3" w:tplc="040A0001" w:tentative="1">
      <w:start w:val="1"/>
      <w:numFmt w:val="bullet"/>
      <w:lvlText w:val=""/>
      <w:lvlJc w:val="left"/>
      <w:pPr>
        <w:tabs>
          <w:tab w:val="num" w:pos="2520"/>
        </w:tabs>
        <w:ind w:left="2520" w:hanging="360"/>
      </w:pPr>
      <w:rPr>
        <w:rFonts w:ascii="Symbol" w:hAnsi="Symbol" w:hint="default"/>
      </w:rPr>
    </w:lvl>
    <w:lvl w:ilvl="4" w:tplc="040A0003" w:tentative="1">
      <w:start w:val="1"/>
      <w:numFmt w:val="bullet"/>
      <w:lvlText w:val="o"/>
      <w:lvlJc w:val="left"/>
      <w:pPr>
        <w:tabs>
          <w:tab w:val="num" w:pos="3240"/>
        </w:tabs>
        <w:ind w:left="3240" w:hanging="360"/>
      </w:pPr>
      <w:rPr>
        <w:rFonts w:ascii="Courier New" w:hAnsi="Courier New" w:cs="Courier New" w:hint="default"/>
      </w:rPr>
    </w:lvl>
    <w:lvl w:ilvl="5" w:tplc="040A0005" w:tentative="1">
      <w:start w:val="1"/>
      <w:numFmt w:val="bullet"/>
      <w:lvlText w:val=""/>
      <w:lvlJc w:val="left"/>
      <w:pPr>
        <w:tabs>
          <w:tab w:val="num" w:pos="3960"/>
        </w:tabs>
        <w:ind w:left="3960" w:hanging="360"/>
      </w:pPr>
      <w:rPr>
        <w:rFonts w:ascii="Wingdings" w:hAnsi="Wingdings" w:hint="default"/>
      </w:rPr>
    </w:lvl>
    <w:lvl w:ilvl="6" w:tplc="040A0001" w:tentative="1">
      <w:start w:val="1"/>
      <w:numFmt w:val="bullet"/>
      <w:lvlText w:val=""/>
      <w:lvlJc w:val="left"/>
      <w:pPr>
        <w:tabs>
          <w:tab w:val="num" w:pos="4680"/>
        </w:tabs>
        <w:ind w:left="4680" w:hanging="360"/>
      </w:pPr>
      <w:rPr>
        <w:rFonts w:ascii="Symbol" w:hAnsi="Symbol" w:hint="default"/>
      </w:rPr>
    </w:lvl>
    <w:lvl w:ilvl="7" w:tplc="040A0003" w:tentative="1">
      <w:start w:val="1"/>
      <w:numFmt w:val="bullet"/>
      <w:lvlText w:val="o"/>
      <w:lvlJc w:val="left"/>
      <w:pPr>
        <w:tabs>
          <w:tab w:val="num" w:pos="5400"/>
        </w:tabs>
        <w:ind w:left="5400" w:hanging="360"/>
      </w:pPr>
      <w:rPr>
        <w:rFonts w:ascii="Courier New" w:hAnsi="Courier New" w:cs="Courier New" w:hint="default"/>
      </w:rPr>
    </w:lvl>
    <w:lvl w:ilvl="8" w:tplc="040A0005" w:tentative="1">
      <w:start w:val="1"/>
      <w:numFmt w:val="bullet"/>
      <w:lvlText w:val=""/>
      <w:lvlJc w:val="left"/>
      <w:pPr>
        <w:tabs>
          <w:tab w:val="num" w:pos="6120"/>
        </w:tabs>
        <w:ind w:left="6120" w:hanging="360"/>
      </w:pPr>
      <w:rPr>
        <w:rFonts w:ascii="Wingdings" w:hAnsi="Wingdings" w:hint="default"/>
      </w:rPr>
    </w:lvl>
  </w:abstractNum>
  <w:abstractNum w:abstractNumId="1">
    <w:nsid w:val="306D0574"/>
    <w:multiLevelType w:val="hybridMultilevel"/>
    <w:tmpl w:val="EED28944"/>
    <w:lvl w:ilvl="0" w:tplc="E3FE2508">
      <w:start w:val="1"/>
      <w:numFmt w:val="decimal"/>
      <w:lvlText w:val="%1."/>
      <w:lvlJc w:val="left"/>
      <w:pPr>
        <w:ind w:left="1080" w:hanging="360"/>
      </w:pPr>
      <w:rPr>
        <w:rFonts w:cs="Arial"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nsid w:val="452E36FD"/>
    <w:multiLevelType w:val="multilevel"/>
    <w:tmpl w:val="7B7E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7E54F4"/>
    <w:multiLevelType w:val="hybridMultilevel"/>
    <w:tmpl w:val="42A04BF2"/>
    <w:lvl w:ilvl="0" w:tplc="040A000F">
      <w:start w:val="5"/>
      <w:numFmt w:val="decimal"/>
      <w:lvlText w:val="%1."/>
      <w:lvlJc w:val="left"/>
      <w:pPr>
        <w:tabs>
          <w:tab w:val="num" w:pos="360"/>
        </w:tabs>
        <w:ind w:left="36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4">
    <w:nsid w:val="4C762041"/>
    <w:multiLevelType w:val="multilevel"/>
    <w:tmpl w:val="4568F66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599E3F10"/>
    <w:multiLevelType w:val="multilevel"/>
    <w:tmpl w:val="F23ED1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9A83D57"/>
    <w:multiLevelType w:val="multilevel"/>
    <w:tmpl w:val="5A0841EC"/>
    <w:lvl w:ilvl="0">
      <w:start w:val="1"/>
      <w:numFmt w:val="decimal"/>
      <w:lvlText w:val="%1."/>
      <w:legacy w:legacy="1" w:legacySpace="0" w:legacyIndent="283"/>
      <w:lvlJc w:val="left"/>
      <w:pPr>
        <w:ind w:left="283" w:hanging="283"/>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6BDA58D5"/>
    <w:multiLevelType w:val="multilevel"/>
    <w:tmpl w:val="5BEC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5B3CD0"/>
    <w:multiLevelType w:val="hybridMultilevel"/>
    <w:tmpl w:val="8A126D1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78094126"/>
    <w:multiLevelType w:val="hybridMultilevel"/>
    <w:tmpl w:val="271A76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3"/>
  </w:num>
  <w:num w:numId="5">
    <w:abstractNumId w:val="0"/>
  </w:num>
  <w:num w:numId="6">
    <w:abstractNumId w:val="6"/>
    <w:lvlOverride w:ilvl="0">
      <w:startOverride w:val="4"/>
    </w:lvlOverride>
  </w:num>
  <w:num w:numId="7">
    <w:abstractNumId w:val="5"/>
  </w:num>
  <w:num w:numId="8">
    <w:abstractNumId w:val="8"/>
  </w:num>
  <w:num w:numId="9">
    <w:abstractNumId w:val="1"/>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562"/>
    <w:rsid w:val="00105542"/>
    <w:rsid w:val="001212F4"/>
    <w:rsid w:val="00161FBC"/>
    <w:rsid w:val="001A41BB"/>
    <w:rsid w:val="001C1A81"/>
    <w:rsid w:val="001D77CB"/>
    <w:rsid w:val="00224E3B"/>
    <w:rsid w:val="0023115E"/>
    <w:rsid w:val="002408C1"/>
    <w:rsid w:val="002805CC"/>
    <w:rsid w:val="002945E9"/>
    <w:rsid w:val="002D3FE8"/>
    <w:rsid w:val="002D429C"/>
    <w:rsid w:val="00324FDC"/>
    <w:rsid w:val="00443AE6"/>
    <w:rsid w:val="00466205"/>
    <w:rsid w:val="00486814"/>
    <w:rsid w:val="0059772A"/>
    <w:rsid w:val="005A6B48"/>
    <w:rsid w:val="005E2809"/>
    <w:rsid w:val="006007E5"/>
    <w:rsid w:val="006101A9"/>
    <w:rsid w:val="00625562"/>
    <w:rsid w:val="006B2EBD"/>
    <w:rsid w:val="0070635D"/>
    <w:rsid w:val="00752D10"/>
    <w:rsid w:val="00777AA0"/>
    <w:rsid w:val="007955F3"/>
    <w:rsid w:val="007E1EA9"/>
    <w:rsid w:val="00862CBD"/>
    <w:rsid w:val="00875A8D"/>
    <w:rsid w:val="008813CF"/>
    <w:rsid w:val="008E0EF8"/>
    <w:rsid w:val="008E101A"/>
    <w:rsid w:val="008E52FD"/>
    <w:rsid w:val="009A0DF5"/>
    <w:rsid w:val="009E559F"/>
    <w:rsid w:val="00A031D8"/>
    <w:rsid w:val="00A04DEB"/>
    <w:rsid w:val="00A64F28"/>
    <w:rsid w:val="00A72E24"/>
    <w:rsid w:val="00A74942"/>
    <w:rsid w:val="00AD1D76"/>
    <w:rsid w:val="00B219C7"/>
    <w:rsid w:val="00BA14B6"/>
    <w:rsid w:val="00BA301F"/>
    <w:rsid w:val="00BB27E7"/>
    <w:rsid w:val="00C438CC"/>
    <w:rsid w:val="00C55FF4"/>
    <w:rsid w:val="00C91EF8"/>
    <w:rsid w:val="00CB6C93"/>
    <w:rsid w:val="00D3609C"/>
    <w:rsid w:val="00D62218"/>
    <w:rsid w:val="00E53ED5"/>
    <w:rsid w:val="00E715A6"/>
    <w:rsid w:val="00EE50D4"/>
    <w:rsid w:val="00F31B51"/>
    <w:rsid w:val="00F93BE4"/>
    <w:rsid w:val="00FC107C"/>
    <w:rsid w:val="00FD2D11"/>
    <w:rsid w:val="00FF3A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75A8D"/>
    <w:rPr>
      <w:sz w:val="24"/>
      <w:szCs w:val="24"/>
    </w:rPr>
  </w:style>
  <w:style w:type="paragraph" w:styleId="Ttulo1">
    <w:name w:val="heading 1"/>
    <w:basedOn w:val="Normal"/>
    <w:next w:val="Normal"/>
    <w:link w:val="Ttulo1Car"/>
    <w:qFormat/>
    <w:rsid w:val="00161F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qFormat/>
    <w:rsid w:val="00625562"/>
    <w:pPr>
      <w:spacing w:before="100" w:beforeAutospacing="1" w:after="100" w:afterAutospacing="1"/>
      <w:ind w:left="-2448"/>
      <w:outlineLvl w:val="1"/>
    </w:pPr>
    <w:rPr>
      <w:rFonts w:ascii="Arial" w:hAnsi="Arial" w:cs="Arial"/>
      <w:b/>
      <w:bCs/>
      <w:color w:val="990000"/>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625562"/>
    <w:pPr>
      <w:spacing w:before="100" w:beforeAutospacing="1" w:after="100" w:afterAutospacing="1"/>
      <w:jc w:val="both"/>
    </w:pPr>
    <w:rPr>
      <w:rFonts w:ascii="Arial" w:hAnsi="Arial" w:cs="Arial"/>
      <w:color w:val="6040E0"/>
      <w:sz w:val="18"/>
      <w:szCs w:val="18"/>
    </w:rPr>
  </w:style>
  <w:style w:type="paragraph" w:styleId="Encabezado">
    <w:name w:val="header"/>
    <w:basedOn w:val="Normal"/>
    <w:rsid w:val="00486814"/>
    <w:pPr>
      <w:tabs>
        <w:tab w:val="center" w:pos="4252"/>
        <w:tab w:val="right" w:pos="8504"/>
      </w:tabs>
    </w:pPr>
  </w:style>
  <w:style w:type="paragraph" w:styleId="Piedepgina">
    <w:name w:val="footer"/>
    <w:basedOn w:val="Normal"/>
    <w:rsid w:val="00486814"/>
    <w:pPr>
      <w:tabs>
        <w:tab w:val="center" w:pos="4252"/>
        <w:tab w:val="right" w:pos="8504"/>
      </w:tabs>
    </w:pPr>
  </w:style>
  <w:style w:type="table" w:styleId="Tablaconcuadrcula">
    <w:name w:val="Table Grid"/>
    <w:basedOn w:val="Tablanormal"/>
    <w:rsid w:val="004868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D3609C"/>
  </w:style>
  <w:style w:type="character" w:customStyle="1" w:styleId="Ttulo1Car">
    <w:name w:val="Título 1 Car"/>
    <w:basedOn w:val="Fuentedeprrafopredeter"/>
    <w:link w:val="Ttulo1"/>
    <w:rsid w:val="00161FBC"/>
    <w:rPr>
      <w:rFonts w:asciiTheme="majorHAnsi" w:eastAsiaTheme="majorEastAsia" w:hAnsiTheme="majorHAnsi" w:cstheme="majorBidi"/>
      <w:b/>
      <w:bCs/>
      <w:color w:val="365F91" w:themeColor="accent1" w:themeShade="BF"/>
      <w:sz w:val="28"/>
      <w:szCs w:val="28"/>
    </w:rPr>
  </w:style>
  <w:style w:type="paragraph" w:styleId="Textoindependiente2">
    <w:name w:val="Body Text 2"/>
    <w:basedOn w:val="Normal"/>
    <w:link w:val="Textoindependiente2Car"/>
    <w:rsid w:val="00161FBC"/>
    <w:pPr>
      <w:jc w:val="both"/>
    </w:pPr>
    <w:rPr>
      <w:sz w:val="20"/>
      <w:szCs w:val="20"/>
    </w:rPr>
  </w:style>
  <w:style w:type="character" w:customStyle="1" w:styleId="Textoindependiente2Car">
    <w:name w:val="Texto independiente 2 Car"/>
    <w:basedOn w:val="Fuentedeprrafopredeter"/>
    <w:link w:val="Textoindependiente2"/>
    <w:rsid w:val="00161FBC"/>
  </w:style>
  <w:style w:type="character" w:styleId="nfasis">
    <w:name w:val="Emphasis"/>
    <w:basedOn w:val="Fuentedeprrafopredeter"/>
    <w:qFormat/>
    <w:rsid w:val="00161FBC"/>
    <w:rPr>
      <w:i/>
      <w:iCs/>
    </w:rPr>
  </w:style>
  <w:style w:type="paragraph" w:styleId="Prrafodelista">
    <w:name w:val="List Paragraph"/>
    <w:basedOn w:val="Normal"/>
    <w:uiPriority w:val="34"/>
    <w:qFormat/>
    <w:rsid w:val="00161FBC"/>
    <w:pPr>
      <w:ind w:left="708"/>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75A8D"/>
    <w:rPr>
      <w:sz w:val="24"/>
      <w:szCs w:val="24"/>
    </w:rPr>
  </w:style>
  <w:style w:type="paragraph" w:styleId="Ttulo1">
    <w:name w:val="heading 1"/>
    <w:basedOn w:val="Normal"/>
    <w:next w:val="Normal"/>
    <w:link w:val="Ttulo1Car"/>
    <w:qFormat/>
    <w:rsid w:val="00161F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qFormat/>
    <w:rsid w:val="00625562"/>
    <w:pPr>
      <w:spacing w:before="100" w:beforeAutospacing="1" w:after="100" w:afterAutospacing="1"/>
      <w:ind w:left="-2448"/>
      <w:outlineLvl w:val="1"/>
    </w:pPr>
    <w:rPr>
      <w:rFonts w:ascii="Arial" w:hAnsi="Arial" w:cs="Arial"/>
      <w:b/>
      <w:bCs/>
      <w:color w:val="990000"/>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625562"/>
    <w:pPr>
      <w:spacing w:before="100" w:beforeAutospacing="1" w:after="100" w:afterAutospacing="1"/>
      <w:jc w:val="both"/>
    </w:pPr>
    <w:rPr>
      <w:rFonts w:ascii="Arial" w:hAnsi="Arial" w:cs="Arial"/>
      <w:color w:val="6040E0"/>
      <w:sz w:val="18"/>
      <w:szCs w:val="18"/>
    </w:rPr>
  </w:style>
  <w:style w:type="paragraph" w:styleId="Encabezado">
    <w:name w:val="header"/>
    <w:basedOn w:val="Normal"/>
    <w:rsid w:val="00486814"/>
    <w:pPr>
      <w:tabs>
        <w:tab w:val="center" w:pos="4252"/>
        <w:tab w:val="right" w:pos="8504"/>
      </w:tabs>
    </w:pPr>
  </w:style>
  <w:style w:type="paragraph" w:styleId="Piedepgina">
    <w:name w:val="footer"/>
    <w:basedOn w:val="Normal"/>
    <w:rsid w:val="00486814"/>
    <w:pPr>
      <w:tabs>
        <w:tab w:val="center" w:pos="4252"/>
        <w:tab w:val="right" w:pos="8504"/>
      </w:tabs>
    </w:pPr>
  </w:style>
  <w:style w:type="table" w:styleId="Tablaconcuadrcula">
    <w:name w:val="Table Grid"/>
    <w:basedOn w:val="Tablanormal"/>
    <w:rsid w:val="004868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D3609C"/>
  </w:style>
  <w:style w:type="character" w:customStyle="1" w:styleId="Ttulo1Car">
    <w:name w:val="Título 1 Car"/>
    <w:basedOn w:val="Fuentedeprrafopredeter"/>
    <w:link w:val="Ttulo1"/>
    <w:rsid w:val="00161FBC"/>
    <w:rPr>
      <w:rFonts w:asciiTheme="majorHAnsi" w:eastAsiaTheme="majorEastAsia" w:hAnsiTheme="majorHAnsi" w:cstheme="majorBidi"/>
      <w:b/>
      <w:bCs/>
      <w:color w:val="365F91" w:themeColor="accent1" w:themeShade="BF"/>
      <w:sz w:val="28"/>
      <w:szCs w:val="28"/>
    </w:rPr>
  </w:style>
  <w:style w:type="paragraph" w:styleId="Textoindependiente2">
    <w:name w:val="Body Text 2"/>
    <w:basedOn w:val="Normal"/>
    <w:link w:val="Textoindependiente2Car"/>
    <w:rsid w:val="00161FBC"/>
    <w:pPr>
      <w:jc w:val="both"/>
    </w:pPr>
    <w:rPr>
      <w:sz w:val="20"/>
      <w:szCs w:val="20"/>
    </w:rPr>
  </w:style>
  <w:style w:type="character" w:customStyle="1" w:styleId="Textoindependiente2Car">
    <w:name w:val="Texto independiente 2 Car"/>
    <w:basedOn w:val="Fuentedeprrafopredeter"/>
    <w:link w:val="Textoindependiente2"/>
    <w:rsid w:val="00161FBC"/>
  </w:style>
  <w:style w:type="character" w:styleId="nfasis">
    <w:name w:val="Emphasis"/>
    <w:basedOn w:val="Fuentedeprrafopredeter"/>
    <w:qFormat/>
    <w:rsid w:val="00161FBC"/>
    <w:rPr>
      <w:i/>
      <w:iCs/>
    </w:rPr>
  </w:style>
  <w:style w:type="paragraph" w:styleId="Prrafodelista">
    <w:name w:val="List Paragraph"/>
    <w:basedOn w:val="Normal"/>
    <w:uiPriority w:val="34"/>
    <w:qFormat/>
    <w:rsid w:val="00161FBC"/>
    <w:pPr>
      <w:ind w:left="708"/>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60613">
      <w:bodyDiv w:val="1"/>
      <w:marLeft w:val="20"/>
      <w:marRight w:val="5"/>
      <w:marTop w:val="0"/>
      <w:marBottom w:val="0"/>
      <w:divBdr>
        <w:top w:val="none" w:sz="0" w:space="0" w:color="auto"/>
        <w:left w:val="none" w:sz="0" w:space="0" w:color="auto"/>
        <w:bottom w:val="none" w:sz="0" w:space="0" w:color="auto"/>
        <w:right w:val="none" w:sz="0" w:space="0" w:color="auto"/>
      </w:divBdr>
    </w:div>
    <w:div w:id="1407069566">
      <w:bodyDiv w:val="1"/>
      <w:marLeft w:val="20"/>
      <w:marRight w:val="5"/>
      <w:marTop w:val="0"/>
      <w:marBottom w:val="0"/>
      <w:divBdr>
        <w:top w:val="none" w:sz="0" w:space="0" w:color="auto"/>
        <w:left w:val="none" w:sz="0" w:space="0" w:color="auto"/>
        <w:bottom w:val="none" w:sz="0" w:space="0" w:color="auto"/>
        <w:right w:val="none" w:sz="0" w:space="0" w:color="auto"/>
      </w:divBdr>
    </w:div>
    <w:div w:id="2136092608">
      <w:bodyDiv w:val="1"/>
      <w:marLeft w:val="20"/>
      <w:marRight w:val="5"/>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1679</Words>
  <Characters>9239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GUIA PARA EL ANALISIS DE CAUSAS </vt:lpstr>
    </vt:vector>
  </TitlesOfParts>
  <Company>Intel</Company>
  <LinksUpToDate>false</LinksUpToDate>
  <CharactersWithSpaces>10897</CharactersWithSpaces>
  <SharedDoc>false</SharedDoc>
  <HLinks>
    <vt:vector size="6" baseType="variant">
      <vt:variant>
        <vt:i4>65566</vt:i4>
      </vt:variant>
      <vt:variant>
        <vt:i4>-1</vt:i4>
      </vt:variant>
      <vt:variant>
        <vt:i4>1027</vt:i4>
      </vt:variant>
      <vt:variant>
        <vt:i4>1</vt:i4>
      </vt:variant>
      <vt:variant>
        <vt:lpwstr>http://calidad.umh.es/images/pez.gif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PARA EL ANALISIS DE CAUSAS </dc:title>
  <dc:subject/>
  <dc:creator>TALLERES UNIDOS</dc:creator>
  <cp:keywords/>
  <dc:description/>
  <cp:lastModifiedBy>CALIDAD</cp:lastModifiedBy>
  <cp:revision>5</cp:revision>
  <cp:lastPrinted>2010-08-31T01:45:00Z</cp:lastPrinted>
  <dcterms:created xsi:type="dcterms:W3CDTF">2017-12-02T13:10:00Z</dcterms:created>
  <dcterms:modified xsi:type="dcterms:W3CDTF">2017-12-02T13:19:00Z</dcterms:modified>
</cp:coreProperties>
</file>