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B3E5" w14:textId="2FBE0BBF" w:rsidR="00000000" w:rsidRPr="00C52C82" w:rsidRDefault="00415672">
      <w:pPr>
        <w:rPr>
          <w:rFonts w:ascii="Arial Narrow" w:hAnsi="Arial Narrow"/>
          <w:lang w:val="es-MX"/>
        </w:rPr>
      </w:pPr>
      <w:r w:rsidRPr="00C52C82">
        <w:rPr>
          <w:rFonts w:ascii="Arial Narrow" w:hAnsi="Arial Narrow"/>
          <w:lang w:val="es-MX"/>
        </w:rPr>
        <w:t>F</w:t>
      </w:r>
      <w:r w:rsidR="00C52C82">
        <w:rPr>
          <w:rFonts w:ascii="Arial Narrow" w:hAnsi="Arial Narrow"/>
          <w:lang w:val="es-MX"/>
        </w:rPr>
        <w:t>echa:</w:t>
      </w:r>
    </w:p>
    <w:p w14:paraId="1AF13F72" w14:textId="112729C8" w:rsidR="00415672" w:rsidRPr="00C52C82" w:rsidRDefault="00415672">
      <w:pPr>
        <w:rPr>
          <w:rFonts w:ascii="Arial Narrow" w:hAnsi="Arial Narrow"/>
          <w:lang w:val="es-MX"/>
        </w:rPr>
      </w:pPr>
      <w:r w:rsidRPr="00C52C82">
        <w:rPr>
          <w:rFonts w:ascii="Arial Narrow" w:hAnsi="Arial Narrow"/>
          <w:lang w:val="es-MX"/>
        </w:rPr>
        <w:t>N</w:t>
      </w:r>
      <w:r w:rsidR="00C52C82">
        <w:rPr>
          <w:rFonts w:ascii="Arial Narrow" w:hAnsi="Arial Narrow"/>
          <w:lang w:val="es-MX"/>
        </w:rPr>
        <w:t>ombre del Empleado:</w:t>
      </w:r>
    </w:p>
    <w:p w14:paraId="341BB794" w14:textId="54A6C142" w:rsidR="00415672" w:rsidRPr="00C52C82" w:rsidRDefault="00C52C82">
      <w:p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Documento de Identificación: </w:t>
      </w:r>
    </w:p>
    <w:tbl>
      <w:tblPr>
        <w:tblW w:w="9507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127"/>
        <w:gridCol w:w="5813"/>
        <w:gridCol w:w="716"/>
        <w:gridCol w:w="851"/>
      </w:tblGrid>
      <w:tr w:rsidR="007173CA" w:rsidRPr="00C52C82" w14:paraId="25979D67" w14:textId="77777777" w:rsidTr="00C52C82">
        <w:trPr>
          <w:trHeight w:val="450"/>
        </w:trPr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5E8754" w14:textId="1524A469" w:rsidR="007173CA" w:rsidRPr="00C52C82" w:rsidRDefault="007173CA" w:rsidP="007173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b/>
                <w:bCs/>
                <w:color w:val="000000"/>
              </w:rPr>
              <w:t>INDUCCI</w:t>
            </w:r>
            <w:r w:rsidR="00C52C82">
              <w:rPr>
                <w:rFonts w:ascii="Arial Narrow" w:eastAsia="Times New Roman" w:hAnsi="Arial Narrow" w:cs="Calibri"/>
                <w:b/>
                <w:bCs/>
                <w:color w:val="000000"/>
              </w:rPr>
              <w:t>Ó</w:t>
            </w:r>
            <w:r w:rsidRPr="00C52C8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N RECIBIDA </w:t>
            </w:r>
          </w:p>
        </w:tc>
        <w:tc>
          <w:tcPr>
            <w:tcW w:w="58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7A5DD6" w14:textId="77777777" w:rsidR="007173CA" w:rsidRPr="00C52C82" w:rsidRDefault="007173CA" w:rsidP="007173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b/>
                <w:bCs/>
                <w:color w:val="000000"/>
                <w:lang w:val="es-ES"/>
              </w:rPr>
              <w:t>TEMAS TRATADOS EN LA INDUCCION</w:t>
            </w:r>
          </w:p>
        </w:tc>
        <w:tc>
          <w:tcPr>
            <w:tcW w:w="156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  <w:hideMark/>
          </w:tcPr>
          <w:p w14:paraId="586E96AF" w14:textId="77777777" w:rsidR="007173CA" w:rsidRPr="00C52C82" w:rsidRDefault="007173CA" w:rsidP="007173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b/>
                <w:bCs/>
                <w:color w:val="000000"/>
              </w:rPr>
              <w:t>MARQUE CON UNA X</w:t>
            </w:r>
          </w:p>
        </w:tc>
      </w:tr>
      <w:tr w:rsidR="007173CA" w:rsidRPr="00C52C82" w14:paraId="435A4747" w14:textId="77777777" w:rsidTr="00C52C82">
        <w:trPr>
          <w:trHeight w:val="450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E4C7D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58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49299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6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DCE031D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7173CA" w:rsidRPr="00C52C82" w14:paraId="482E5B43" w14:textId="77777777" w:rsidTr="00C52C82">
        <w:trPr>
          <w:trHeight w:val="60"/>
        </w:trPr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6D3D2A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58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0744F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0AE4DF" w14:textId="77777777" w:rsidR="007173CA" w:rsidRPr="00C52C82" w:rsidRDefault="007173CA" w:rsidP="007173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b/>
                <w:bCs/>
                <w:color w:val="000000"/>
              </w:rPr>
              <w:t>SI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FB27B1" w14:textId="77777777" w:rsidR="007173CA" w:rsidRPr="00C52C82" w:rsidRDefault="007173CA" w:rsidP="007173C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NO </w:t>
            </w:r>
          </w:p>
        </w:tc>
      </w:tr>
      <w:tr w:rsidR="007173CA" w:rsidRPr="00C52C82" w14:paraId="5DD8341E" w14:textId="77777777" w:rsidTr="00525F03">
        <w:trPr>
          <w:trHeight w:val="300"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E864" w14:textId="0A2982CD" w:rsidR="007173CA" w:rsidRPr="00C52C82" w:rsidRDefault="007173CA" w:rsidP="007173C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Arial MT"/>
                <w:b/>
                <w:bCs/>
                <w:color w:val="000000"/>
                <w:lang w:val="es-ES"/>
              </w:rPr>
              <w:t>1. CONOCIMIENTO GENERAL DE LA EMPRESA - INFORMACI</w:t>
            </w:r>
            <w:r w:rsidR="00C52C82">
              <w:rPr>
                <w:rFonts w:ascii="Arial Narrow" w:eastAsia="Times New Roman" w:hAnsi="Arial Narrow" w:cs="Arial MT"/>
                <w:b/>
                <w:bCs/>
                <w:color w:val="000000"/>
                <w:lang w:val="es-ES"/>
              </w:rPr>
              <w:t>Ó</w:t>
            </w:r>
            <w:r w:rsidRPr="00C52C82">
              <w:rPr>
                <w:rFonts w:ascii="Arial Narrow" w:eastAsia="Times New Roman" w:hAnsi="Arial Narrow" w:cs="Arial MT"/>
                <w:b/>
                <w:bCs/>
                <w:color w:val="000000"/>
                <w:lang w:val="es-ES"/>
              </w:rPr>
              <w:t>N SST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100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Misión, Visión, Estructura organizacional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E1BC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5CE4E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</w:tr>
      <w:tr w:rsidR="007173CA" w:rsidRPr="00C52C82" w14:paraId="26025DAE" w14:textId="77777777" w:rsidTr="006E5CFD">
        <w:trPr>
          <w:trHeight w:val="27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C10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1180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Mapa de procesos, valores Corporativos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0D4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E4177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797504D4" w14:textId="77777777" w:rsidTr="00525F03">
        <w:trPr>
          <w:trHeight w:val="148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A1D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CC550" w14:textId="77777777" w:rsidR="007173CA" w:rsidRPr="00C52C82" w:rsidRDefault="007173CA" w:rsidP="00525F0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Objetivos estratégicos, Política integrada de gestión, política de seguridad vial, política de consumo de tabaco, alcohol y drogas, política de responsabilidad social empresarial, política de emergencia, política de desconexión laboral, política de buen uso de dotación, política de stop </w:t>
            </w:r>
            <w:proofErr w:type="spellStart"/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work</w:t>
            </w:r>
            <w:proofErr w:type="spellEnd"/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, política de tratamiento de datos, política anticorrupción,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6799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55B1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3E016EE2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3A0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89BE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Código de ética y conducta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1E6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15FB5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627219D8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9C8E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E63A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Normatividad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1577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23A44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</w:tr>
      <w:tr w:rsidR="007173CA" w:rsidRPr="00C52C82" w14:paraId="510F0D21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56D3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B0F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Funciones, responsabilidades y autoridad en SST,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1B03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B3FE5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233EAF9C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79C21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8278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Derechos trabajadores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5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9E2CE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</w:tr>
      <w:tr w:rsidR="007173CA" w:rsidRPr="00C52C82" w14:paraId="64DFBAF3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3C50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1AE0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Reglas que salvan vidas, Conductas básicas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E215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8303E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750C964E" w14:textId="77777777" w:rsidTr="00525F03">
        <w:trPr>
          <w:trHeight w:val="558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E300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87853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Definiciones de SST, actualización legal: alturas, espacios confinados, peligros</w:t>
            </w:r>
            <w:r w:rsidR="00525F03"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 y riesgos, </w:t>
            </w: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tareas de alto riesgo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F5C6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D7CE1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2F2DE731" w14:textId="77777777" w:rsidTr="006E5CFD">
        <w:trPr>
          <w:trHeight w:val="22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34F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6AC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Elementos de protección personal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6BC6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F2F80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</w:tr>
      <w:tr w:rsidR="007173CA" w:rsidRPr="00C52C82" w14:paraId="3D3B41BE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B044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5B48" w14:textId="77777777" w:rsidR="007173CA" w:rsidRPr="00C52C82" w:rsidRDefault="00525F03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Plan de emergencias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AF2C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F18E7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</w:tr>
      <w:tr w:rsidR="007173CA" w:rsidRPr="00C52C82" w14:paraId="22953486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5D830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6BD2" w14:textId="77777777" w:rsidR="007173CA" w:rsidRPr="00C52C82" w:rsidRDefault="00525F03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Disciplina Operativa</w:t>
            </w:r>
            <w:r w:rsidR="007173CA"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54F2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392D8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</w:tr>
      <w:tr w:rsidR="007173CA" w:rsidRPr="00C52C82" w14:paraId="156E455C" w14:textId="77777777" w:rsidTr="006E5CFD">
        <w:trPr>
          <w:trHeight w:val="276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BA2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ED404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 xml:space="preserve">Manejo integral de residuos sólidos y programas ambientales,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99D6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26E4C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720E2FD8" w14:textId="77777777" w:rsidTr="00525F03">
        <w:trPr>
          <w:trHeight w:val="300"/>
        </w:trPr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95B1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4C7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Symbol" w:hAnsi="Arial Narrow" w:cs="Symbol"/>
                <w:color w:val="000000"/>
                <w:lang w:val="es-ES"/>
              </w:rPr>
              <w:t>COPASST y comité de convivencia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C917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462F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  <w:tr w:rsidR="007173CA" w:rsidRPr="00C52C82" w14:paraId="6A34DFD4" w14:textId="77777777" w:rsidTr="00525F03">
        <w:trPr>
          <w:trHeight w:val="1727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6935" w14:textId="77777777" w:rsidR="007173CA" w:rsidRPr="00C52C82" w:rsidRDefault="007173CA" w:rsidP="007173CA">
            <w:pPr>
              <w:spacing w:after="0" w:line="240" w:lineRule="auto"/>
              <w:ind w:firstLineChars="100" w:firstLine="221"/>
              <w:rPr>
                <w:rFonts w:ascii="Arial Narrow" w:eastAsia="Times New Roman" w:hAnsi="Arial Narrow" w:cs="Arial"/>
                <w:b/>
                <w:bCs/>
                <w:color w:val="000000"/>
              </w:rPr>
            </w:pPr>
            <w:r w:rsidRPr="00C52C82">
              <w:rPr>
                <w:rFonts w:ascii="Arial Narrow" w:eastAsia="Times New Roman" w:hAnsi="Arial Narrow" w:cs="Arial MT"/>
                <w:b/>
                <w:bCs/>
                <w:color w:val="000000"/>
                <w:lang w:val="es-ES"/>
              </w:rPr>
              <w:t>2. GESTION DEL TALENTO HUMANO</w:t>
            </w:r>
          </w:p>
        </w:tc>
        <w:tc>
          <w:tcPr>
            <w:tcW w:w="58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D3EB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Registro Biométrico</w:t>
            </w: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br/>
              <w:t>Intensidad Horaria</w:t>
            </w: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br/>
              <w:t>Estrategia para abordar desviaciones</w:t>
            </w: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br/>
              <w:t>Fechas de pago</w:t>
            </w: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br/>
              <w:t>Solicitud de Permiso Laboral</w:t>
            </w: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br/>
              <w:t>Confiabilidad Humana</w:t>
            </w: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br/>
              <w:t>Reporte de daño o pérdida</w:t>
            </w: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br/>
              <w:t>Paz y Salvo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CB05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540D5" w14:textId="77777777" w:rsidR="007173CA" w:rsidRPr="00C52C82" w:rsidRDefault="007173CA" w:rsidP="007173C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val="es-MX"/>
              </w:rPr>
            </w:pPr>
            <w:r w:rsidRPr="00C52C82">
              <w:rPr>
                <w:rFonts w:ascii="Arial Narrow" w:eastAsia="Times New Roman" w:hAnsi="Arial Narrow" w:cs="Calibri"/>
                <w:color w:val="000000"/>
                <w:lang w:val="es-MX"/>
              </w:rPr>
              <w:t> </w:t>
            </w:r>
          </w:p>
        </w:tc>
      </w:tr>
    </w:tbl>
    <w:p w14:paraId="097BA78E" w14:textId="77777777" w:rsidR="00415672" w:rsidRPr="00C52C82" w:rsidRDefault="00415672">
      <w:pPr>
        <w:rPr>
          <w:rFonts w:ascii="Arial Narrow" w:hAnsi="Arial Narrow"/>
          <w:lang w:val="es-MX"/>
        </w:rPr>
      </w:pPr>
    </w:p>
    <w:p w14:paraId="67D7AD67" w14:textId="77777777" w:rsidR="00525F03" w:rsidRPr="00C52C82" w:rsidRDefault="00525F03">
      <w:pPr>
        <w:rPr>
          <w:rFonts w:ascii="Arial Narrow" w:hAnsi="Arial Narrow"/>
          <w:lang w:val="es-MX"/>
        </w:rPr>
      </w:pPr>
    </w:p>
    <w:p w14:paraId="582438CF" w14:textId="77777777" w:rsidR="00525F03" w:rsidRPr="00C52C82" w:rsidRDefault="00525F03">
      <w:pPr>
        <w:rPr>
          <w:rFonts w:ascii="Arial Narrow" w:hAnsi="Arial Narrow"/>
          <w:lang w:val="es-MX"/>
        </w:rPr>
      </w:pPr>
      <w:r w:rsidRPr="00C52C82">
        <w:rPr>
          <w:rFonts w:ascii="Arial Narrow" w:hAnsi="Arial Narrow"/>
          <w:lang w:val="es-MX"/>
        </w:rPr>
        <w:t xml:space="preserve">Firma de </w:t>
      </w:r>
      <w:r w:rsidR="006E5CFD" w:rsidRPr="00C52C82">
        <w:rPr>
          <w:rFonts w:ascii="Arial Narrow" w:hAnsi="Arial Narrow"/>
          <w:lang w:val="es-MX"/>
        </w:rPr>
        <w:t>trabajador: _</w:t>
      </w:r>
      <w:r w:rsidRPr="00C52C82">
        <w:rPr>
          <w:rFonts w:ascii="Arial Narrow" w:hAnsi="Arial Narrow"/>
          <w:lang w:val="es-MX"/>
        </w:rPr>
        <w:t>_________________________________</w:t>
      </w:r>
    </w:p>
    <w:sectPr w:rsidR="00525F03" w:rsidRPr="00C52C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CBFD" w14:textId="77777777" w:rsidR="004D4FB3" w:rsidRDefault="004D4FB3" w:rsidP="00415672">
      <w:pPr>
        <w:spacing w:after="0" w:line="240" w:lineRule="auto"/>
      </w:pPr>
      <w:r>
        <w:separator/>
      </w:r>
    </w:p>
  </w:endnote>
  <w:endnote w:type="continuationSeparator" w:id="0">
    <w:p w14:paraId="45267212" w14:textId="77777777" w:rsidR="004D4FB3" w:rsidRDefault="004D4FB3" w:rsidP="0041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8FB5" w14:textId="77777777" w:rsidR="004D4FB3" w:rsidRDefault="004D4FB3" w:rsidP="00415672">
      <w:pPr>
        <w:spacing w:after="0" w:line="240" w:lineRule="auto"/>
      </w:pPr>
      <w:r>
        <w:separator/>
      </w:r>
    </w:p>
  </w:footnote>
  <w:footnote w:type="continuationSeparator" w:id="0">
    <w:p w14:paraId="3D6973FC" w14:textId="77777777" w:rsidR="004D4FB3" w:rsidRDefault="004D4FB3" w:rsidP="00415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72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36"/>
      <w:gridCol w:w="5103"/>
      <w:gridCol w:w="1559"/>
    </w:tblGrid>
    <w:tr w:rsidR="00415672" w:rsidRPr="00415672" w14:paraId="0C05A178" w14:textId="77777777" w:rsidTr="00BA6303">
      <w:trPr>
        <w:trHeight w:val="414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D9E7E0D" w14:textId="1B056C26" w:rsidR="00415672" w:rsidRPr="00415672" w:rsidRDefault="00415672" w:rsidP="00415672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Cs/>
              <w:noProof/>
              <w:sz w:val="20"/>
              <w:szCs w:val="20"/>
              <w:lang w:val="es-CO" w:eastAsia="es-CO"/>
            </w:rPr>
          </w:pPr>
        </w:p>
        <w:p w14:paraId="4456BF4B" w14:textId="3A12A69A" w:rsidR="00415672" w:rsidRPr="00415672" w:rsidRDefault="00C52C82" w:rsidP="00415672">
          <w:pPr>
            <w:spacing w:after="0" w:line="240" w:lineRule="auto"/>
            <w:jc w:val="center"/>
            <w:rPr>
              <w:rFonts w:ascii="Arial Narrow" w:eastAsia="Times New Roman" w:hAnsi="Arial Narrow" w:cs="Tahoma"/>
              <w:b/>
              <w:sz w:val="20"/>
              <w:szCs w:val="24"/>
              <w:lang w:val="es-ES" w:eastAsia="es-ES"/>
            </w:rPr>
          </w:pPr>
          <w:r w:rsidRPr="00415672">
            <w:rPr>
              <w:rFonts w:ascii="Arial" w:eastAsia="Times New Roman" w:hAnsi="Arial" w:cs="Times New Roman"/>
              <w:bCs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61D9558D" wp14:editId="3F0CE067">
                <wp:simplePos x="0" y="0"/>
                <wp:positionH relativeFrom="column">
                  <wp:posOffset>5080</wp:posOffset>
                </wp:positionH>
                <wp:positionV relativeFrom="paragraph">
                  <wp:posOffset>58420</wp:posOffset>
                </wp:positionV>
                <wp:extent cx="1681480" cy="535305"/>
                <wp:effectExtent l="0" t="0" r="0" b="0"/>
                <wp:wrapThrough wrapText="bothSides">
                  <wp:wrapPolygon edited="0">
                    <wp:start x="0" y="0"/>
                    <wp:lineTo x="0" y="20754"/>
                    <wp:lineTo x="21290" y="20754"/>
                    <wp:lineTo x="21290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148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14:paraId="4EF582C7" w14:textId="5A68334E" w:rsidR="00415672" w:rsidRPr="00415672" w:rsidRDefault="00415672" w:rsidP="00415672">
          <w:pPr>
            <w:spacing w:after="0" w:line="240" w:lineRule="auto"/>
            <w:jc w:val="center"/>
            <w:rPr>
              <w:rFonts w:ascii="Arial Narrow" w:eastAsia="Times New Roman" w:hAnsi="Arial Narrow" w:cs="Arial"/>
              <w:b/>
              <w:sz w:val="20"/>
              <w:szCs w:val="24"/>
              <w:lang w:val="es-ES" w:eastAsia="es-ES"/>
            </w:rPr>
          </w:pPr>
          <w:r>
            <w:rPr>
              <w:rFonts w:ascii="Arial Narrow" w:eastAsia="Times New Roman" w:hAnsi="Arial Narrow" w:cs="Arial"/>
              <w:b/>
              <w:bCs/>
              <w:color w:val="000000"/>
              <w:sz w:val="24"/>
              <w:szCs w:val="24"/>
              <w:lang w:val="es-CR" w:eastAsia="es-ES"/>
            </w:rPr>
            <w:t>CONTENIDO DE LA INDUCCI</w:t>
          </w:r>
          <w:r w:rsidR="00C52C82">
            <w:rPr>
              <w:rFonts w:ascii="Arial Narrow" w:eastAsia="Times New Roman" w:hAnsi="Arial Narrow" w:cs="Arial"/>
              <w:b/>
              <w:bCs/>
              <w:color w:val="000000"/>
              <w:sz w:val="24"/>
              <w:szCs w:val="24"/>
              <w:lang w:val="es-CR" w:eastAsia="es-ES"/>
            </w:rPr>
            <w:t>Ó</w:t>
          </w:r>
          <w:r>
            <w:rPr>
              <w:rFonts w:ascii="Arial Narrow" w:eastAsia="Times New Roman" w:hAnsi="Arial Narrow" w:cs="Arial"/>
              <w:b/>
              <w:bCs/>
              <w:color w:val="000000"/>
              <w:sz w:val="24"/>
              <w:szCs w:val="24"/>
              <w:lang w:val="es-CR" w:eastAsia="es-ES"/>
            </w:rPr>
            <w:t>N</w:t>
          </w:r>
          <w:r w:rsidRPr="00415672">
            <w:rPr>
              <w:rFonts w:ascii="Arial Narrow" w:eastAsia="Times New Roman" w:hAnsi="Arial Narrow" w:cs="Arial"/>
              <w:b/>
              <w:bCs/>
              <w:color w:val="000000"/>
              <w:sz w:val="24"/>
              <w:szCs w:val="24"/>
              <w:lang w:val="es-CR" w:eastAsia="es-ES"/>
            </w:rPr>
            <w:t xml:space="preserve"> </w:t>
          </w:r>
        </w:p>
      </w:tc>
      <w:tc>
        <w:tcPr>
          <w:tcW w:w="15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BA6E0AA" w14:textId="0A2884A3" w:rsidR="00415672" w:rsidRPr="00415672" w:rsidRDefault="00C52C82" w:rsidP="00415672">
          <w:pPr>
            <w:spacing w:after="0" w:line="240" w:lineRule="auto"/>
            <w:jc w:val="center"/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</w:pPr>
          <w:r w:rsidRPr="00C52C82"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>UT-GI-F208</w:t>
          </w:r>
        </w:p>
      </w:tc>
    </w:tr>
    <w:tr w:rsidR="00415672" w:rsidRPr="00415672" w14:paraId="0FD2E650" w14:textId="77777777" w:rsidTr="00BA6303">
      <w:trPr>
        <w:trHeight w:val="412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10258D" w14:textId="77777777" w:rsidR="00415672" w:rsidRPr="00415672" w:rsidRDefault="00415672" w:rsidP="00415672">
          <w:pPr>
            <w:spacing w:after="0" w:line="240" w:lineRule="auto"/>
            <w:rPr>
              <w:rFonts w:ascii="Arial Narrow" w:eastAsia="Times New Roman" w:hAnsi="Arial Narrow" w:cs="Tahoma"/>
              <w:b/>
              <w:sz w:val="20"/>
              <w:szCs w:val="24"/>
              <w:lang w:val="es-ES" w:eastAsia="es-ES"/>
            </w:rPr>
          </w:pP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97D6B77" w14:textId="77777777" w:rsidR="00415672" w:rsidRPr="00415672" w:rsidRDefault="00415672" w:rsidP="00415672">
          <w:pPr>
            <w:spacing w:after="0" w:line="240" w:lineRule="auto"/>
            <w:rPr>
              <w:rFonts w:ascii="Arial Narrow" w:eastAsia="Times New Roman" w:hAnsi="Arial Narrow" w:cs="Arial"/>
              <w:b/>
              <w:sz w:val="20"/>
              <w:szCs w:val="24"/>
              <w:lang w:val="es-ES" w:eastAsia="es-ES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B907486" w14:textId="77777777" w:rsidR="00415672" w:rsidRPr="00415672" w:rsidRDefault="00415672" w:rsidP="00415672">
          <w:pPr>
            <w:spacing w:after="0" w:line="240" w:lineRule="auto"/>
            <w:jc w:val="center"/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</w:pPr>
          <w:r w:rsidRPr="00415672"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 xml:space="preserve">Fecha: </w:t>
          </w:r>
          <w:r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>20</w:t>
          </w:r>
          <w:r w:rsidRPr="00415672"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>/0</w:t>
          </w:r>
          <w:r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>9</w:t>
          </w:r>
          <w:r w:rsidRPr="00415672"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>/202</w:t>
          </w:r>
          <w:r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>3</w:t>
          </w:r>
        </w:p>
      </w:tc>
    </w:tr>
    <w:tr w:rsidR="00415672" w:rsidRPr="00415672" w14:paraId="3C899493" w14:textId="77777777" w:rsidTr="00BA6303">
      <w:trPr>
        <w:trHeight w:val="412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DA564B" w14:textId="77777777" w:rsidR="00415672" w:rsidRPr="00415672" w:rsidRDefault="00415672" w:rsidP="00415672">
          <w:pPr>
            <w:spacing w:after="0" w:line="240" w:lineRule="auto"/>
            <w:rPr>
              <w:rFonts w:ascii="Arial Narrow" w:eastAsia="Times New Roman" w:hAnsi="Arial Narrow" w:cs="Tahoma"/>
              <w:b/>
              <w:sz w:val="20"/>
              <w:szCs w:val="24"/>
              <w:lang w:val="es-ES" w:eastAsia="es-ES"/>
            </w:rPr>
          </w:pP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B2D3CCF" w14:textId="77777777" w:rsidR="00415672" w:rsidRPr="00415672" w:rsidRDefault="00415672" w:rsidP="00415672">
          <w:pPr>
            <w:spacing w:after="0" w:line="240" w:lineRule="auto"/>
            <w:rPr>
              <w:rFonts w:ascii="Arial Narrow" w:eastAsia="Times New Roman" w:hAnsi="Arial Narrow" w:cs="Arial"/>
              <w:b/>
              <w:sz w:val="20"/>
              <w:szCs w:val="24"/>
              <w:lang w:val="es-ES" w:eastAsia="es-ES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82A890" w14:textId="77777777" w:rsidR="00415672" w:rsidRPr="00415672" w:rsidRDefault="00415672" w:rsidP="00415672">
          <w:pPr>
            <w:spacing w:after="0" w:line="240" w:lineRule="auto"/>
            <w:jc w:val="center"/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</w:pPr>
          <w:r w:rsidRPr="00415672"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 xml:space="preserve">Versión: </w:t>
          </w:r>
          <w:r>
            <w:rPr>
              <w:rFonts w:ascii="Arial Narrow" w:eastAsia="Times New Roman" w:hAnsi="Arial Narrow" w:cs="Arial"/>
              <w:b/>
              <w:sz w:val="20"/>
              <w:szCs w:val="20"/>
              <w:lang w:val="es-ES" w:eastAsia="es-ES"/>
            </w:rPr>
            <w:t>0</w:t>
          </w:r>
        </w:p>
      </w:tc>
    </w:tr>
  </w:tbl>
  <w:p w14:paraId="0515936A" w14:textId="77777777" w:rsidR="00415672" w:rsidRDefault="004156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3EB"/>
    <w:multiLevelType w:val="hybridMultilevel"/>
    <w:tmpl w:val="0CACA3EA"/>
    <w:lvl w:ilvl="0" w:tplc="F0F8F8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CD8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963F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496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47C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8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E45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0FB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81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A4D7D"/>
    <w:multiLevelType w:val="hybridMultilevel"/>
    <w:tmpl w:val="50DA2366"/>
    <w:lvl w:ilvl="0" w:tplc="1370ED20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  <w:lang w:val="es-ES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1117067731">
    <w:abstractNumId w:val="0"/>
  </w:num>
  <w:num w:numId="2" w16cid:durableId="193901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72"/>
    <w:rsid w:val="00035747"/>
    <w:rsid w:val="00415672"/>
    <w:rsid w:val="004D4FB3"/>
    <w:rsid w:val="00525F03"/>
    <w:rsid w:val="006E5CFD"/>
    <w:rsid w:val="007173CA"/>
    <w:rsid w:val="00B0245D"/>
    <w:rsid w:val="00C52C82"/>
    <w:rsid w:val="00F02842"/>
    <w:rsid w:val="00F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DE68B"/>
  <w15:chartTrackingRefBased/>
  <w15:docId w15:val="{79771526-E3DA-4C9D-9C47-2E58345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672"/>
  </w:style>
  <w:style w:type="paragraph" w:styleId="Piedepgina">
    <w:name w:val="footer"/>
    <w:basedOn w:val="Normal"/>
    <w:link w:val="PiedepginaCar"/>
    <w:uiPriority w:val="99"/>
    <w:unhideWhenUsed/>
    <w:rsid w:val="00415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672"/>
  </w:style>
  <w:style w:type="table" w:customStyle="1" w:styleId="TableNormal">
    <w:name w:val="Table Normal"/>
    <w:uiPriority w:val="2"/>
    <w:semiHidden/>
    <w:unhideWhenUsed/>
    <w:qFormat/>
    <w:rsid w:val="0041567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1567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BESTPRINT SUMINISTROS</cp:lastModifiedBy>
  <cp:revision>2</cp:revision>
  <dcterms:created xsi:type="dcterms:W3CDTF">2023-09-20T15:22:00Z</dcterms:created>
  <dcterms:modified xsi:type="dcterms:W3CDTF">2023-09-20T18:39:00Z</dcterms:modified>
</cp:coreProperties>
</file>