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2E843" w14:textId="77777777" w:rsidR="0045241E" w:rsidRPr="005172C6" w:rsidRDefault="0045241E" w:rsidP="00DF3707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kern w:val="36"/>
          <w:sz w:val="24"/>
          <w:szCs w:val="24"/>
          <w:lang w:val="es-MX"/>
        </w:rPr>
      </w:pPr>
      <w:bookmarkStart w:id="0" w:name="_GoBack"/>
      <w:bookmarkEnd w:id="0"/>
      <w:r w:rsidRPr="005172C6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4"/>
          <w:szCs w:val="24"/>
          <w:lang w:val="es-MX"/>
        </w:rPr>
        <w:t xml:space="preserve">MANUAL DE JUEGO EDUCATIVO: </w:t>
      </w:r>
      <w:r w:rsidRPr="005172C6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kern w:val="36"/>
          <w:sz w:val="24"/>
          <w:szCs w:val="24"/>
          <w:lang w:val="es-MX"/>
        </w:rPr>
        <w:t>MATHING HEAD</w:t>
      </w:r>
    </w:p>
    <w:p w14:paraId="6B3E6DCC" w14:textId="6DD9EE21" w:rsidR="005172C6" w:rsidRDefault="005172C6" w:rsidP="00DF3707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kern w:val="36"/>
          <w:sz w:val="24"/>
          <w:szCs w:val="24"/>
        </w:rPr>
        <w:drawing>
          <wp:inline distT="0" distB="0" distL="0" distR="0" wp14:anchorId="5C9150BD" wp14:editId="4DD33A1A">
            <wp:extent cx="1476581" cy="105742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E7B3" w14:textId="2CAC6AE2" w:rsidR="005172C6" w:rsidRPr="005172C6" w:rsidRDefault="005172C6" w:rsidP="005172C6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5172C6">
        <w:rPr>
          <w:rFonts w:ascii="Times New Roman" w:hAnsi="Times New Roman" w:cs="Times New Roman"/>
          <w:sz w:val="24"/>
          <w:szCs w:val="24"/>
          <w:lang w:val="es-MX"/>
        </w:rPr>
        <w:t>Mathing</w:t>
      </w:r>
      <w:proofErr w:type="spellEnd"/>
      <w:r w:rsidRPr="005172C6">
        <w:rPr>
          <w:rFonts w:ascii="Times New Roman" w:hAnsi="Times New Roman" w:cs="Times New Roman"/>
          <w:sz w:val="24"/>
          <w:szCs w:val="24"/>
          <w:lang w:val="es-MX"/>
        </w:rPr>
        <w:t xml:space="preserve"> Head es un juego educativo diseñado bajo un enfoque de aprendizaje experiencial, donde los jugadores desarrollan habilidades matemáticas mediante retos progresivos. La dinámica por niveles ofrece un equilibrio entre accesibilidad y complejidad, permitiendo que distintos grados académicos participen en igualdad de condiciones según su desarrollo cognitivo.</w:t>
      </w:r>
    </w:p>
    <w:p w14:paraId="33968CC7" w14:textId="77777777" w:rsidR="005172C6" w:rsidRPr="005172C6" w:rsidRDefault="005172C6" w:rsidP="005172C6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sz w:val="24"/>
          <w:szCs w:val="24"/>
          <w:lang w:val="es-MX"/>
        </w:rPr>
        <w:t>A medida que avanzan entre niveles, los jugadores consolidan destrezas y demuestran dominio progresivo del pensamiento lógico-matemático, viviendo una experiencia educativa inmersiva que combina competencia, cooperación y desafío cognitivo.</w:t>
      </w:r>
    </w:p>
    <w:p w14:paraId="36DF5817" w14:textId="77777777" w:rsidR="0045241E" w:rsidRPr="005172C6" w:rsidRDefault="0045241E" w:rsidP="00DF370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1. Objetivo general del juego</w:t>
      </w:r>
    </w:p>
    <w:p w14:paraId="638688FE" w14:textId="77777777" w:rsidR="005172C6" w:rsidRDefault="0045241E" w:rsidP="005172C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Mathing</w:t>
      </w:r>
      <w:proofErr w:type="spellEnd"/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Head es un juego de mesa educativo diseñado para fortalecer el razonamiento lógico-matemático en estudiantes desde </w:t>
      </w:r>
      <w:proofErr w:type="gramStart"/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5.°</w:t>
      </w:r>
      <w:proofErr w:type="gramEnd"/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EGB hasta Bachillerato. A través de tableros, cartas de desafío y niveles progresivos, los jugadores ponen en práctica operaciones básicas, patrones numéricos, ecuaciones y resolución de problemas contextualizados.</w:t>
      </w:r>
    </w:p>
    <w:p w14:paraId="7A9E6E5C" w14:textId="7A3BCF24" w:rsidR="0045241E" w:rsidRPr="005172C6" w:rsidRDefault="0045241E" w:rsidP="005172C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2. Tipo de juego</w:t>
      </w:r>
    </w:p>
    <w:p w14:paraId="13F7A231" w14:textId="5E3A6C3D" w:rsidR="005172C6" w:rsidRPr="005172C6" w:rsidRDefault="005172C6" w:rsidP="005172C6">
      <w:pPr>
        <w:pStyle w:val="NormalWeb"/>
        <w:rPr>
          <w:lang w:val="es-MX"/>
        </w:rPr>
      </w:pPr>
      <w:r w:rsidRPr="005172C6">
        <w:rPr>
          <w:lang w:val="es-MX"/>
        </w:rPr>
        <w:t xml:space="preserve">Juego educativo de </w:t>
      </w:r>
      <w:r w:rsidRPr="005172C6">
        <w:rPr>
          <w:rStyle w:val="Textoennegrita"/>
          <w:b w:val="0"/>
          <w:bCs w:val="0"/>
          <w:lang w:val="es-MX"/>
        </w:rPr>
        <w:t>deducción lógica y estrategia matemática</w:t>
      </w:r>
      <w:r w:rsidRPr="005172C6">
        <w:rPr>
          <w:b/>
          <w:bCs/>
          <w:lang w:val="es-MX"/>
        </w:rPr>
        <w:t>.</w:t>
      </w:r>
    </w:p>
    <w:p w14:paraId="1E15EA99" w14:textId="77777777" w:rsidR="005172C6" w:rsidRPr="005172C6" w:rsidRDefault="005172C6" w:rsidP="005172C6">
      <w:pPr>
        <w:pStyle w:val="NormalWeb"/>
        <w:rPr>
          <w:lang w:val="es-MX"/>
        </w:rPr>
      </w:pPr>
      <w:r w:rsidRPr="005172C6">
        <w:rPr>
          <w:rStyle w:val="Textoennegrita"/>
          <w:lang w:val="es-MX"/>
        </w:rPr>
        <w:t>Subtipos complementarios:</w:t>
      </w:r>
    </w:p>
    <w:p w14:paraId="49D5BD48" w14:textId="77777777" w:rsidR="005172C6" w:rsidRPr="005172C6" w:rsidRDefault="005172C6" w:rsidP="005172C6">
      <w:pPr>
        <w:pStyle w:val="NormalWeb"/>
        <w:numPr>
          <w:ilvl w:val="0"/>
          <w:numId w:val="27"/>
        </w:numPr>
        <w:rPr>
          <w:lang w:val="es-MX"/>
        </w:rPr>
      </w:pPr>
      <w:r w:rsidRPr="005172C6">
        <w:rPr>
          <w:lang w:val="es-MX"/>
        </w:rPr>
        <w:t>Resolución de problemas</w:t>
      </w:r>
    </w:p>
    <w:p w14:paraId="27CB5ADC" w14:textId="77777777" w:rsidR="005172C6" w:rsidRPr="005172C6" w:rsidRDefault="005172C6" w:rsidP="005172C6">
      <w:pPr>
        <w:pStyle w:val="NormalWeb"/>
        <w:numPr>
          <w:ilvl w:val="0"/>
          <w:numId w:val="27"/>
        </w:numPr>
        <w:rPr>
          <w:lang w:val="es-MX"/>
        </w:rPr>
      </w:pPr>
      <w:r w:rsidRPr="005172C6">
        <w:rPr>
          <w:lang w:val="es-MX"/>
        </w:rPr>
        <w:t>Competitivo / cooperativo</w:t>
      </w:r>
    </w:p>
    <w:p w14:paraId="3F696C62" w14:textId="77777777" w:rsidR="005172C6" w:rsidRPr="005172C6" w:rsidRDefault="005172C6" w:rsidP="005172C6">
      <w:pPr>
        <w:pStyle w:val="NormalWeb"/>
        <w:numPr>
          <w:ilvl w:val="0"/>
          <w:numId w:val="27"/>
        </w:numPr>
        <w:rPr>
          <w:lang w:val="es-MX"/>
        </w:rPr>
      </w:pPr>
      <w:r w:rsidRPr="005172C6">
        <w:rPr>
          <w:lang w:val="es-MX"/>
        </w:rPr>
        <w:t>Progresión por niveles</w:t>
      </w:r>
    </w:p>
    <w:p w14:paraId="4A6FC9DC" w14:textId="77777777" w:rsidR="005172C6" w:rsidRPr="005172C6" w:rsidRDefault="005172C6" w:rsidP="005172C6">
      <w:pPr>
        <w:pStyle w:val="NormalWeb"/>
        <w:numPr>
          <w:ilvl w:val="0"/>
          <w:numId w:val="27"/>
        </w:numPr>
        <w:rPr>
          <w:lang w:val="es-MX"/>
        </w:rPr>
      </w:pPr>
      <w:r w:rsidRPr="005172C6">
        <w:rPr>
          <w:lang w:val="es-MX"/>
        </w:rPr>
        <w:t>Pensamiento crítico aplicado</w:t>
      </w:r>
    </w:p>
    <w:p w14:paraId="2E900CE6" w14:textId="77777777" w:rsidR="0045241E" w:rsidRPr="005172C6" w:rsidRDefault="0045241E" w:rsidP="00DF370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3. Número de jugadores</w:t>
      </w:r>
    </w:p>
    <w:p w14:paraId="674BA826" w14:textId="77777777" w:rsidR="0045241E" w:rsidRPr="005172C6" w:rsidRDefault="0045241E" w:rsidP="00DF37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2 a 4 jugadores</w:t>
      </w:r>
    </w:p>
    <w:p w14:paraId="7F5D4DD3" w14:textId="77777777" w:rsidR="0045241E" w:rsidRPr="005172C6" w:rsidRDefault="0045241E" w:rsidP="00DF370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4. Componentes del juego</w:t>
      </w:r>
    </w:p>
    <w:p w14:paraId="397F9861" w14:textId="77777777" w:rsidR="0045241E" w:rsidRPr="005172C6" w:rsidRDefault="0045241E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3 tableros por nivel (EGB – Básica Superior – Bachillerato)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90 cartas de desafío matemático distribuidas en niveles de dificultad:</w:t>
      </w:r>
    </w:p>
    <w:p w14:paraId="6F059D79" w14:textId="77777777" w:rsidR="0045241E" w:rsidRPr="005172C6" w:rsidRDefault="0045241E" w:rsidP="00DF370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Verde (básico)</w:t>
      </w:r>
    </w:p>
    <w:p w14:paraId="45771BCD" w14:textId="77777777" w:rsidR="0045241E" w:rsidRPr="005172C6" w:rsidRDefault="0045241E" w:rsidP="00DF370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Amarillo (intermedio)</w:t>
      </w:r>
    </w:p>
    <w:p w14:paraId="0572503B" w14:textId="77777777" w:rsidR="0045241E" w:rsidRPr="005172C6" w:rsidRDefault="0045241E" w:rsidP="00DF370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Rojo (avanzado)</w:t>
      </w:r>
    </w:p>
    <w:p w14:paraId="0D7CA939" w14:textId="77777777" w:rsidR="0045241E" w:rsidRPr="005172C6" w:rsidRDefault="0045241E" w:rsidP="00DF370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Azul (razonamiento algebraico)</w:t>
      </w:r>
    </w:p>
    <w:p w14:paraId="0274B59F" w14:textId="77777777" w:rsidR="0045241E" w:rsidRPr="005172C6" w:rsidRDefault="0045241E" w:rsidP="00DF370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Naranja (cálculo superior)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12 cartas comodín (estrellita)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12 cartas de penalización (carit</w:t>
      </w:r>
      <w:r w:rsidR="00DF3707"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a triste)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Reloj o cronómetro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Solucionario oficial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Instrucciones impresas</w:t>
      </w:r>
    </w:p>
    <w:p w14:paraId="029D20E3" w14:textId="77777777" w:rsidR="0045241E" w:rsidRPr="005172C6" w:rsidRDefault="0045241E" w:rsidP="00DF370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5. Preparación del juego</w:t>
      </w:r>
    </w:p>
    <w:p w14:paraId="61034C66" w14:textId="77777777" w:rsidR="0045241E" w:rsidRPr="005172C6" w:rsidRDefault="0045241E" w:rsidP="00DF370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Coloca en el centro el tablero del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nivel elegido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696DE24" w14:textId="77777777" w:rsidR="0045241E" w:rsidRPr="005172C6" w:rsidRDefault="0045241E" w:rsidP="00DF370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jugador toma un tablero </w:t>
      </w:r>
      <w:proofErr w:type="gramStart"/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individual</w:t>
      </w:r>
      <w:r w:rsidR="001B082F"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proofErr w:type="gramEnd"/>
    </w:p>
    <w:p w14:paraId="74D4E9EF" w14:textId="77777777" w:rsidR="0045241E" w:rsidRPr="005172C6" w:rsidRDefault="0045241E" w:rsidP="00DF370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Separa las cartas por color (nivel) y barájalas por separado.</w:t>
      </w:r>
    </w:p>
    <w:p w14:paraId="271F7461" w14:textId="77777777" w:rsidR="0045241E" w:rsidRPr="005172C6" w:rsidRDefault="0045241E" w:rsidP="00DF370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Ubica los mazos boca abajo a un lado del tablero.</w:t>
      </w:r>
    </w:p>
    <w:p w14:paraId="7CC07F22" w14:textId="77777777" w:rsidR="0045241E" w:rsidRPr="005172C6" w:rsidRDefault="0045241E" w:rsidP="00DF370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Coloca comodines y penalizaciones en su respectivo espacio.</w:t>
      </w:r>
    </w:p>
    <w:p w14:paraId="7FDA29A4" w14:textId="77777777" w:rsidR="0045241E" w:rsidRPr="005172C6" w:rsidRDefault="0045241E" w:rsidP="00DF37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F7C872A" w14:textId="77777777" w:rsidR="0045241E" w:rsidRPr="005172C6" w:rsidRDefault="0045241E" w:rsidP="00DF370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6. Reglas del juego</w:t>
      </w:r>
    </w:p>
    <w:p w14:paraId="175A4993" w14:textId="77777777" w:rsidR="0045241E" w:rsidRPr="005172C6" w:rsidRDefault="0045241E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6.1 Mecánica general</w:t>
      </w:r>
    </w:p>
    <w:p w14:paraId="7DC554DB" w14:textId="77777777" w:rsidR="0045241E" w:rsidRPr="005172C6" w:rsidRDefault="0045241E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En cada turno, el jugador debe:</w:t>
      </w:r>
    </w:p>
    <w:p w14:paraId="16554834" w14:textId="77777777" w:rsidR="0045241E" w:rsidRPr="005172C6" w:rsidRDefault="0045241E" w:rsidP="00DF370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Tomar una carta del mazo correspondiente a su nivel.</w:t>
      </w:r>
    </w:p>
    <w:p w14:paraId="60BFA311" w14:textId="77777777" w:rsidR="0045241E" w:rsidRPr="005172C6" w:rsidRDefault="0045241E" w:rsidP="00DF370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Resolver el reto dentro de los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120 segundos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2DFBB83" w14:textId="77777777" w:rsidR="0045241E" w:rsidRPr="005172C6" w:rsidRDefault="0045241E" w:rsidP="00DF370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Si resuelve correctamente:</w:t>
      </w:r>
    </w:p>
    <w:p w14:paraId="4C295F7D" w14:textId="77777777" w:rsidR="0045241E" w:rsidRPr="005172C6" w:rsidRDefault="0045241E" w:rsidP="00DF3707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Puede obtener un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comodín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 cae en casilla estrellita.</w:t>
      </w:r>
    </w:p>
    <w:p w14:paraId="6A412283" w14:textId="77777777" w:rsidR="0045241E" w:rsidRPr="005172C6" w:rsidRDefault="0045241E" w:rsidP="00DF370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Si falla:</w:t>
      </w:r>
    </w:p>
    <w:p w14:paraId="5FD5EF34" w14:textId="5D1C1E87" w:rsidR="0045241E" w:rsidRPr="005172C6" w:rsidRDefault="001B082F" w:rsidP="00DF3707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- </w:t>
      </w:r>
      <w:r w:rsidR="0045241E"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Toma una </w:t>
      </w:r>
      <w:r w:rsidR="005172C6"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penalización</w:t>
      </w:r>
      <w:r w:rsidR="005172C6"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D468225" w14:textId="77777777" w:rsidR="0045241E" w:rsidRPr="005172C6" w:rsidRDefault="0045241E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6.2 Símbolos del tablero</w:t>
      </w:r>
    </w:p>
    <w:p w14:paraId="04FBA0A2" w14:textId="77777777" w:rsidR="0045241E" w:rsidRPr="005172C6" w:rsidRDefault="0045241E" w:rsidP="00DF370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➕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➖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gramStart"/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✖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➗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:</w:t>
      </w:r>
      <w:proofErr w:type="gramEnd"/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Operadores matemáticos</w:t>
      </w:r>
    </w:p>
    <w:p w14:paraId="444E1C80" w14:textId="77777777" w:rsidR="0045241E" w:rsidRPr="005172C6" w:rsidRDefault="0045241E" w:rsidP="00DF370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⭐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: Comodín (bonificación)</w:t>
      </w:r>
    </w:p>
    <w:p w14:paraId="03A83671" w14:textId="77777777" w:rsidR="0045241E" w:rsidRPr="005172C6" w:rsidRDefault="0045241E" w:rsidP="00DF370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😟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: Penalización</w:t>
      </w:r>
    </w:p>
    <w:p w14:paraId="673D3BA7" w14:textId="77777777" w:rsidR="0045241E" w:rsidRPr="005172C6" w:rsidRDefault="0045241E" w:rsidP="00DF370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Segoe UI Symbol" w:eastAsia="Times New Roman" w:hAnsi="Segoe UI Symbol" w:cs="Segoe UI Symbol"/>
          <w:sz w:val="24"/>
          <w:szCs w:val="24"/>
          <w:lang w:val="es-MX"/>
        </w:rPr>
        <w:t>🎯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: Meta de nivel</w:t>
      </w:r>
    </w:p>
    <w:p w14:paraId="5BD59EED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  <w:t xml:space="preserve">REGLAS POR NIVEL </w:t>
      </w:r>
    </w:p>
    <w:p w14:paraId="2D3ED911" w14:textId="77777777" w:rsidR="001B082F" w:rsidRPr="005172C6" w:rsidRDefault="00DC4C34" w:rsidP="00DF370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Nivel 1.</w:t>
      </w:r>
      <w:r w:rsidR="001B082F"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EGB (5.º a 7.º): Operaciones básicas</w:t>
      </w:r>
    </w:p>
    <w:p w14:paraId="5F1A3B63" w14:textId="77777777" w:rsidR="001A6C8A" w:rsidRPr="005172C6" w:rsidRDefault="001A6C8A" w:rsidP="001A6C8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2437F2" wp14:editId="1E83019A">
            <wp:extent cx="1933845" cy="1914792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397B" w14:textId="77777777" w:rsidR="001A6C8A" w:rsidRPr="005172C6" w:rsidRDefault="001A6C8A" w:rsidP="001A6C8A">
      <w:pPr>
        <w:spacing w:before="100" w:beforeAutospacing="1" w:after="100" w:afterAutospacing="1" w:line="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color w:val="941D4B"/>
          <w:sz w:val="24"/>
          <w:szCs w:val="24"/>
          <w:lang w:val="es-MX"/>
        </w:rPr>
        <w:t xml:space="preserve">Nivel </w:t>
      </w:r>
    </w:p>
    <w:p w14:paraId="225AE878" w14:textId="77777777" w:rsidR="001B082F" w:rsidRPr="005172C6" w:rsidRDefault="001B082F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Objetivo: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resolver sumas, restas, multiplicaciones y divisiones sencillas asociadas a situaciones del entorno escolar.</w:t>
      </w:r>
    </w:p>
    <w:p w14:paraId="149513B2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Cómo se juega en este nivel</w:t>
      </w:r>
    </w:p>
    <w:p w14:paraId="36214DCF" w14:textId="77777777" w:rsidR="001B082F" w:rsidRPr="005172C6" w:rsidRDefault="001B082F" w:rsidP="00DF370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El jugador o dupla toma una carta.</w:t>
      </w:r>
    </w:p>
    <w:p w14:paraId="36B2D63E" w14:textId="77777777" w:rsidR="001B082F" w:rsidRPr="005172C6" w:rsidRDefault="001B082F" w:rsidP="00DF370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Debe utilizar las operaciones del tablero para obtener el resultado correcto.</w:t>
      </w:r>
    </w:p>
    <w:p w14:paraId="05D1CC6A" w14:textId="77777777" w:rsidR="001B082F" w:rsidRPr="005172C6" w:rsidRDefault="001B082F" w:rsidP="00DF370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Las cartas incluyen retos contextualizados (quiosco, reciclaje, compras, conteo, etc.).</w:t>
      </w:r>
    </w:p>
    <w:p w14:paraId="5C9BA159" w14:textId="77777777" w:rsidR="00DC4C34" w:rsidRPr="005172C6" w:rsidRDefault="00DC4C34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GANADOR:</w:t>
      </w:r>
    </w:p>
    <w:p w14:paraId="5989BEEE" w14:textId="77777777" w:rsidR="00DC4C34" w:rsidRPr="005172C6" w:rsidRDefault="00DC4C34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El jugador o la dupla que más cartas tenga resueltas.</w:t>
      </w:r>
    </w:p>
    <w:p w14:paraId="146E8402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Condición para tomar otra carta</w:t>
      </w:r>
    </w:p>
    <w:p w14:paraId="6ECB0881" w14:textId="77777777" w:rsidR="001B082F" w:rsidRPr="005172C6" w:rsidRDefault="001B082F" w:rsidP="00DF370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Resolver correctamente el ejercicio dentro del tiempo establecido.</w:t>
      </w:r>
    </w:p>
    <w:p w14:paraId="7E123D83" w14:textId="77777777" w:rsidR="00DC4C34" w:rsidRPr="005172C6" w:rsidRDefault="00DC4C34" w:rsidP="00DF370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Tiempo de 3 minutos.</w:t>
      </w:r>
    </w:p>
    <w:p w14:paraId="1CCEC626" w14:textId="77777777" w:rsidR="001B082F" w:rsidRPr="005172C6" w:rsidRDefault="001B082F" w:rsidP="00DF37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3946783" w14:textId="77777777" w:rsidR="001A6C8A" w:rsidRPr="005172C6" w:rsidRDefault="00DC4C34" w:rsidP="00DF370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Nivel 2.</w:t>
      </w:r>
      <w:r w:rsidR="001B082F"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Básica Superior (8.º a 10.º): Patrones y razonamiento</w:t>
      </w:r>
    </w:p>
    <w:p w14:paraId="2F53DFE9" w14:textId="77777777" w:rsidR="001A6C8A" w:rsidRPr="005172C6" w:rsidRDefault="001A6C8A" w:rsidP="001A6C8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E13DC0" wp14:editId="360AA932">
            <wp:extent cx="2343477" cy="229584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C6E2" w14:textId="77777777" w:rsidR="001A6C8A" w:rsidRPr="005172C6" w:rsidRDefault="001A6C8A" w:rsidP="001A6C8A">
      <w:pPr>
        <w:spacing w:before="100" w:beforeAutospacing="1" w:after="100" w:afterAutospacing="1" w:line="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color w:val="296B2C"/>
          <w:sz w:val="24"/>
          <w:szCs w:val="24"/>
          <w:lang w:val="es-MX"/>
        </w:rPr>
        <w:t>Nivel 2 - fácil:</w:t>
      </w:r>
      <w:r w:rsidRPr="005172C6">
        <w:rPr>
          <w:rFonts w:ascii="Times New Roman" w:eastAsia="Times New Roman" w:hAnsi="Times New Roman" w:cs="Times New Roman"/>
          <w:color w:val="38C43E"/>
          <w:sz w:val="24"/>
          <w:szCs w:val="24"/>
          <w:lang w:val="es-MX"/>
        </w:rPr>
        <w:t xml:space="preserve"> Patrones y razonamiento (8.º a 10.º EGB)</w:t>
      </w:r>
    </w:p>
    <w:p w14:paraId="07F7B2C2" w14:textId="77777777" w:rsidR="001B082F" w:rsidRPr="005172C6" w:rsidRDefault="001B082F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Objetivo: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identificar secuencias, completar patrones y resolver problemas contextualizados con uso de medidas reales.</w:t>
      </w:r>
    </w:p>
    <w:p w14:paraId="44916A1C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Subniveles</w:t>
      </w:r>
    </w:p>
    <w:p w14:paraId="19A07F67" w14:textId="77777777" w:rsidR="001B082F" w:rsidRPr="005172C6" w:rsidRDefault="001B082F" w:rsidP="00DF3707">
      <w:pPr>
        <w:pStyle w:val="Prrafodelista"/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Verde (10 puntos):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sumas y restas aplicadas al entorno.</w:t>
      </w:r>
    </w:p>
    <w:p w14:paraId="3D4453FB" w14:textId="77777777" w:rsidR="001B082F" w:rsidRPr="005172C6" w:rsidRDefault="001B082F" w:rsidP="00DF3707">
      <w:pPr>
        <w:pStyle w:val="Prrafodelista"/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Amarillo (20 puntos):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multiplicaciones y divisiones contextualizadas.</w:t>
      </w:r>
    </w:p>
    <w:p w14:paraId="01569B8E" w14:textId="77777777" w:rsidR="001B082F" w:rsidRPr="005172C6" w:rsidRDefault="001B082F" w:rsidP="00DF3707">
      <w:pPr>
        <w:pStyle w:val="Prrafodelista"/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Rojo (30 puntos):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retos con mediciones reales (perímetro, promedio, estimación).</w:t>
      </w:r>
    </w:p>
    <w:p w14:paraId="729A421E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Dinámica</w:t>
      </w:r>
    </w:p>
    <w:p w14:paraId="22E76732" w14:textId="77777777" w:rsidR="001B082F" w:rsidRPr="005172C6" w:rsidRDefault="001B082F" w:rsidP="00DF370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El jugador debe reconocer el patrón o resolver el problema descrito en la carta.</w:t>
      </w:r>
    </w:p>
    <w:p w14:paraId="226EB691" w14:textId="77777777" w:rsidR="001B082F" w:rsidRPr="005172C6" w:rsidRDefault="001B082F" w:rsidP="00DF370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Si la carta es roja, deberá realizar una medición real (longitud, altura, distancia, etc.) para obtener la respuesta.</w:t>
      </w:r>
    </w:p>
    <w:p w14:paraId="0C5EA482" w14:textId="77777777" w:rsidR="001B082F" w:rsidRPr="005172C6" w:rsidRDefault="001B082F" w:rsidP="00DF37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5D9BBD0" w14:textId="77777777" w:rsidR="001B082F" w:rsidRPr="005172C6" w:rsidRDefault="00DC4C34" w:rsidP="00DF370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Nivel 3. </w:t>
      </w:r>
      <w:r w:rsidR="001B082F"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Bachillerato: Razonamiento superior</w:t>
      </w:r>
    </w:p>
    <w:p w14:paraId="2D06D0F6" w14:textId="77777777" w:rsidR="001A6C8A" w:rsidRPr="005172C6" w:rsidRDefault="001A6C8A" w:rsidP="001A6C8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09B0B7" wp14:editId="58CD363E">
            <wp:extent cx="2267266" cy="222916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4242" w14:textId="77777777" w:rsidR="001B082F" w:rsidRPr="005172C6" w:rsidRDefault="001B082F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Objetivo: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aplicar ecuaciones, sistemas, funciones, estadística, sucesiones y cálculo básico.</w:t>
      </w:r>
    </w:p>
    <w:p w14:paraId="6E79D675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Subniveles</w:t>
      </w:r>
    </w:p>
    <w:p w14:paraId="532549B4" w14:textId="77777777" w:rsidR="001B082F" w:rsidRPr="005172C6" w:rsidRDefault="00DC4C34" w:rsidP="00DF370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Azul (1</w:t>
      </w:r>
      <w:r w:rsidR="001B082F"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0 puntos):</w:t>
      </w:r>
      <w:r w:rsidR="001B082F"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ecuaciones, sistemas, funciones lineales y problemas geométricos.</w:t>
      </w:r>
    </w:p>
    <w:p w14:paraId="58895A54" w14:textId="77777777" w:rsidR="001B082F" w:rsidRPr="005172C6" w:rsidRDefault="001B082F" w:rsidP="00DF370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Amarillo (20 puntos):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matrices, estadística descriptiva y ecuaciones aplicadas.</w:t>
      </w:r>
    </w:p>
    <w:p w14:paraId="285B1D7C" w14:textId="77777777" w:rsidR="001B082F" w:rsidRPr="005172C6" w:rsidRDefault="001B082F" w:rsidP="00DF370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Naranja (30 puntos):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derivadas, integrales y retos integradores de alto nivel.</w:t>
      </w:r>
    </w:p>
    <w:p w14:paraId="4A86F723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Regla especial del nivel</w:t>
      </w:r>
    </w:p>
    <w:p w14:paraId="36C3D26E" w14:textId="77777777" w:rsidR="001B082F" w:rsidRPr="005172C6" w:rsidRDefault="001B082F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jugador o dupla debe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explicar brevemente el procedimiento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antes de validar el resultado.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No se evalúa la perfección de la explicación</w:t>
      </w:r>
      <w:r w:rsidR="00DC4C34"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, sino la coherencia matemática y el resultado correcto.</w:t>
      </w:r>
    </w:p>
    <w:p w14:paraId="116CA233" w14:textId="77777777" w:rsidR="001B082F" w:rsidRPr="005172C6" w:rsidRDefault="001B082F" w:rsidP="00DF37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F974902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  <w:t>TIEMPO DE JUEGO Y FINALIZACIÓN</w:t>
      </w:r>
    </w:p>
    <w:p w14:paraId="39D89A55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Tiempo límite</w:t>
      </w:r>
    </w:p>
    <w:p w14:paraId="45A58918" w14:textId="77777777" w:rsidR="001B082F" w:rsidRPr="005172C6" w:rsidRDefault="001B082F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carta debe resolverse en un máximo de </w:t>
      </w:r>
      <w:r w:rsidR="00DC4C34"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3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minutos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A892BDE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="00DC4C34"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Si pasan los 3</w:t>
      </w: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minutos</w:t>
      </w:r>
    </w:p>
    <w:p w14:paraId="7B64CECB" w14:textId="77777777" w:rsidR="001B082F" w:rsidRPr="005172C6" w:rsidRDefault="001B082F" w:rsidP="00DF370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carta se considera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no resuelta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55E385B" w14:textId="77777777" w:rsidR="001B082F" w:rsidRPr="005172C6" w:rsidRDefault="001B082F" w:rsidP="00DF370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partida se da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por finalizada de inmediato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(modo concurso).</w:t>
      </w:r>
    </w:p>
    <w:p w14:paraId="6AA4E993" w14:textId="77777777" w:rsidR="001B082F" w:rsidRPr="005172C6" w:rsidRDefault="001B082F" w:rsidP="00DF370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procede al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conteo de puntos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3A1A988" w14:textId="77777777" w:rsidR="001B082F" w:rsidRPr="005172C6" w:rsidRDefault="001B082F" w:rsidP="00DF37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BF1AD48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  <w:t xml:space="preserve">CÓMO SE GANA </w:t>
      </w:r>
    </w:p>
    <w:p w14:paraId="01918C0F" w14:textId="77777777" w:rsidR="001B082F" w:rsidRPr="005172C6" w:rsidRDefault="001B082F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ganador es el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jugador o la dupla que acumule más puntos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según las cartas resueltas y colocadas en su tablero individual.</w:t>
      </w:r>
    </w:p>
    <w:p w14:paraId="47B6DA50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Puntajes oficiales:</w:t>
      </w:r>
    </w:p>
    <w:p w14:paraId="4CE2181D" w14:textId="77777777" w:rsidR="001B082F" w:rsidRPr="005172C6" w:rsidRDefault="001B082F" w:rsidP="00DF3707">
      <w:pPr>
        <w:pStyle w:val="Prrafodelista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Cartas básicas: </w:t>
      </w: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10 puntos</w:t>
      </w:r>
    </w:p>
    <w:p w14:paraId="18C3E8CE" w14:textId="77777777" w:rsidR="001B082F" w:rsidRPr="005172C6" w:rsidRDefault="001B082F" w:rsidP="00DF3707">
      <w:pPr>
        <w:pStyle w:val="Prrafodelista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Cartas de dificultad media: </w:t>
      </w: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20 puntos</w:t>
      </w:r>
    </w:p>
    <w:p w14:paraId="2EC6D944" w14:textId="77777777" w:rsidR="00726BB5" w:rsidRPr="005172C6" w:rsidRDefault="001B082F" w:rsidP="00726BB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Cartas de dificultad alta: </w:t>
      </w: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30 puntos</w:t>
      </w:r>
    </w:p>
    <w:p w14:paraId="1D89C28C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Desempate</w:t>
      </w:r>
    </w:p>
    <w:p w14:paraId="48F93B38" w14:textId="77777777" w:rsidR="001B082F" w:rsidRPr="005172C6" w:rsidRDefault="001B082F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En caso de empate:</w:t>
      </w:r>
    </w:p>
    <w:p w14:paraId="1C619C54" w14:textId="77777777" w:rsidR="001B082F" w:rsidRPr="005172C6" w:rsidRDefault="001B082F" w:rsidP="00DF370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Gana quien tenga </w:t>
      </w:r>
      <w:r w:rsidRPr="005172C6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mayor cantidad de cartas resueltas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Si persiste el empate:</w:t>
      </w:r>
    </w:p>
    <w:p w14:paraId="67B6F2D8" w14:textId="77777777" w:rsidR="001B082F" w:rsidRPr="005172C6" w:rsidRDefault="001B082F" w:rsidP="00DF370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Gana quien haya resuelto más cartas de </w:t>
      </w:r>
      <w:r w:rsidRPr="005172C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30 puntos</w:t>
      </w:r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AC3511E" w14:textId="77777777" w:rsidR="001B082F" w:rsidRPr="005172C6" w:rsidRDefault="001B082F" w:rsidP="00DF370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  <w:t xml:space="preserve">EJEMPLOS DE CARTAS </w:t>
      </w:r>
    </w:p>
    <w:p w14:paraId="620BDF70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b/>
          <w:sz w:val="24"/>
          <w:szCs w:val="24"/>
          <w:lang w:val="es-MX"/>
        </w:rPr>
        <w:t>Nivel 1 — EGB</w:t>
      </w:r>
    </w:p>
    <w:p w14:paraId="7C87A8F8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sz w:val="24"/>
          <w:szCs w:val="24"/>
          <w:lang w:val="es-MX"/>
        </w:rPr>
        <w:t>Carta blanca — 10 puntos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br/>
        <w:t xml:space="preserve"> Sofía compra 2 empanadas de $1,25 y un jugo de $0,75. ¿Cuánto gasta?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t xml:space="preserve"> Respuesta correcta: 3,25</w:t>
      </w:r>
    </w:p>
    <w:p w14:paraId="7B6A37C3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sz w:val="24"/>
          <w:szCs w:val="24"/>
          <w:lang w:val="es-MX"/>
        </w:rPr>
        <w:t>Carta roja — 20 puntos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br/>
        <w:t xml:space="preserve"> Un grupo recolecta 43 tapas el lunes y 57 el martes. ¿Cuántas tapas juntaron?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t xml:space="preserve"> Resultado: 100</w:t>
      </w:r>
    </w:p>
    <w:p w14:paraId="34EA35D7" w14:textId="77777777" w:rsidR="00726BB5" w:rsidRPr="005172C6" w:rsidRDefault="00726BB5" w:rsidP="00726B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A6D997" wp14:editId="42F6535E">
            <wp:extent cx="1933845" cy="1924319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58A4" w14:textId="77777777" w:rsidR="00726BB5" w:rsidRPr="005172C6" w:rsidRDefault="00726BB5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BF555C2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DE7C692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b/>
          <w:sz w:val="24"/>
          <w:szCs w:val="24"/>
          <w:lang w:val="es-MX"/>
        </w:rPr>
        <w:t>Nivel 2 Básica Superior</w:t>
      </w:r>
    </w:p>
    <w:p w14:paraId="3FB9B9BD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sz w:val="24"/>
          <w:szCs w:val="24"/>
          <w:lang w:val="es-MX"/>
        </w:rPr>
        <w:t>Carta verde — 10 puntos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br/>
        <w:t>Dos tablas de 85 cm y una de 70 cm. ¿Cuál es la longitud total?</w:t>
      </w:r>
    </w:p>
    <w:p w14:paraId="53175450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sz w:val="24"/>
          <w:szCs w:val="24"/>
          <w:lang w:val="es-MX"/>
        </w:rPr>
        <w:lastRenderedPageBreak/>
        <w:t>Carta roja — 30 puntos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br/>
        <w:t>Mide con un metro el largo y ancho de tu stand. Calcula el perímetro y compáralo con otro grupo.</w:t>
      </w:r>
    </w:p>
    <w:p w14:paraId="410A53EF" w14:textId="77777777" w:rsidR="00726BB5" w:rsidRPr="005172C6" w:rsidRDefault="00726BB5" w:rsidP="00726B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E90AFF" wp14:editId="4D57CE46">
            <wp:extent cx="2048558" cy="1971573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4765"/>
                    <a:stretch/>
                  </pic:blipFill>
                  <pic:spPr bwMode="auto">
                    <a:xfrm>
                      <a:off x="0" y="0"/>
                      <a:ext cx="2090470" cy="201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2CD9E" w14:textId="77777777" w:rsidR="001B082F" w:rsidRPr="005172C6" w:rsidRDefault="001B082F" w:rsidP="00DF37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1D6FF6A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sz w:val="24"/>
          <w:szCs w:val="24"/>
          <w:lang w:val="es-MX"/>
        </w:rPr>
        <w:t>Nivel 3 — Bachillerato</w:t>
      </w:r>
    </w:p>
    <w:p w14:paraId="40115741" w14:textId="7E8DC394" w:rsidR="001B082F" w:rsidRPr="005172C6" w:rsidRDefault="00DC4C34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sz w:val="24"/>
          <w:szCs w:val="24"/>
          <w:lang w:val="es-MX"/>
        </w:rPr>
        <w:t>Carta azul — 1</w:t>
      </w:r>
      <w:r w:rsidR="001B082F" w:rsidRPr="005172C6">
        <w:rPr>
          <w:rFonts w:ascii="Times New Roman" w:hAnsi="Times New Roman" w:cs="Times New Roman"/>
          <w:sz w:val="24"/>
          <w:szCs w:val="24"/>
          <w:lang w:val="es-MX"/>
        </w:rPr>
        <w:t>0 puntos</w:t>
      </w:r>
      <w:r w:rsidR="001B082F" w:rsidRPr="005172C6">
        <w:rPr>
          <w:rFonts w:ascii="Times New Roman" w:hAnsi="Times New Roman" w:cs="Times New Roman"/>
          <w:sz w:val="24"/>
          <w:szCs w:val="24"/>
          <w:lang w:val="es-MX"/>
        </w:rPr>
        <w:br/>
        <w:t xml:space="preserve">Un estudiante compra 2 cuadernos y 3 lápices por $6, y </w:t>
      </w:r>
      <w:r w:rsidR="005172C6" w:rsidRPr="005172C6">
        <w:rPr>
          <w:rFonts w:ascii="Times New Roman" w:hAnsi="Times New Roman" w:cs="Times New Roman"/>
          <w:sz w:val="24"/>
          <w:szCs w:val="24"/>
          <w:lang w:val="es-MX"/>
        </w:rPr>
        <w:t>otra compra</w:t>
      </w:r>
      <w:r w:rsidR="001B082F" w:rsidRPr="005172C6">
        <w:rPr>
          <w:rFonts w:ascii="Times New Roman" w:hAnsi="Times New Roman" w:cs="Times New Roman"/>
          <w:sz w:val="24"/>
          <w:szCs w:val="24"/>
          <w:lang w:val="es-MX"/>
        </w:rPr>
        <w:t xml:space="preserve"> 1 cuaderno y 1 lápiz por $3. Determina el precio de cada artículo.</w:t>
      </w:r>
    </w:p>
    <w:p w14:paraId="744D38F8" w14:textId="77777777" w:rsidR="001B082F" w:rsidRPr="005172C6" w:rsidRDefault="001B082F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sz w:val="24"/>
          <w:szCs w:val="24"/>
          <w:lang w:val="es-MX"/>
        </w:rPr>
        <w:t>Carta naranja — 30 puntos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br/>
        <w:t>∫ Resuelve la integral: ∫ x² dx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5172C6">
        <w:rPr>
          <w:rFonts w:ascii="Segoe UI Symbol" w:hAnsi="Segoe UI Symbol" w:cs="Segoe UI Symbol"/>
          <w:sz w:val="24"/>
          <w:szCs w:val="24"/>
          <w:lang w:val="es-MX"/>
        </w:rPr>
        <w:t>✔</w:t>
      </w:r>
      <w:r w:rsidRPr="005172C6">
        <w:rPr>
          <w:rFonts w:ascii="Times New Roman" w:hAnsi="Times New Roman" w:cs="Times New Roman"/>
          <w:sz w:val="24"/>
          <w:szCs w:val="24"/>
          <w:lang w:val="es-MX"/>
        </w:rPr>
        <w:t xml:space="preserve"> Solución: x³/3 + C</w:t>
      </w:r>
    </w:p>
    <w:p w14:paraId="518F728F" w14:textId="77777777" w:rsidR="00726BB5" w:rsidRPr="005172C6" w:rsidRDefault="00726BB5" w:rsidP="00726B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172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91342A" wp14:editId="298AF5D8">
            <wp:extent cx="2362530" cy="23625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CA85" w14:textId="77777777" w:rsidR="0045241E" w:rsidRPr="005172C6" w:rsidRDefault="0045241E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0FA7F961" w14:textId="77777777" w:rsidR="0045241E" w:rsidRPr="005172C6" w:rsidRDefault="0045241E" w:rsidP="00DF370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</w:pPr>
      <w:r w:rsidRPr="005172C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s-MX"/>
        </w:rPr>
        <w:lastRenderedPageBreak/>
        <w:t>12. Conclusión para el manual</w:t>
      </w:r>
    </w:p>
    <w:p w14:paraId="3A16C665" w14:textId="77777777" w:rsidR="0045241E" w:rsidRPr="005172C6" w:rsidRDefault="0045241E" w:rsidP="00DF370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>Mathing</w:t>
      </w:r>
      <w:proofErr w:type="spellEnd"/>
      <w:r w:rsidRPr="005172C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Head combina aprendizaje matemático significativo con mecánicas lúdicas que promueven la motivación, el razonamiento lógico y la interacción entre estudiantes. La progresión por niveles garantiza que cada jugador se enfrente a desafíos ajustados a su desarrollo cognitivo, generando una experiencia educativa innovadora, divertida y competitiva.</w:t>
      </w:r>
    </w:p>
    <w:p w14:paraId="16C5E776" w14:textId="77777777" w:rsidR="00B72A8C" w:rsidRPr="005172C6" w:rsidRDefault="00B72A8C" w:rsidP="00DF370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sectPr w:rsidR="00B72A8C" w:rsidRPr="005172C6" w:rsidSect="000F42E5">
      <w:pgSz w:w="12240" w:h="15840"/>
      <w:pgMar w:top="1417" w:right="1701" w:bottom="1417" w:left="1701" w:header="708" w:footer="708" w:gutter="0"/>
      <w:pgBorders w:offsetFrom="page">
        <w:top w:val="single" w:sz="24" w:space="24" w:color="2E74B5" w:themeColor="accent1" w:themeShade="BF" w:shadow="1"/>
        <w:left w:val="single" w:sz="24" w:space="24" w:color="2E74B5" w:themeColor="accent1" w:themeShade="BF" w:shadow="1"/>
        <w:bottom w:val="single" w:sz="24" w:space="24" w:color="2E74B5" w:themeColor="accent1" w:themeShade="BF" w:shadow="1"/>
        <w:right w:val="single" w:sz="24" w:space="24" w:color="2E74B5" w:themeColor="accent1" w:themeShade="BF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30B"/>
    <w:multiLevelType w:val="multilevel"/>
    <w:tmpl w:val="488A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D064E"/>
    <w:multiLevelType w:val="multilevel"/>
    <w:tmpl w:val="3AA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72F1"/>
    <w:multiLevelType w:val="multilevel"/>
    <w:tmpl w:val="B502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A1E22"/>
    <w:multiLevelType w:val="multilevel"/>
    <w:tmpl w:val="4F0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74444"/>
    <w:multiLevelType w:val="multilevel"/>
    <w:tmpl w:val="4EFC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645A8"/>
    <w:multiLevelType w:val="multilevel"/>
    <w:tmpl w:val="E58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C6A9F"/>
    <w:multiLevelType w:val="multilevel"/>
    <w:tmpl w:val="4CB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7592A"/>
    <w:multiLevelType w:val="multilevel"/>
    <w:tmpl w:val="F29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F6729"/>
    <w:multiLevelType w:val="multilevel"/>
    <w:tmpl w:val="BDB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D1D3A"/>
    <w:multiLevelType w:val="multilevel"/>
    <w:tmpl w:val="E3B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62FF7"/>
    <w:multiLevelType w:val="hybridMultilevel"/>
    <w:tmpl w:val="A614C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14001"/>
    <w:multiLevelType w:val="multilevel"/>
    <w:tmpl w:val="54C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C2743"/>
    <w:multiLevelType w:val="multilevel"/>
    <w:tmpl w:val="FAE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814AF"/>
    <w:multiLevelType w:val="multilevel"/>
    <w:tmpl w:val="710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94495"/>
    <w:multiLevelType w:val="hybridMultilevel"/>
    <w:tmpl w:val="A990AA36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5" w15:restartNumberingAfterBreak="0">
    <w:nsid w:val="444B3AA7"/>
    <w:multiLevelType w:val="multilevel"/>
    <w:tmpl w:val="B506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90A6E"/>
    <w:multiLevelType w:val="multilevel"/>
    <w:tmpl w:val="ABB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E73F0"/>
    <w:multiLevelType w:val="multilevel"/>
    <w:tmpl w:val="00B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A2FB6"/>
    <w:multiLevelType w:val="multilevel"/>
    <w:tmpl w:val="41D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A53B4"/>
    <w:multiLevelType w:val="multilevel"/>
    <w:tmpl w:val="E92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E0B79"/>
    <w:multiLevelType w:val="multilevel"/>
    <w:tmpl w:val="918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A0082"/>
    <w:multiLevelType w:val="multilevel"/>
    <w:tmpl w:val="D344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A5B52"/>
    <w:multiLevelType w:val="multilevel"/>
    <w:tmpl w:val="3DD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0401C"/>
    <w:multiLevelType w:val="multilevel"/>
    <w:tmpl w:val="423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A3995"/>
    <w:multiLevelType w:val="multilevel"/>
    <w:tmpl w:val="ACF8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075E7"/>
    <w:multiLevelType w:val="multilevel"/>
    <w:tmpl w:val="F77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1594A"/>
    <w:multiLevelType w:val="multilevel"/>
    <w:tmpl w:val="753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0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16"/>
  </w:num>
  <w:num w:numId="9">
    <w:abstractNumId w:val="8"/>
  </w:num>
  <w:num w:numId="10">
    <w:abstractNumId w:val="12"/>
  </w:num>
  <w:num w:numId="11">
    <w:abstractNumId w:val="25"/>
  </w:num>
  <w:num w:numId="12">
    <w:abstractNumId w:val="13"/>
  </w:num>
  <w:num w:numId="13">
    <w:abstractNumId w:val="7"/>
  </w:num>
  <w:num w:numId="14">
    <w:abstractNumId w:val="19"/>
  </w:num>
  <w:num w:numId="15">
    <w:abstractNumId w:val="17"/>
  </w:num>
  <w:num w:numId="16">
    <w:abstractNumId w:val="1"/>
  </w:num>
  <w:num w:numId="17">
    <w:abstractNumId w:val="21"/>
  </w:num>
  <w:num w:numId="18">
    <w:abstractNumId w:val="26"/>
  </w:num>
  <w:num w:numId="19">
    <w:abstractNumId w:val="9"/>
  </w:num>
  <w:num w:numId="20">
    <w:abstractNumId w:val="23"/>
  </w:num>
  <w:num w:numId="21">
    <w:abstractNumId w:val="18"/>
  </w:num>
  <w:num w:numId="22">
    <w:abstractNumId w:val="22"/>
  </w:num>
  <w:num w:numId="23">
    <w:abstractNumId w:val="11"/>
  </w:num>
  <w:num w:numId="24">
    <w:abstractNumId w:val="24"/>
  </w:num>
  <w:num w:numId="25">
    <w:abstractNumId w:val="10"/>
  </w:num>
  <w:num w:numId="26">
    <w:abstractNumId w:val="14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41E"/>
    <w:rsid w:val="000D4738"/>
    <w:rsid w:val="000F42E5"/>
    <w:rsid w:val="001A6C8A"/>
    <w:rsid w:val="001B082F"/>
    <w:rsid w:val="0045241E"/>
    <w:rsid w:val="005172C6"/>
    <w:rsid w:val="00726BB5"/>
    <w:rsid w:val="00A12B32"/>
    <w:rsid w:val="00B72A8C"/>
    <w:rsid w:val="00CF63AE"/>
    <w:rsid w:val="00DC4C34"/>
    <w:rsid w:val="00DF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D89B"/>
  <w15:chartTrackingRefBased/>
  <w15:docId w15:val="{7DC90B67-1D07-4D82-86C4-C7CF32B3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524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4524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4524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4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524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524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45241E"/>
    <w:rPr>
      <w:b/>
      <w:bCs/>
    </w:rPr>
  </w:style>
  <w:style w:type="character" w:styleId="nfasis">
    <w:name w:val="Emphasis"/>
    <w:basedOn w:val="Fuentedeprrafopredeter"/>
    <w:uiPriority w:val="20"/>
    <w:qFormat/>
    <w:rsid w:val="0045241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52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52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0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F1622-8A61-45C4-B73C-BE4B44029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2025-12-08T02:34:00Z</cp:lastPrinted>
  <dcterms:created xsi:type="dcterms:W3CDTF">2025-12-08T15:57:00Z</dcterms:created>
  <dcterms:modified xsi:type="dcterms:W3CDTF">2025-12-08T15:57:00Z</dcterms:modified>
</cp:coreProperties>
</file>