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s14pgwx48g0" w:id="0"/>
      <w:bookmarkEnd w:id="0"/>
      <w:r w:rsidDel="00000000" w:rsidR="00000000" w:rsidRPr="00000000">
        <w:rPr>
          <w:rtl w:val="0"/>
        </w:rPr>
        <w:t xml:space="preserve">Workshop: Genie Agents + Databricks Apps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3 horas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Demostración guiada + laboratorio práctico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Audiencia:</w:t>
      </w:r>
      <w:r w:rsidDel="00000000" w:rsidR="00000000" w:rsidRPr="00000000">
        <w:rPr>
          <w:rtl w:val="0"/>
        </w:rPr>
        <w:t xml:space="preserve"> Líderes de datos, desarrolladores de aplicaciones, data engineers, data scientists y usuarios de negocio avanzados.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p24cttwxzzx" w:id="1"/>
      <w:bookmarkEnd w:id="1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 finalizar, los participantes podrán: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cuándo utilizar Genie Agents frente a una aplicación personalizada.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Crear un agente conectado a datos empresariales y reglas de negocio.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Integrar el agente en una Databricks App.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consideraciones de seguridad, gobierno y próximos pasos hacia producción.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agenda prioriza el trabajo práctico, siguiendo el formato recomendado de aproximadamente un tercio de presentación y dos tercios de laboratorio.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suqquc1dsdx" w:id="2"/>
      <w:bookmarkEnd w:id="2"/>
      <w:r w:rsidDel="00000000" w:rsidR="00000000" w:rsidRPr="00000000">
        <w:rPr>
          <w:rtl w:val="0"/>
        </w:rPr>
        <w:t xml:space="preserve">Agenda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y 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00:00–00:15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Bienvenida y alineación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Objetivos, caso de negocio, participantes, criterios de éxito y revisión del entorno.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00:15–00:35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la pregunta al agente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Genie Agents frente a Genie One, agentes custom y Databricks Apps. Revisión de la arquitectura: datos gobernados, Unity Catalog, herramientas y experiencia de usuario. Genie Agents permite configurar datos, queries de ejemplo, métricas y reglas de negocio para mejorar la calidad de las respuestas.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00:35–00:55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end-to-end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Demostración de un caso completo: usuario realiza una pregunta, el agente razona sobre los datos, ejecuta acciones y presenta el resultado dentro de una 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00:55–01:35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Laboratorio 1: construir el Genie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Seleccionar datasets; definir instrucciones y terminología; agregar preguntas de ejemplo, métricas y respuestas verificadas; probar preguntas representativas.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01:35–01:45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01:45–02:35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Laboratorio 2: crear la Databricks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Partir de una plantilla; conectar la App con el agente; diseñar una interfaz sencilla; incorporar filtros, visualizaciones o acciones; ejecutar la App en el workspace. Databricks Apps permite construir y desplegar aplicaciones seguras sobre datos y capacidades de AI de Databricks.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02:35–02:50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Evaluación y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respuestas contra preguntas esperadas; identificar brechas de calidad; revisar permisos de Unity Catalog, acceso al SQL warehouse, secretos, observabilidad y estrategia de despliegue. La evaluación con preguntas benchmark y la iteración son prácticas centrales para llevar un Genie Space hacia una experiencia confiable.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02:50–03:00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Readout y próximos pasos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equipo presenta su solución; acordar el MVP, responsables, datos requeridos, criterios de éxito y plan de 30 días.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ql9gwemvo3zx" w:id="3"/>
      <w:bookmarkEnd w:id="3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 Genie Agent funcional con datos y reglas de negocio iniciales.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Databricks App conectada al agente.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Conjunto inicial de preguntas de evaluación.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Lista priorizada de mejoras y requisitos para producción.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de acción de 30 días.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q2hj4f23xhm" w:id="4"/>
      <w:bookmarkEnd w:id="4"/>
      <w:r w:rsidDel="00000000" w:rsidR="00000000" w:rsidRPr="00000000">
        <w:rPr>
          <w:rtl w:val="0"/>
        </w:rPr>
        <w:t xml:space="preserve">Prework recomendado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Definir un caso de uso concreto y una persona usuaria objetivo.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Seleccionar entre 3 y 7 tablas o vistas curadas.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Preparar entre 10 y 20 preguntas con respuestas esperadas o SQL de referencia.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Confirmar acceso al workspace, Unity Catalog, SQL warehouse y permisos para desplegar Databricks Apps.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Llevar un ejemplo de la experiencia actual que se desea mejorar.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19f12gsyffht" w:id="5"/>
      <w:bookmarkEnd w:id="5"/>
      <w:r w:rsidDel="00000000" w:rsidR="00000000" w:rsidRPr="00000000">
        <w:rPr>
          <w:rtl w:val="0"/>
        </w:rPr>
        <w:t xml:space="preserve">Criterios de éxito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agente responde correctamente las preguntas prioritarias.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App permite completar el flujo principal de negocio.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accesos a datos están gobernados mediante Unity Catalog.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Existe un backlog claro para mejorar calidad, seguridad y adopción.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8svp4cf64xs5" w:id="6"/>
      <w:bookmarkEnd w:id="6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Hands-on (1:Many) Workshops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Genie | Databricks on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Startups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Genie Workbench Workshop - AI/BI Space Quality Play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Co-authored with Glean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bricks.atlassian.net/wiki/spaces/FE/pages/6143049814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bricks.atlassian.net/wiki/spaces/GSCSA/pages/4993777813" TargetMode="External"/><Relationship Id="rId7" Type="http://schemas.openxmlformats.org/officeDocument/2006/relationships/hyperlink" Target="https://docs.databricks.com/aws/en/genie" TargetMode="External"/><Relationship Id="rId8" Type="http://schemas.openxmlformats.org/officeDocument/2006/relationships/hyperlink" Target="https://home.databricks.com/sales/amer-startu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