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processo seletivo para o suporte técnico da Locaweb é realizado inicialmente com a inscrição online do candidato através da plataforma kenoby, onde cadastra seus dados e  currículo. Após análise do currículo o candidato recebe em seu e-mail um convite para realizar testes de raciocínio lógico, português, questões técnicas relacionadas ao produto da área (e-mail e hospedagem de sites) e questões sobre casos de atendimento a fim de saber o que o candidato faria diante de uma situação problema. O retorno para estes testes se dá em torno de um dia com um convite  para a etapa de apresentação por vídeo com até 60 segundos onde o candidato deve se apresentar, falar sobre suas experiências e porque gostaria de fazer parte do time da Locaweb.  Em 6 dias é enviado um e-mail com um convite para uma entrevista a se realizar em dois dias no escritório da Locaweb situado na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Rua Itapiúna, 2.434   Vila Andrade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CEP 05707-001. No e-mail além do convite contém detalhes dos benefícios para a função e também o valor da remuneração.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Neste dia houve uma apresentação da empresa e do cargo e então a dinâmica realizada no escritório em grupo com outros candidatos. No dia estavam presentes uma recrutadora e dois coordenadores da área. Para a apresentação formamos um círculo com todos em pé e a dinâmica seria falar seu nome e um hobbie, o próximo deveria apresentar o candidato anterior repetindo seu nome e o que gosta de fazer no tempo livre e na sequência fazer o mesmo e assim sucessivamente. Ao término os candidatos foram divididos em dois grupos que deveriam defender o seu caso de acordo com a situação problema abaixo: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Um hotel 5 estrelas numa das melhores praias do nordeste brasileiro estava com ocupação máxima para um final de semana e por um erro o mesmo quarto foi reservado para dois casais. Cada grupo dos candidatos ficou com um dos casais: 1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A filha de um casal que completa 25 anos de casados deu aos pais este final de semana no mesmo hotel onde os pais passaram a lua de mel como presente e seria surpresa, pois os pais estariam realizando um tour e este seria uma parada obrigatória nesta viagem de comemoração. Caso 2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 Casal em lua de mel reservou este hotel com muita antecedência, pois é o hotel dos sonhos da noiva.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A ideia é que ambos os grupos defendessem seus casais. Não havia uma resposta correta mas os times deveriam escolher um casal para ficar de fato com as reservas e dar uma proposta de solução para o outro casal.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Após o término é realizada a entrevista com o gerente da área e três coordenadores individualmente com cada candidato. Ambos se apresentam, contam suas trajetórias na empresa e experiências profissionais e como é o ambiente de cooperação, missão, visão e  valores da Locaweb. Então o candidato se apresenta e responde a alguns questionamentos a respeito do porque trabalhar na Locaweb e como a conheceu, sobre suas expectativas e contribuições, experiências profissionais, uma situação adversa no trabalho e como se saiu da mesma. O feedback para esta etapa se dá por envio de e-mail confirmando ou não a aprovação no processo. Em caso de aprovação é enviado ao candidato um e-mail com uma proposta ao então ingresso à empresa com os detalhes do cargo e benefícios, data para início e é solicitado o envio de cópias digitalizadas dos documentos: RG, CPF, PIS e da Carteira de Trabalho (Frente e Verso).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Com alguns dias é enviado um e-mail com o agendamento para o exame admissional. O candidato deve enviar no mesmo dia a cópia digitalizada do exame e aguardar então o primeiro dia de trabalho onde seria então realizada a integração do candidato à empresa.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