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6" w:rsidRPr="00B17102" w:rsidRDefault="00013A46">
      <w:pPr>
        <w:rPr>
          <w:b/>
        </w:rPr>
      </w:pPr>
      <w:r>
        <w:t>PISTA</w:t>
      </w:r>
      <w:r w:rsidR="00B17102">
        <w:t xml:space="preserve">: </w:t>
      </w:r>
      <w:r w:rsidR="00B17102">
        <w:rPr>
          <w:b/>
        </w:rPr>
        <w:t>GENERAR EXAMEN DEPARTAMENTAL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D6C08" w:rsidTr="000B065A">
        <w:trPr>
          <w:trHeight w:val="5918"/>
        </w:trPr>
        <w:tc>
          <w:tcPr>
            <w:tcW w:w="4322" w:type="dxa"/>
          </w:tcPr>
          <w:p w:rsidR="00AD6C08" w:rsidRDefault="00AD6C08" w:rsidP="006D7F62">
            <w:pPr>
              <w:rPr>
                <w:b/>
              </w:rPr>
            </w:pPr>
            <w:r>
              <w:rPr>
                <w:b/>
              </w:rPr>
              <w:t>PAPELES</w:t>
            </w:r>
          </w:p>
          <w:p w:rsidR="00AD6C08" w:rsidRDefault="00B17102" w:rsidP="006D7F62">
            <w:r>
              <w:t>MTRO</w:t>
            </w:r>
            <w:r w:rsidR="00AD6C08">
              <w:t>:</w:t>
            </w:r>
            <w:r>
              <w:t xml:space="preserve"> Maestro</w:t>
            </w:r>
            <w:r w:rsidR="00AD6C08">
              <w:t xml:space="preserve"> </w:t>
            </w:r>
          </w:p>
          <w:p w:rsidR="00AD6C08" w:rsidRDefault="00B17102" w:rsidP="006D7F62">
            <w:r>
              <w:t>CORDACAD</w:t>
            </w:r>
            <w:r w:rsidR="00AD6C08">
              <w:t xml:space="preserve">: </w:t>
            </w:r>
            <w:r>
              <w:t>Coordinador de la academia</w:t>
            </w:r>
          </w:p>
          <w:p w:rsidR="00AD6C08" w:rsidRPr="008805FB" w:rsidRDefault="00AD6C08" w:rsidP="000E3DEF"/>
          <w:p w:rsidR="00AD6C08" w:rsidRPr="00B17102" w:rsidRDefault="00AD6C08" w:rsidP="006D7F62">
            <w:pPr>
              <w:rPr>
                <w:b/>
              </w:rPr>
            </w:pPr>
            <w:r>
              <w:rPr>
                <w:b/>
              </w:rPr>
              <w:t>UTENSILIOS</w:t>
            </w:r>
          </w:p>
          <w:p w:rsidR="00AD6C08" w:rsidRDefault="00747D3A" w:rsidP="006D7F62">
            <w:r>
              <w:t>PDE = Programa de e</w:t>
            </w:r>
            <w:r w:rsidR="00B17102">
              <w:t>studios</w:t>
            </w:r>
          </w:p>
          <w:p w:rsidR="00AD6C08" w:rsidRDefault="00B17102" w:rsidP="006D7F62">
            <w:r>
              <w:t>LRT</w:t>
            </w:r>
            <w:r w:rsidR="00AD6C08">
              <w:t xml:space="preserve"> = </w:t>
            </w:r>
            <w:r>
              <w:t>Lista de reactivos teóricos</w:t>
            </w:r>
          </w:p>
          <w:p w:rsidR="00AD6C08" w:rsidRDefault="00B17102" w:rsidP="006D7F62">
            <w:r>
              <w:t>LRP</w:t>
            </w:r>
            <w:r w:rsidR="00AD6C08">
              <w:t xml:space="preserve"> = </w:t>
            </w:r>
            <w:r>
              <w:t>Lista de reactivos prácticos</w:t>
            </w:r>
          </w:p>
          <w:p w:rsidR="00C917C3" w:rsidRDefault="00C917C3" w:rsidP="006D7F62">
            <w:r>
              <w:t>BDR = Lista de reactivos</w:t>
            </w:r>
          </w:p>
          <w:p w:rsidR="00747D3A" w:rsidRDefault="00747D3A" w:rsidP="006D7F62">
            <w:r>
              <w:t>EXAMANT = Exámenes anteriores</w:t>
            </w:r>
          </w:p>
          <w:p w:rsidR="00C917C3" w:rsidRDefault="00C917C3" w:rsidP="006D7F62">
            <w:r>
              <w:t>EXAMDEP = Examen departamental</w:t>
            </w:r>
          </w:p>
          <w:p w:rsidR="00AD6C08" w:rsidRDefault="00AD6C08" w:rsidP="006D7F62"/>
          <w:p w:rsidR="00AD6C08" w:rsidRDefault="00AD6C08" w:rsidP="006D7F62">
            <w:pPr>
              <w:rPr>
                <w:b/>
              </w:rPr>
            </w:pPr>
            <w:r>
              <w:rPr>
                <w:b/>
              </w:rPr>
              <w:t>CONDICIONES DE ENTRADA</w:t>
            </w:r>
          </w:p>
          <w:p w:rsidR="00AD6C08" w:rsidRPr="00AD6C08" w:rsidRDefault="00C917C3" w:rsidP="006D7F62">
            <w:r>
              <w:t>Existir el programa de estudios y banco de reactivos y/o exámenes anteriores.</w:t>
            </w:r>
          </w:p>
          <w:p w:rsidR="00AD6C08" w:rsidRDefault="00AD6C08" w:rsidP="006D7F62">
            <w:pPr>
              <w:rPr>
                <w:b/>
              </w:rPr>
            </w:pPr>
          </w:p>
          <w:p w:rsidR="00AD6C08" w:rsidRDefault="00AD6C08" w:rsidP="006D7F62">
            <w:pPr>
              <w:rPr>
                <w:b/>
              </w:rPr>
            </w:pPr>
            <w:r>
              <w:rPr>
                <w:b/>
              </w:rPr>
              <w:t>CONDICIONES DE SALIDA</w:t>
            </w:r>
          </w:p>
          <w:p w:rsidR="00AD6C08" w:rsidRPr="00AD6C08" w:rsidRDefault="00C917C3" w:rsidP="006D7F62">
            <w:r>
              <w:t>Examen departamental</w:t>
            </w:r>
          </w:p>
        </w:tc>
        <w:tc>
          <w:tcPr>
            <w:tcW w:w="4322" w:type="dxa"/>
          </w:tcPr>
          <w:p w:rsidR="00AD6C08" w:rsidRDefault="00AD6C08" w:rsidP="006D7F62">
            <w:pPr>
              <w:rPr>
                <w:b/>
              </w:rPr>
            </w:pPr>
            <w:r>
              <w:rPr>
                <w:b/>
              </w:rPr>
              <w:t>ESCENAS</w:t>
            </w:r>
          </w:p>
          <w:p w:rsidR="00AD6C08" w:rsidRDefault="00AD6C08" w:rsidP="006D7F62">
            <w:r w:rsidRPr="008805FB">
              <w:rPr>
                <w:b/>
              </w:rPr>
              <w:t>Escena 1</w:t>
            </w:r>
            <w:r w:rsidR="00747D3A">
              <w:t>: Revisión de materiales</w:t>
            </w:r>
          </w:p>
          <w:p w:rsidR="00AD6C08" w:rsidRDefault="00747D3A" w:rsidP="006D7F62">
            <w:r>
              <w:t>MTRO revisa</w:t>
            </w:r>
            <w:r w:rsidR="00AD6C08">
              <w:t xml:space="preserve"> </w:t>
            </w:r>
            <w:r>
              <w:t>EXAMANT</w:t>
            </w:r>
            <w:r w:rsidR="00AD6C08">
              <w:t>,</w:t>
            </w:r>
          </w:p>
          <w:p w:rsidR="00C917C3" w:rsidRDefault="00C917C3" w:rsidP="006D7F62">
            <w:r>
              <w:t>MTRO revisa PDE</w:t>
            </w:r>
          </w:p>
          <w:p w:rsidR="00AD6C08" w:rsidRDefault="00AD6C08" w:rsidP="006D7F62">
            <w:r>
              <w:rPr>
                <w:b/>
              </w:rPr>
              <w:t xml:space="preserve">Escena 2: </w:t>
            </w:r>
            <w:r w:rsidR="00C917C3">
              <w:t>Desarrollo de exámenes</w:t>
            </w:r>
          </w:p>
          <w:p w:rsidR="00AD6C08" w:rsidRDefault="00C917C3" w:rsidP="006D7F62">
            <w:r>
              <w:t>CORDACAD reúne BDR</w:t>
            </w:r>
            <w:r w:rsidR="00AD6C08">
              <w:t>,</w:t>
            </w:r>
          </w:p>
          <w:p w:rsidR="00AD6C08" w:rsidRDefault="00C917C3" w:rsidP="006D7F62">
            <w:r>
              <w:t>CORDACAD</w:t>
            </w:r>
            <w:r w:rsidR="00AD6C08">
              <w:t xml:space="preserve"> </w:t>
            </w:r>
            <w:r>
              <w:t>desarrolla</w:t>
            </w:r>
            <w:r w:rsidR="00AD6C08">
              <w:t xml:space="preserve"> </w:t>
            </w:r>
            <w:r>
              <w:t>LRT</w:t>
            </w:r>
            <w:r w:rsidR="00AD6C08">
              <w:t>,</w:t>
            </w:r>
          </w:p>
          <w:p w:rsidR="00C917C3" w:rsidRDefault="00C917C3" w:rsidP="006D7F62">
            <w:r>
              <w:t>CORDACAD desarrolla LRP,</w:t>
            </w:r>
          </w:p>
          <w:p w:rsidR="00AD6C08" w:rsidRDefault="00C917C3" w:rsidP="006D7F62">
            <w:r>
              <w:t>CORDACAD</w:t>
            </w:r>
            <w:r w:rsidR="00AD6C08">
              <w:t xml:space="preserve"> </w:t>
            </w:r>
            <w:r>
              <w:t>desarrolla</w:t>
            </w:r>
            <w:r w:rsidR="00AD6C08">
              <w:t xml:space="preserve"> </w:t>
            </w:r>
            <w:r>
              <w:t>EXAMDEP</w:t>
            </w:r>
            <w:r w:rsidR="00AD6C08">
              <w:t>,</w:t>
            </w:r>
          </w:p>
          <w:p w:rsidR="00AD6C08" w:rsidRPr="00013A46" w:rsidRDefault="00AD6C08" w:rsidP="00C917C3">
            <w:bookmarkStart w:id="0" w:name="_GoBack"/>
            <w:bookmarkEnd w:id="0"/>
          </w:p>
        </w:tc>
      </w:tr>
    </w:tbl>
    <w:p w:rsidR="00FA7E5D" w:rsidRDefault="00FA7E5D"/>
    <w:p w:rsidR="002B59C7" w:rsidRPr="00013A46" w:rsidRDefault="002B59C7"/>
    <w:sectPr w:rsidR="002B59C7" w:rsidRPr="00013A46" w:rsidSect="000A4E6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8A2" w:rsidRDefault="00C538A2" w:rsidP="00657246">
      <w:pPr>
        <w:spacing w:after="0" w:line="240" w:lineRule="auto"/>
      </w:pPr>
      <w:r>
        <w:separator/>
      </w:r>
    </w:p>
  </w:endnote>
  <w:endnote w:type="continuationSeparator" w:id="0">
    <w:p w:rsidR="00C538A2" w:rsidRDefault="00C538A2" w:rsidP="0065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963" w:rsidRPr="00ED55E6" w:rsidRDefault="00ED55E6">
    <w:pPr>
      <w:pStyle w:val="Piedepgina"/>
      <w:rPr>
        <w:color w:val="808080" w:themeColor="background1" w:themeShade="80"/>
      </w:rPr>
    </w:pPr>
    <w:r w:rsidRPr="00ED55E6">
      <w:rPr>
        <w:color w:val="808080" w:themeColor="background1" w:themeShade="80"/>
      </w:rPr>
      <w:t>Facultad de Estadística e Informática</w:t>
    </w:r>
    <w:r w:rsidRPr="00ED55E6">
      <w:rPr>
        <w:color w:val="808080" w:themeColor="background1" w:themeShade="80"/>
      </w:rPr>
      <w:tab/>
    </w:r>
    <w:r w:rsidRPr="00ED55E6">
      <w:rPr>
        <w:color w:val="808080" w:themeColor="background1" w:themeShade="80"/>
      </w:rPr>
      <w:tab/>
      <w:t>Universidad Veracruzana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8A2" w:rsidRDefault="00C538A2" w:rsidP="00657246">
      <w:pPr>
        <w:spacing w:after="0" w:line="240" w:lineRule="auto"/>
      </w:pPr>
      <w:r>
        <w:separator/>
      </w:r>
    </w:p>
  </w:footnote>
  <w:footnote w:type="continuationSeparator" w:id="0">
    <w:p w:rsidR="00C538A2" w:rsidRDefault="00C538A2" w:rsidP="00657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246" w:rsidRDefault="00A50963">
    <w:pPr>
      <w:pStyle w:val="Encabezado"/>
      <w:rPr>
        <w:color w:val="808080" w:themeColor="background1" w:themeShade="80"/>
      </w:rPr>
    </w:pPr>
    <w:r w:rsidRPr="00ED55E6">
      <w:rPr>
        <w:color w:val="808080" w:themeColor="background1" w:themeShade="80"/>
      </w:rPr>
      <w:t>Taller de Integración II</w:t>
    </w:r>
    <w:r w:rsidR="00657246" w:rsidRPr="00ED55E6">
      <w:rPr>
        <w:color w:val="808080" w:themeColor="background1" w:themeShade="80"/>
      </w:rPr>
      <w:tab/>
    </w:r>
    <w:r w:rsidR="00657246" w:rsidRPr="00ED55E6">
      <w:rPr>
        <w:color w:val="808080" w:themeColor="background1" w:themeShade="80"/>
      </w:rPr>
      <w:tab/>
    </w:r>
    <w:r w:rsidR="00ED55E6" w:rsidRPr="00ED55E6">
      <w:rPr>
        <w:color w:val="808080" w:themeColor="background1" w:themeShade="80"/>
      </w:rPr>
      <w:t>0514022014</w:t>
    </w:r>
  </w:p>
  <w:p w:rsidR="00B17102" w:rsidRPr="00ED55E6" w:rsidRDefault="00B17102">
    <w:pPr>
      <w:pStyle w:val="Encabezado"/>
      <w:rPr>
        <w:color w:val="808080" w:themeColor="background1" w:themeShade="80"/>
      </w:rPr>
    </w:pPr>
    <w:proofErr w:type="spellStart"/>
    <w:r>
      <w:rPr>
        <w:color w:val="808080" w:themeColor="background1" w:themeShade="80"/>
      </w:rPr>
      <w:t>Guión</w:t>
    </w:r>
    <w:proofErr w:type="spellEnd"/>
    <w:r>
      <w:rPr>
        <w:color w:val="808080" w:themeColor="background1" w:themeShade="80"/>
      </w:rPr>
      <w:t xml:space="preserve"> de la Situación Actual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5FB"/>
    <w:rsid w:val="00005C33"/>
    <w:rsid w:val="00013A46"/>
    <w:rsid w:val="0003313A"/>
    <w:rsid w:val="00047F0C"/>
    <w:rsid w:val="0008667A"/>
    <w:rsid w:val="000A4E62"/>
    <w:rsid w:val="000D6C18"/>
    <w:rsid w:val="000E3DEF"/>
    <w:rsid w:val="000F6FF3"/>
    <w:rsid w:val="001015CD"/>
    <w:rsid w:val="00166395"/>
    <w:rsid w:val="001D3B93"/>
    <w:rsid w:val="001F16B3"/>
    <w:rsid w:val="001F17A4"/>
    <w:rsid w:val="00245FF3"/>
    <w:rsid w:val="002543D9"/>
    <w:rsid w:val="002B59C7"/>
    <w:rsid w:val="003103A4"/>
    <w:rsid w:val="003A6CAD"/>
    <w:rsid w:val="003F5FA7"/>
    <w:rsid w:val="004A676F"/>
    <w:rsid w:val="004F68FB"/>
    <w:rsid w:val="00534B50"/>
    <w:rsid w:val="00573E70"/>
    <w:rsid w:val="00574660"/>
    <w:rsid w:val="005B4B89"/>
    <w:rsid w:val="00657246"/>
    <w:rsid w:val="00747D3A"/>
    <w:rsid w:val="007A0DCE"/>
    <w:rsid w:val="008805FB"/>
    <w:rsid w:val="00885A76"/>
    <w:rsid w:val="008A13C4"/>
    <w:rsid w:val="008E2450"/>
    <w:rsid w:val="009B0811"/>
    <w:rsid w:val="009F4F51"/>
    <w:rsid w:val="00A50963"/>
    <w:rsid w:val="00A84EE4"/>
    <w:rsid w:val="00A94932"/>
    <w:rsid w:val="00AD259C"/>
    <w:rsid w:val="00AD6C08"/>
    <w:rsid w:val="00AF0016"/>
    <w:rsid w:val="00B17102"/>
    <w:rsid w:val="00B238F8"/>
    <w:rsid w:val="00B360BF"/>
    <w:rsid w:val="00B60661"/>
    <w:rsid w:val="00B66167"/>
    <w:rsid w:val="00BF45AC"/>
    <w:rsid w:val="00C538A2"/>
    <w:rsid w:val="00C917C3"/>
    <w:rsid w:val="00CB70F2"/>
    <w:rsid w:val="00CD3935"/>
    <w:rsid w:val="00CD3FBB"/>
    <w:rsid w:val="00D41D7A"/>
    <w:rsid w:val="00DA1466"/>
    <w:rsid w:val="00DC48B9"/>
    <w:rsid w:val="00E12702"/>
    <w:rsid w:val="00E37BE3"/>
    <w:rsid w:val="00ED55E6"/>
    <w:rsid w:val="00EE564C"/>
    <w:rsid w:val="00F33071"/>
    <w:rsid w:val="00F51F12"/>
    <w:rsid w:val="00F734B5"/>
    <w:rsid w:val="00F752DC"/>
    <w:rsid w:val="00F91D6B"/>
    <w:rsid w:val="00FA7E5D"/>
    <w:rsid w:val="00FB0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7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246"/>
  </w:style>
  <w:style w:type="paragraph" w:styleId="Piedepgina">
    <w:name w:val="footer"/>
    <w:basedOn w:val="Normal"/>
    <w:link w:val="PiedepginaCar"/>
    <w:uiPriority w:val="99"/>
    <w:unhideWhenUsed/>
    <w:rsid w:val="00657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2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7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246"/>
  </w:style>
  <w:style w:type="paragraph" w:styleId="Piedepgina">
    <w:name w:val="footer"/>
    <w:basedOn w:val="Normal"/>
    <w:link w:val="PiedepginaCar"/>
    <w:uiPriority w:val="99"/>
    <w:unhideWhenUsed/>
    <w:rsid w:val="00657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Freddy Íñiguez López</cp:lastModifiedBy>
  <cp:revision>60</cp:revision>
  <dcterms:created xsi:type="dcterms:W3CDTF">2013-08-15T20:16:00Z</dcterms:created>
  <dcterms:modified xsi:type="dcterms:W3CDTF">2014-02-16T23:14:00Z</dcterms:modified>
</cp:coreProperties>
</file>