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A3316" w14:textId="2069EBF9" w:rsidR="00D50BA1" w:rsidRDefault="00054BF8" w:rsidP="00054BF8">
      <w:pPr>
        <w:ind w:left="708" w:firstLine="708"/>
        <w:rPr>
          <w:sz w:val="40"/>
          <w:szCs w:val="40"/>
        </w:rPr>
      </w:pPr>
      <w:r>
        <w:rPr>
          <w:sz w:val="40"/>
          <w:szCs w:val="40"/>
        </w:rPr>
        <w:t>Fiche d’investigation de fonctionnalité</w:t>
      </w:r>
    </w:p>
    <w:tbl>
      <w:tblPr>
        <w:tblStyle w:val="Grilledutableau"/>
        <w:tblpPr w:leftFromText="141" w:rightFromText="141" w:vertAnchor="text" w:horzAnchor="margin" w:tblpY="559"/>
        <w:tblW w:w="8785" w:type="dxa"/>
        <w:tblLook w:val="04A0" w:firstRow="1" w:lastRow="0" w:firstColumn="1" w:lastColumn="0" w:noHBand="0" w:noVBand="1"/>
      </w:tblPr>
      <w:tblGrid>
        <w:gridCol w:w="4120"/>
        <w:gridCol w:w="4665"/>
      </w:tblGrid>
      <w:tr w:rsidR="00054BF8" w14:paraId="1B7C0D18" w14:textId="77777777" w:rsidTr="00054BF8">
        <w:trPr>
          <w:trHeight w:val="530"/>
        </w:trPr>
        <w:tc>
          <w:tcPr>
            <w:tcW w:w="8785" w:type="dxa"/>
            <w:gridSpan w:val="2"/>
          </w:tcPr>
          <w:p w14:paraId="1887595D" w14:textId="77777777" w:rsidR="00054BF8" w:rsidRPr="00054BF8" w:rsidRDefault="00054BF8" w:rsidP="00054BF8">
            <w:pPr>
              <w:rPr>
                <w:b/>
                <w:bCs/>
              </w:rPr>
            </w:pPr>
            <w:r>
              <w:rPr>
                <w:b/>
                <w:bCs/>
              </w:rPr>
              <w:t xml:space="preserve">Fonctionnalité : </w:t>
            </w:r>
            <w:r w:rsidRPr="00054BF8">
              <w:t>Recherche Binaire de Recettes</w:t>
            </w:r>
          </w:p>
        </w:tc>
      </w:tr>
      <w:tr w:rsidR="00054BF8" w14:paraId="39E7EE16" w14:textId="77777777" w:rsidTr="00054BF8">
        <w:trPr>
          <w:trHeight w:val="1444"/>
        </w:trPr>
        <w:tc>
          <w:tcPr>
            <w:tcW w:w="8785" w:type="dxa"/>
            <w:gridSpan w:val="2"/>
          </w:tcPr>
          <w:p w14:paraId="010F1010" w14:textId="77777777" w:rsidR="00054BF8" w:rsidRPr="00054BF8" w:rsidRDefault="00054BF8" w:rsidP="00054BF8">
            <w:r w:rsidRPr="00054BF8">
              <w:rPr>
                <w:b/>
                <w:bCs/>
              </w:rPr>
              <w:t>Problématique :</w:t>
            </w:r>
            <w:r w:rsidRPr="00054BF8">
              <w:t xml:space="preserve"> Permettre aux utilisateurs de rechercher des recettes dans un tableau de données trié en fonction d’un terme de recherche. L'objectif est d'améliorer l'efficacité de la recherche pour une meilleure expérience utilisateur.</w:t>
            </w:r>
          </w:p>
        </w:tc>
      </w:tr>
      <w:tr w:rsidR="00054BF8" w14:paraId="15F6DE72" w14:textId="77777777" w:rsidTr="00054BF8">
        <w:trPr>
          <w:trHeight w:val="1444"/>
        </w:trPr>
        <w:tc>
          <w:tcPr>
            <w:tcW w:w="8785" w:type="dxa"/>
            <w:gridSpan w:val="2"/>
          </w:tcPr>
          <w:p w14:paraId="11A58548" w14:textId="77777777" w:rsidR="00054BF8" w:rsidRPr="00054BF8" w:rsidRDefault="00054BF8" w:rsidP="00054BF8">
            <w:r w:rsidRPr="00054BF8">
              <w:rPr>
                <w:b/>
                <w:bCs/>
              </w:rPr>
              <w:t>Option 1 : Recherche Binaire</w:t>
            </w:r>
            <w:r w:rsidRPr="00054BF8">
              <w:t xml:space="preserve"> Dans cette option, l'algorithme de recherche binaire est utilisé pour diviser et conquérir en recherchant le terme de recherche dans un tableau trié de recettes. Cet algorithme est plus rapide que la recherche linéaire pour les grands tableaux triés.</w:t>
            </w:r>
          </w:p>
        </w:tc>
      </w:tr>
      <w:tr w:rsidR="00054BF8" w14:paraId="7289ED51" w14:textId="77777777" w:rsidTr="00054BF8">
        <w:trPr>
          <w:trHeight w:val="2181"/>
        </w:trPr>
        <w:tc>
          <w:tcPr>
            <w:tcW w:w="4120" w:type="dxa"/>
          </w:tcPr>
          <w:p w14:paraId="3AC0733C" w14:textId="77777777" w:rsidR="00054BF8" w:rsidRPr="00054BF8" w:rsidRDefault="00054BF8" w:rsidP="00054BF8">
            <w:r w:rsidRPr="00054BF8">
              <w:rPr>
                <w:b/>
                <w:bCs/>
              </w:rPr>
              <w:t>Avantages :</w:t>
            </w:r>
          </w:p>
          <w:p w14:paraId="0411AB01" w14:textId="77777777" w:rsidR="00054BF8" w:rsidRPr="00054BF8" w:rsidRDefault="00054BF8" w:rsidP="00054BF8">
            <w:pPr>
              <w:numPr>
                <w:ilvl w:val="0"/>
                <w:numId w:val="1"/>
              </w:numPr>
            </w:pPr>
            <w:r w:rsidRPr="00054BF8">
              <w:rPr>
                <w:b/>
                <w:bCs/>
              </w:rPr>
              <w:t>Rapidité :</w:t>
            </w:r>
            <w:r w:rsidRPr="00054BF8">
              <w:t xml:space="preserve"> Recherche très rapide pour les grands tableaux triés</w:t>
            </w:r>
          </w:p>
          <w:p w14:paraId="34D9EF8D" w14:textId="77777777" w:rsidR="00054BF8" w:rsidRPr="00054BF8" w:rsidRDefault="00054BF8" w:rsidP="00054BF8">
            <w:pPr>
              <w:numPr>
                <w:ilvl w:val="0"/>
                <w:numId w:val="1"/>
              </w:numPr>
            </w:pPr>
            <w:r w:rsidRPr="00054BF8">
              <w:rPr>
                <w:b/>
                <w:bCs/>
              </w:rPr>
              <w:t>Efficacité :</w:t>
            </w:r>
            <w:r w:rsidRPr="00054BF8">
              <w:t xml:space="preserve"> Complexité temporelle de </w:t>
            </w:r>
            <w:proofErr w:type="gramStart"/>
            <w:r w:rsidRPr="00054BF8">
              <w:t>O(</w:t>
            </w:r>
            <w:proofErr w:type="gramEnd"/>
            <w:r w:rsidRPr="00054BF8">
              <w:t>log n)</w:t>
            </w:r>
          </w:p>
          <w:p w14:paraId="27C7B1D1" w14:textId="77777777" w:rsidR="00054BF8" w:rsidRPr="00054BF8" w:rsidRDefault="00054BF8" w:rsidP="00054BF8"/>
        </w:tc>
        <w:tc>
          <w:tcPr>
            <w:tcW w:w="4665" w:type="dxa"/>
          </w:tcPr>
          <w:p w14:paraId="32FD5E3E" w14:textId="77777777" w:rsidR="00054BF8" w:rsidRPr="00054BF8" w:rsidRDefault="00054BF8" w:rsidP="00054BF8">
            <w:r w:rsidRPr="00054BF8">
              <w:rPr>
                <w:b/>
                <w:bCs/>
              </w:rPr>
              <w:t>Inconvénients :</w:t>
            </w:r>
          </w:p>
          <w:p w14:paraId="3D1536A8" w14:textId="77777777" w:rsidR="00054BF8" w:rsidRPr="00054BF8" w:rsidRDefault="00054BF8" w:rsidP="00054BF8">
            <w:pPr>
              <w:numPr>
                <w:ilvl w:val="0"/>
                <w:numId w:val="2"/>
              </w:numPr>
            </w:pPr>
            <w:r w:rsidRPr="00054BF8">
              <w:rPr>
                <w:b/>
                <w:bCs/>
              </w:rPr>
              <w:t>Données Triées :</w:t>
            </w:r>
            <w:r w:rsidRPr="00054BF8">
              <w:t xml:space="preserve"> Nécessite que les données soient triées au préalable</w:t>
            </w:r>
          </w:p>
          <w:p w14:paraId="71DEA578" w14:textId="77777777" w:rsidR="00054BF8" w:rsidRDefault="00054BF8" w:rsidP="00054BF8">
            <w:pPr>
              <w:numPr>
                <w:ilvl w:val="0"/>
                <w:numId w:val="2"/>
              </w:numPr>
            </w:pPr>
            <w:r w:rsidRPr="00054BF8">
              <w:rPr>
                <w:b/>
                <w:bCs/>
              </w:rPr>
              <w:t>Complexité d’Implémentation :</w:t>
            </w:r>
            <w:r w:rsidRPr="00054BF8">
              <w:t xml:space="preserve"> Plus complexe à implémenter que la recherche linéaire</w:t>
            </w:r>
          </w:p>
          <w:p w14:paraId="057ECFA7" w14:textId="77777777" w:rsidR="00054BF8" w:rsidRPr="00054BF8" w:rsidRDefault="00054BF8" w:rsidP="00054BF8">
            <w:pPr>
              <w:numPr>
                <w:ilvl w:val="0"/>
                <w:numId w:val="2"/>
              </w:numPr>
            </w:pPr>
            <w:r w:rsidRPr="00054BF8">
              <w:rPr>
                <w:b/>
                <w:bCs/>
              </w:rPr>
              <w:t>Recherche Exacte :</w:t>
            </w:r>
            <w:r w:rsidRPr="00054BF8">
              <w:t xml:space="preserve"> Ne fonctionne pas bien pour des recherches inexactes ou approximatives</w:t>
            </w:r>
          </w:p>
          <w:p w14:paraId="6CF0F23D" w14:textId="77777777" w:rsidR="00054BF8" w:rsidRPr="00054BF8" w:rsidRDefault="00054BF8" w:rsidP="00054BF8"/>
        </w:tc>
      </w:tr>
      <w:tr w:rsidR="00054BF8" w14:paraId="6ABD7C31" w14:textId="77777777" w:rsidTr="00054BF8">
        <w:trPr>
          <w:trHeight w:val="1220"/>
        </w:trPr>
        <w:tc>
          <w:tcPr>
            <w:tcW w:w="8785" w:type="dxa"/>
            <w:gridSpan w:val="2"/>
          </w:tcPr>
          <w:p w14:paraId="306230A4" w14:textId="77777777" w:rsidR="00054BF8" w:rsidRPr="00054BF8" w:rsidRDefault="00054BF8" w:rsidP="00054BF8">
            <w:r w:rsidRPr="00054BF8">
              <w:rPr>
                <w:b/>
                <w:bCs/>
              </w:rPr>
              <w:t>Nombre de champs analysés pour chaque recette : 4</w:t>
            </w:r>
          </w:p>
          <w:p w14:paraId="41F0D2ED" w14:textId="77777777" w:rsidR="00054BF8" w:rsidRPr="00054BF8" w:rsidRDefault="00054BF8" w:rsidP="00054BF8">
            <w:pPr>
              <w:numPr>
                <w:ilvl w:val="0"/>
                <w:numId w:val="3"/>
              </w:numPr>
            </w:pPr>
            <w:r w:rsidRPr="00054BF8">
              <w:t>Nom de la recette, description, ingrédients, et ustensiles</w:t>
            </w:r>
          </w:p>
          <w:p w14:paraId="4ED8B5A6" w14:textId="77777777" w:rsidR="00054BF8" w:rsidRPr="00054BF8" w:rsidRDefault="00054BF8" w:rsidP="00054BF8"/>
        </w:tc>
      </w:tr>
    </w:tbl>
    <w:p w14:paraId="654DA749" w14:textId="77777777" w:rsidR="00054BF8" w:rsidRDefault="00054BF8" w:rsidP="00054BF8">
      <w:pPr>
        <w:ind w:left="708" w:firstLine="708"/>
        <w:rPr>
          <w:sz w:val="40"/>
          <w:szCs w:val="40"/>
        </w:rPr>
      </w:pPr>
    </w:p>
    <w:p w14:paraId="74204385" w14:textId="102B573A" w:rsidR="00054BF8" w:rsidRPr="00054BF8" w:rsidRDefault="00054BF8" w:rsidP="00054BF8">
      <w:pPr>
        <w:rPr>
          <w:sz w:val="40"/>
          <w:szCs w:val="40"/>
        </w:rPr>
      </w:pPr>
    </w:p>
    <w:sectPr w:rsidR="00054BF8" w:rsidRPr="00054B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9623E"/>
    <w:multiLevelType w:val="multilevel"/>
    <w:tmpl w:val="674A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86355"/>
    <w:multiLevelType w:val="multilevel"/>
    <w:tmpl w:val="F2D6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81E74"/>
    <w:multiLevelType w:val="multilevel"/>
    <w:tmpl w:val="0D50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90096">
    <w:abstractNumId w:val="1"/>
  </w:num>
  <w:num w:numId="2" w16cid:durableId="58137666">
    <w:abstractNumId w:val="2"/>
  </w:num>
  <w:num w:numId="3" w16cid:durableId="1948149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BA1"/>
    <w:rsid w:val="00054BF8"/>
    <w:rsid w:val="000F3F4D"/>
    <w:rsid w:val="00D50B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4FF71"/>
  <w15:chartTrackingRefBased/>
  <w15:docId w15:val="{9DC59F4F-E592-4F0F-A311-DD681F902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50B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D50B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D50BA1"/>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50BA1"/>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50BA1"/>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50BA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50BA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50BA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50BA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0BA1"/>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D50BA1"/>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D50BA1"/>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D50BA1"/>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50BA1"/>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50BA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50BA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50BA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50BA1"/>
    <w:rPr>
      <w:rFonts w:eastAsiaTheme="majorEastAsia" w:cstheme="majorBidi"/>
      <w:color w:val="272727" w:themeColor="text1" w:themeTint="D8"/>
    </w:rPr>
  </w:style>
  <w:style w:type="paragraph" w:styleId="Titre">
    <w:name w:val="Title"/>
    <w:basedOn w:val="Normal"/>
    <w:next w:val="Normal"/>
    <w:link w:val="TitreCar"/>
    <w:uiPriority w:val="10"/>
    <w:qFormat/>
    <w:rsid w:val="00D50B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50BA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50BA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50BA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50BA1"/>
    <w:pPr>
      <w:spacing w:before="160"/>
      <w:jc w:val="center"/>
    </w:pPr>
    <w:rPr>
      <w:i/>
      <w:iCs/>
      <w:color w:val="404040" w:themeColor="text1" w:themeTint="BF"/>
    </w:rPr>
  </w:style>
  <w:style w:type="character" w:customStyle="1" w:styleId="CitationCar">
    <w:name w:val="Citation Car"/>
    <w:basedOn w:val="Policepardfaut"/>
    <w:link w:val="Citation"/>
    <w:uiPriority w:val="29"/>
    <w:rsid w:val="00D50BA1"/>
    <w:rPr>
      <w:i/>
      <w:iCs/>
      <w:color w:val="404040" w:themeColor="text1" w:themeTint="BF"/>
    </w:rPr>
  </w:style>
  <w:style w:type="paragraph" w:styleId="Paragraphedeliste">
    <w:name w:val="List Paragraph"/>
    <w:basedOn w:val="Normal"/>
    <w:uiPriority w:val="34"/>
    <w:qFormat/>
    <w:rsid w:val="00D50BA1"/>
    <w:pPr>
      <w:ind w:left="720"/>
      <w:contextualSpacing/>
    </w:pPr>
  </w:style>
  <w:style w:type="character" w:styleId="Accentuationintense">
    <w:name w:val="Intense Emphasis"/>
    <w:basedOn w:val="Policepardfaut"/>
    <w:uiPriority w:val="21"/>
    <w:qFormat/>
    <w:rsid w:val="00D50BA1"/>
    <w:rPr>
      <w:i/>
      <w:iCs/>
      <w:color w:val="2F5496" w:themeColor="accent1" w:themeShade="BF"/>
    </w:rPr>
  </w:style>
  <w:style w:type="paragraph" w:styleId="Citationintense">
    <w:name w:val="Intense Quote"/>
    <w:basedOn w:val="Normal"/>
    <w:next w:val="Normal"/>
    <w:link w:val="CitationintenseCar"/>
    <w:uiPriority w:val="30"/>
    <w:qFormat/>
    <w:rsid w:val="00D50B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50BA1"/>
    <w:rPr>
      <w:i/>
      <w:iCs/>
      <w:color w:val="2F5496" w:themeColor="accent1" w:themeShade="BF"/>
    </w:rPr>
  </w:style>
  <w:style w:type="character" w:styleId="Rfrenceintense">
    <w:name w:val="Intense Reference"/>
    <w:basedOn w:val="Policepardfaut"/>
    <w:uiPriority w:val="32"/>
    <w:qFormat/>
    <w:rsid w:val="00D50BA1"/>
    <w:rPr>
      <w:b/>
      <w:bCs/>
      <w:smallCaps/>
      <w:color w:val="2F5496" w:themeColor="accent1" w:themeShade="BF"/>
      <w:spacing w:val="5"/>
    </w:rPr>
  </w:style>
  <w:style w:type="table" w:styleId="Grilledutableau">
    <w:name w:val="Table Grid"/>
    <w:basedOn w:val="TableauNormal"/>
    <w:uiPriority w:val="39"/>
    <w:rsid w:val="00054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87124">
      <w:bodyDiv w:val="1"/>
      <w:marLeft w:val="0"/>
      <w:marRight w:val="0"/>
      <w:marTop w:val="0"/>
      <w:marBottom w:val="0"/>
      <w:divBdr>
        <w:top w:val="none" w:sz="0" w:space="0" w:color="auto"/>
        <w:left w:val="none" w:sz="0" w:space="0" w:color="auto"/>
        <w:bottom w:val="none" w:sz="0" w:space="0" w:color="auto"/>
        <w:right w:val="none" w:sz="0" w:space="0" w:color="auto"/>
      </w:divBdr>
    </w:div>
    <w:div w:id="346443945">
      <w:bodyDiv w:val="1"/>
      <w:marLeft w:val="0"/>
      <w:marRight w:val="0"/>
      <w:marTop w:val="0"/>
      <w:marBottom w:val="0"/>
      <w:divBdr>
        <w:top w:val="none" w:sz="0" w:space="0" w:color="auto"/>
        <w:left w:val="none" w:sz="0" w:space="0" w:color="auto"/>
        <w:bottom w:val="none" w:sz="0" w:space="0" w:color="auto"/>
        <w:right w:val="none" w:sz="0" w:space="0" w:color="auto"/>
      </w:divBdr>
    </w:div>
    <w:div w:id="824203026">
      <w:bodyDiv w:val="1"/>
      <w:marLeft w:val="0"/>
      <w:marRight w:val="0"/>
      <w:marTop w:val="0"/>
      <w:marBottom w:val="0"/>
      <w:divBdr>
        <w:top w:val="none" w:sz="0" w:space="0" w:color="auto"/>
        <w:left w:val="none" w:sz="0" w:space="0" w:color="auto"/>
        <w:bottom w:val="none" w:sz="0" w:space="0" w:color="auto"/>
        <w:right w:val="none" w:sz="0" w:space="0" w:color="auto"/>
      </w:divBdr>
    </w:div>
    <w:div w:id="921177967">
      <w:bodyDiv w:val="1"/>
      <w:marLeft w:val="0"/>
      <w:marRight w:val="0"/>
      <w:marTop w:val="0"/>
      <w:marBottom w:val="0"/>
      <w:divBdr>
        <w:top w:val="none" w:sz="0" w:space="0" w:color="auto"/>
        <w:left w:val="none" w:sz="0" w:space="0" w:color="auto"/>
        <w:bottom w:val="none" w:sz="0" w:space="0" w:color="auto"/>
        <w:right w:val="none" w:sz="0" w:space="0" w:color="auto"/>
      </w:divBdr>
    </w:div>
    <w:div w:id="1007444004">
      <w:bodyDiv w:val="1"/>
      <w:marLeft w:val="0"/>
      <w:marRight w:val="0"/>
      <w:marTop w:val="0"/>
      <w:marBottom w:val="0"/>
      <w:divBdr>
        <w:top w:val="none" w:sz="0" w:space="0" w:color="auto"/>
        <w:left w:val="none" w:sz="0" w:space="0" w:color="auto"/>
        <w:bottom w:val="none" w:sz="0" w:space="0" w:color="auto"/>
        <w:right w:val="none" w:sz="0" w:space="0" w:color="auto"/>
      </w:divBdr>
    </w:div>
    <w:div w:id="101811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170</Words>
  <Characters>937</Characters>
  <Application>Microsoft Office Word</Application>
  <DocSecurity>0</DocSecurity>
  <Lines>7</Lines>
  <Paragraphs>2</Paragraphs>
  <ScaleCrop>false</ScaleCrop>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L</dc:creator>
  <cp:keywords/>
  <dc:description/>
  <cp:lastModifiedBy>Fred L</cp:lastModifiedBy>
  <cp:revision>2</cp:revision>
  <dcterms:created xsi:type="dcterms:W3CDTF">2025-03-04T14:34:00Z</dcterms:created>
  <dcterms:modified xsi:type="dcterms:W3CDTF">2025-03-04T14:42:00Z</dcterms:modified>
</cp:coreProperties>
</file>