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F8" w:rsidRPr="00557EF8" w:rsidRDefault="00557EF8" w:rsidP="00557EF8">
      <w:pPr>
        <w:pStyle w:val="Title"/>
      </w:pPr>
      <w:r w:rsidRPr="00557EF8">
        <w:t>Tiled Texture Pack Tool</w:t>
      </w:r>
    </w:p>
    <w:p w:rsidR="00557EF8" w:rsidRPr="00557EF8" w:rsidRDefault="00557EF8" w:rsidP="00557EF8">
      <w:r w:rsidRPr="00557EF8">
        <w:t>Tiled Texture Pack Tool generates tiled texture files for the Tiled Resources</w:t>
      </w:r>
      <w:r>
        <w:t xml:space="preserve"> 11 example implementation</w:t>
      </w:r>
      <w:r w:rsidRPr="00557EF8">
        <w:t>.</w:t>
      </w:r>
    </w:p>
    <w:p w:rsidR="00557EF8" w:rsidRPr="00557EF8" w:rsidRDefault="00557EF8" w:rsidP="00557EF8">
      <w:pPr>
        <w:pStyle w:val="Heading1"/>
      </w:pPr>
      <w:bookmarkStart w:id="0" w:name="ID4EZ"/>
      <w:bookmarkEnd w:id="0"/>
      <w:r w:rsidRPr="00557EF8">
        <w:t>Building the Tiled Texture Pack Tool</w:t>
      </w:r>
    </w:p>
    <w:p w:rsidR="00557EF8" w:rsidRPr="00557EF8" w:rsidRDefault="00557EF8" w:rsidP="00557EF8">
      <w:r w:rsidRPr="00557EF8">
        <w:t>The included project files for Visual Studio 2008 and Visual Studio 2010 are used to build the tool. There is a 32-bit, x86 build and a 64-bit, x64 build; the 64-bit build is recommended. Note that the debug build runs much more slowly than the release build.</w:t>
      </w:r>
      <w:bookmarkStart w:id="1" w:name="_GoBack"/>
      <w:bookmarkEnd w:id="1"/>
    </w:p>
    <w:p w:rsidR="00557EF8" w:rsidRPr="00557EF8" w:rsidRDefault="00557EF8" w:rsidP="00557EF8">
      <w:pPr>
        <w:pStyle w:val="Heading1"/>
      </w:pPr>
      <w:bookmarkStart w:id="2" w:name="ID4EAB"/>
      <w:bookmarkEnd w:id="2"/>
      <w:r w:rsidRPr="00557EF8">
        <w:t>Usage</w:t>
      </w:r>
    </w:p>
    <w:p w:rsidR="00557EF8" w:rsidRPr="00557EF8" w:rsidRDefault="00557EF8" w:rsidP="00557EF8">
      <w:r w:rsidRPr="00557EF8">
        <w:t>Tiled Texture Pack Tool supports the command-line options shown in the following table.</w:t>
      </w:r>
    </w:p>
    <w:p w:rsidR="00557EF8" w:rsidRPr="00557EF8" w:rsidRDefault="00557EF8" w:rsidP="00557EF8">
      <w:r w:rsidRPr="00557EF8">
        <w:t>If you run the tool with no options, it defaults to a height and width of 16384 and big-endian byte order.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61"/>
        <w:gridCol w:w="7715"/>
      </w:tblGrid>
      <w:tr w:rsidR="00557EF8" w:rsidRPr="00557EF8" w:rsidTr="0055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7EF8" w:rsidRPr="00557EF8" w:rsidRDefault="00557EF8" w:rsidP="00557EF8">
            <w:r w:rsidRPr="00557EF8">
              <w:t>Option</w:t>
            </w:r>
          </w:p>
        </w:tc>
        <w:tc>
          <w:tcPr>
            <w:tcW w:w="0" w:type="auto"/>
            <w:hideMark/>
          </w:tcPr>
          <w:p w:rsidR="00557EF8" w:rsidRPr="00557EF8" w:rsidRDefault="00557EF8" w:rsidP="0055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EF8">
              <w:t>Description</w:t>
            </w:r>
          </w:p>
        </w:tc>
      </w:tr>
      <w:tr w:rsidR="00557EF8" w:rsidRPr="00557EF8" w:rsidTr="0055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7EF8" w:rsidRPr="00557EF8" w:rsidRDefault="00557EF8" w:rsidP="00557EF8">
            <w:r w:rsidRPr="00557EF8">
              <w:t>/help or /?</w:t>
            </w:r>
          </w:p>
        </w:tc>
        <w:tc>
          <w:tcPr>
            <w:tcW w:w="0" w:type="auto"/>
            <w:hideMark/>
          </w:tcPr>
          <w:p w:rsidR="00557EF8" w:rsidRPr="00557EF8" w:rsidRDefault="00557EF8" w:rsidP="0055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EF8">
              <w:t>Displays the supported command-line options.</w:t>
            </w:r>
          </w:p>
        </w:tc>
      </w:tr>
      <w:tr w:rsidR="00557EF8" w:rsidRPr="00557EF8" w:rsidTr="00557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7EF8" w:rsidRPr="00557EF8" w:rsidRDefault="00557EF8" w:rsidP="00557EF8">
            <w:r w:rsidRPr="00557EF8">
              <w:t>/width size</w:t>
            </w:r>
          </w:p>
        </w:tc>
        <w:tc>
          <w:tcPr>
            <w:tcW w:w="0" w:type="auto"/>
            <w:hideMark/>
          </w:tcPr>
          <w:p w:rsidR="00557EF8" w:rsidRPr="00557EF8" w:rsidRDefault="00557EF8" w:rsidP="0055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EF8">
              <w:t>Specifies the width of the output textures; size must be between 128 and 16384, inclusive.</w:t>
            </w:r>
          </w:p>
        </w:tc>
      </w:tr>
      <w:tr w:rsidR="00557EF8" w:rsidRPr="00557EF8" w:rsidTr="0055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7EF8" w:rsidRPr="00557EF8" w:rsidRDefault="00557EF8" w:rsidP="00557EF8">
            <w:r w:rsidRPr="00557EF8">
              <w:t>/height size</w:t>
            </w:r>
          </w:p>
        </w:tc>
        <w:tc>
          <w:tcPr>
            <w:tcW w:w="0" w:type="auto"/>
            <w:hideMark/>
          </w:tcPr>
          <w:p w:rsidR="00557EF8" w:rsidRPr="00557EF8" w:rsidRDefault="00557EF8" w:rsidP="0055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EF8">
              <w:t>Specifies the height of the output textures; size must be between 128 and 16384, inclusive.</w:t>
            </w:r>
          </w:p>
        </w:tc>
      </w:tr>
      <w:tr w:rsidR="00557EF8" w:rsidRPr="00557EF8" w:rsidTr="00557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7EF8" w:rsidRPr="00557EF8" w:rsidRDefault="00557EF8" w:rsidP="00557EF8">
            <w:r w:rsidRPr="00557EF8">
              <w:t>/endian [</w:t>
            </w:r>
            <w:proofErr w:type="spellStart"/>
            <w:r w:rsidRPr="00557EF8">
              <w:t>intel|ppc</w:t>
            </w:r>
            <w:proofErr w:type="spellEnd"/>
            <w:r w:rsidRPr="00557EF8">
              <w:t>]</w:t>
            </w:r>
          </w:p>
        </w:tc>
        <w:tc>
          <w:tcPr>
            <w:tcW w:w="0" w:type="auto"/>
            <w:hideMark/>
          </w:tcPr>
          <w:p w:rsidR="00557EF8" w:rsidRPr="00557EF8" w:rsidRDefault="00557EF8" w:rsidP="0055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EF8">
              <w:t>Specifies how bytes are ordered in the output files, either little-endian (Intel) or big-endian (PPC)</w:t>
            </w:r>
          </w:p>
        </w:tc>
      </w:tr>
    </w:tbl>
    <w:p w:rsidR="00557EF8" w:rsidRPr="00557EF8" w:rsidRDefault="00557EF8" w:rsidP="00557EF8">
      <w:pPr>
        <w:pStyle w:val="Heading1"/>
      </w:pPr>
      <w:bookmarkStart w:id="3" w:name="ID4EID"/>
      <w:bookmarkEnd w:id="3"/>
      <w:r w:rsidRPr="00557EF8">
        <w:t>Output Files</w:t>
      </w:r>
    </w:p>
    <w:p w:rsidR="00557EF8" w:rsidRDefault="00557EF8" w:rsidP="00557EF8">
      <w:r w:rsidRPr="00557EF8">
        <w:t xml:space="preserve">The tool outputs 3 files: </w:t>
      </w:r>
      <w:proofErr w:type="spellStart"/>
      <w:r w:rsidRPr="00557EF8">
        <w:t>s_diffuse.sp</w:t>
      </w:r>
      <w:proofErr w:type="spellEnd"/>
      <w:r w:rsidRPr="00557EF8">
        <w:t xml:space="preserve">, </w:t>
      </w:r>
      <w:proofErr w:type="spellStart"/>
      <w:r w:rsidRPr="00557EF8">
        <w:t>s_normalmap.sp</w:t>
      </w:r>
      <w:proofErr w:type="spellEnd"/>
      <w:r w:rsidRPr="00557EF8">
        <w:t xml:space="preserve">, and </w:t>
      </w:r>
      <w:proofErr w:type="spellStart"/>
      <w:r w:rsidRPr="00557EF8">
        <w:t>s_heightmap.sp</w:t>
      </w:r>
      <w:proofErr w:type="spellEnd"/>
      <w:r w:rsidRPr="00557EF8">
        <w:t xml:space="preserve">. These 3 files should be copied into the </w:t>
      </w:r>
      <w:r>
        <w:t>working directory</w:t>
      </w:r>
      <w:r w:rsidRPr="00557EF8">
        <w:t xml:space="preserve"> of the Tiled Resources</w:t>
      </w:r>
      <w:r>
        <w:t xml:space="preserve"> 11 application</w:t>
      </w:r>
      <w:r w:rsidRPr="00557EF8">
        <w:t xml:space="preserve"> on your </w:t>
      </w:r>
      <w:r>
        <w:t>PC</w:t>
      </w:r>
      <w:bookmarkStart w:id="4" w:name="ID4ETD"/>
      <w:bookmarkEnd w:id="4"/>
      <w:r>
        <w:t>.</w:t>
      </w:r>
    </w:p>
    <w:p w:rsidR="00557EF8" w:rsidRPr="00557EF8" w:rsidRDefault="00557EF8" w:rsidP="00557EF8">
      <w:pPr>
        <w:pStyle w:val="Heading1"/>
      </w:pPr>
      <w:r w:rsidRPr="00557EF8">
        <w:t>Memory Consumption</w:t>
      </w:r>
    </w:p>
    <w:p w:rsidR="00557EF8" w:rsidRPr="00557EF8" w:rsidRDefault="00557EF8" w:rsidP="00557EF8">
      <w:r w:rsidRPr="00557EF8">
        <w:t>Using its default settings (16384×16384 textures), the tool consumes over 2 GB of memory while running. Normally, this is not possible in a 32-bit executable, but for this project, the 32-bit build is marked as being able to handle large addresses (</w:t>
      </w:r>
      <w:r w:rsidRPr="00561431">
        <w:rPr>
          <w:b/>
        </w:rPr>
        <w:t>/LARGEADDRESSAWARE</w:t>
      </w:r>
      <w:r w:rsidRPr="00557EF8">
        <w:t xml:space="preserve">). If the 32-bit executable is not run on a 64-bit operating system or a 32-bit operating system with the boot switch </w:t>
      </w:r>
      <w:r w:rsidRPr="00561431">
        <w:rPr>
          <w:b/>
        </w:rPr>
        <w:t>/3GB</w:t>
      </w:r>
      <w:r w:rsidRPr="00557EF8">
        <w:t xml:space="preserve"> enabled, the tool may crash with an out-of-memory error. It is recommended that you run the 64-bit build of the tool on a 64-bit operating system.</w:t>
      </w:r>
    </w:p>
    <w:p w:rsidR="00633E4F" w:rsidRDefault="004F3CED" w:rsidP="004F3CED">
      <w:pPr>
        <w:pStyle w:val="Heading1"/>
      </w:pPr>
      <w:r>
        <w:t>Licensing</w:t>
      </w:r>
    </w:p>
    <w:p w:rsidR="004F3CED" w:rsidRDefault="004F3CED" w:rsidP="00557EF8">
      <w:pPr>
        <w:rPr>
          <w:rFonts w:eastAsia="Times New Roman"/>
        </w:rPr>
      </w:pPr>
      <w:r>
        <w:rPr>
          <w:rFonts w:eastAsia="Times New Roman"/>
        </w:rPr>
        <w:t xml:space="preserve">The Tiled </w:t>
      </w:r>
      <w:r>
        <w:rPr>
          <w:rFonts w:eastAsia="Times New Roman"/>
        </w:rPr>
        <w:t>Texture Pack Tool</w:t>
      </w:r>
      <w:r>
        <w:rPr>
          <w:rFonts w:eastAsia="Times New Roman"/>
        </w:rPr>
        <w:t xml:space="preserve"> is subject to the same EULA as the DirectX SDK</w:t>
      </w:r>
      <w:r>
        <w:rPr>
          <w:rFonts w:eastAsia="Times New Roman"/>
        </w:rPr>
        <w:t xml:space="preserve"> (June 2010) release.</w:t>
      </w:r>
    </w:p>
    <w:p w:rsidR="004F3CED" w:rsidRPr="004F3CED" w:rsidRDefault="004F3CED" w:rsidP="004F3CED">
      <w:pPr>
        <w:jc w:val="center"/>
        <w:rPr>
          <w:rFonts w:eastAsia="Times New Roman"/>
        </w:rPr>
      </w:pPr>
      <w:r w:rsidRPr="005A52BF">
        <w:rPr>
          <w:rFonts w:eastAsia="Times New Roman"/>
        </w:rPr>
        <w:lastRenderedPageBreak/>
        <w:t>© 2011 Microsoft Corporation. All rights reserved.</w:t>
      </w:r>
      <w:r w:rsidRPr="005A52BF">
        <w:rPr>
          <w:rFonts w:eastAsia="Times New Roman"/>
        </w:rPr>
        <w:br/>
        <w:t xml:space="preserve">Send feedback to </w:t>
      </w:r>
      <w:hyperlink r:id="rId7" w:history="1">
        <w:r w:rsidRPr="005A52BF">
          <w:rPr>
            <w:rFonts w:eastAsia="Times New Roman"/>
            <w:color w:val="0000FF"/>
            <w:u w:val="single"/>
          </w:rPr>
          <w:t>gameds@microsoft.com</w:t>
        </w:r>
      </w:hyperlink>
      <w:r w:rsidRPr="005A52BF">
        <w:rPr>
          <w:rFonts w:eastAsia="Times New Roman"/>
        </w:rPr>
        <w:t>.</w:t>
      </w:r>
      <w:r w:rsidRPr="005A52BF">
        <w:rPr>
          <w:rFonts w:eastAsia="Times New Roman"/>
        </w:rPr>
        <w:br/>
      </w:r>
    </w:p>
    <w:sectPr w:rsidR="004F3CED" w:rsidRPr="004F3C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863" w:rsidRDefault="00947863" w:rsidP="006754F6">
      <w:pPr>
        <w:spacing w:after="0" w:line="240" w:lineRule="auto"/>
      </w:pPr>
      <w:r>
        <w:separator/>
      </w:r>
    </w:p>
  </w:endnote>
  <w:endnote w:type="continuationSeparator" w:id="0">
    <w:p w:rsidR="00947863" w:rsidRDefault="00947863" w:rsidP="0067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863" w:rsidRDefault="00947863" w:rsidP="006754F6">
      <w:pPr>
        <w:spacing w:after="0" w:line="240" w:lineRule="auto"/>
      </w:pPr>
      <w:r>
        <w:separator/>
      </w:r>
    </w:p>
  </w:footnote>
  <w:footnote w:type="continuationSeparator" w:id="0">
    <w:p w:rsidR="00947863" w:rsidRDefault="00947863" w:rsidP="0067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4F6" w:rsidRDefault="00675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F8"/>
    <w:rsid w:val="004F3CED"/>
    <w:rsid w:val="00557EF8"/>
    <w:rsid w:val="00561431"/>
    <w:rsid w:val="00633E4F"/>
    <w:rsid w:val="006754F6"/>
    <w:rsid w:val="00947863"/>
    <w:rsid w:val="00E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F8"/>
  </w:style>
  <w:style w:type="paragraph" w:styleId="Heading1">
    <w:name w:val="heading 1"/>
    <w:basedOn w:val="Normal"/>
    <w:next w:val="Normal"/>
    <w:link w:val="Heading1Char"/>
    <w:uiPriority w:val="9"/>
    <w:qFormat/>
    <w:rsid w:val="00557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5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F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7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E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E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7EF8"/>
    <w:rPr>
      <w:b/>
      <w:bCs/>
    </w:rPr>
  </w:style>
  <w:style w:type="character" w:styleId="Emphasis">
    <w:name w:val="Emphasis"/>
    <w:basedOn w:val="DefaultParagraphFont"/>
    <w:uiPriority w:val="20"/>
    <w:qFormat/>
    <w:rsid w:val="00557EF8"/>
    <w:rPr>
      <w:i/>
      <w:iCs/>
    </w:rPr>
  </w:style>
  <w:style w:type="paragraph" w:styleId="NoSpacing">
    <w:name w:val="No Spacing"/>
    <w:uiPriority w:val="1"/>
    <w:qFormat/>
    <w:rsid w:val="00557E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E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7E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7E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7E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7E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7E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E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EF8"/>
    <w:pPr>
      <w:outlineLvl w:val="9"/>
    </w:pPr>
  </w:style>
  <w:style w:type="table" w:styleId="LightList-Accent1">
    <w:name w:val="Light List Accent 1"/>
    <w:basedOn w:val="TableNormal"/>
    <w:uiPriority w:val="61"/>
    <w:rsid w:val="00557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7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4F6"/>
  </w:style>
  <w:style w:type="paragraph" w:styleId="Footer">
    <w:name w:val="footer"/>
    <w:basedOn w:val="Normal"/>
    <w:link w:val="FooterChar"/>
    <w:uiPriority w:val="99"/>
    <w:unhideWhenUsed/>
    <w:rsid w:val="0067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F8"/>
  </w:style>
  <w:style w:type="paragraph" w:styleId="Heading1">
    <w:name w:val="heading 1"/>
    <w:basedOn w:val="Normal"/>
    <w:next w:val="Normal"/>
    <w:link w:val="Heading1Char"/>
    <w:uiPriority w:val="9"/>
    <w:qFormat/>
    <w:rsid w:val="00557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5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F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7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E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E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7EF8"/>
    <w:rPr>
      <w:b/>
      <w:bCs/>
    </w:rPr>
  </w:style>
  <w:style w:type="character" w:styleId="Emphasis">
    <w:name w:val="Emphasis"/>
    <w:basedOn w:val="DefaultParagraphFont"/>
    <w:uiPriority w:val="20"/>
    <w:qFormat/>
    <w:rsid w:val="00557EF8"/>
    <w:rPr>
      <w:i/>
      <w:iCs/>
    </w:rPr>
  </w:style>
  <w:style w:type="paragraph" w:styleId="NoSpacing">
    <w:name w:val="No Spacing"/>
    <w:uiPriority w:val="1"/>
    <w:qFormat/>
    <w:rsid w:val="00557E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E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7E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7E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7E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7E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7E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E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EF8"/>
    <w:pPr>
      <w:outlineLvl w:val="9"/>
    </w:pPr>
  </w:style>
  <w:style w:type="table" w:styleId="LightList-Accent1">
    <w:name w:val="Light List Accent 1"/>
    <w:basedOn w:val="TableNormal"/>
    <w:uiPriority w:val="61"/>
    <w:rsid w:val="00557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7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4F6"/>
  </w:style>
  <w:style w:type="paragraph" w:styleId="Footer">
    <w:name w:val="footer"/>
    <w:basedOn w:val="Normal"/>
    <w:link w:val="FooterChar"/>
    <w:uiPriority w:val="99"/>
    <w:unhideWhenUsed/>
    <w:rsid w:val="0067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meds@microsoft.com?subject=Documentation%20Feedback:%20Tiled%20Resources%20Sample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2011-08-20T00:41:00Z</dcterms:created>
  <dcterms:modified xsi:type="dcterms:W3CDTF">2011-08-20T00:50:00Z</dcterms:modified>
</cp:coreProperties>
</file>