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07324A"/>
          <w:sz w:val="40"/>
        </w:rPr>
        <w:t>Accesos demo - Perfil Primero</w:t>
      </w:r>
    </w:p>
    <w:p>
      <w:r>
        <w:rPr>
          <w:b/>
        </w:rPr>
        <w:t xml:space="preserve">Ambiente: </w:t>
      </w:r>
      <w:r>
        <w:t xml:space="preserve">https://perfil-primero.web.app. </w:t>
      </w:r>
      <w:r>
        <w:rPr>
          <w:b/>
        </w:rPr>
        <w:t xml:space="preserve">Valores de prueba: </w:t>
      </w:r>
      <w:r>
        <w:t>US$1 para activacion de postulante y US$1 para cierre de empresa.</w:t>
      </w:r>
    </w:p>
    <w:p>
      <w:pPr>
        <w:pStyle w:val="Heading1"/>
      </w:pPr>
      <w:r>
        <w:t>Credenciales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Rol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Nombre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Usuario/email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Password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Ruta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Administrador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1234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/consola-admin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Postulante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Valentina Rojas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valentina.rojas@demo.perfilprimero.cl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Demo1234!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/postulante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Postulante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Matias Araya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matias.araya@demo.perfilprimero.cl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Demo1234!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/postulante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Postulante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Camila Fuentes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camila.fuentes@demo.perfilprimero.cl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Demo1234!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/postulante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Postulante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Diego Morales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diego.morales@demo.perfilprimero.cl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Demo1234!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/postulante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Postulante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Fernanda Silva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fernanda.silva@demo.perfilprimero.cl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Demo1234!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/postulante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Empresa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Norte Digital SpA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reclutamiento@nortedigital.demo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Demo1234!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/empresa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Empresa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Andes Operaciones SpA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personas@andesoperaciones.demo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Demo1234!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/empresa</w:t>
            </w:r>
          </w:p>
        </w:tc>
      </w:tr>
    </w:tbl>
    <w:p>
      <w:pPr>
        <w:pStyle w:val="Heading1"/>
      </w:pPr>
      <w:r>
        <w:t>Postulantes demo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Nombre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Perfil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Habilidades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Renta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Valentina Rojas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Marketing digital y performance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Google Ads, Meta Ads, GA4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$1.200.000 - $1.800.000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Matias Araya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Supervisor logistico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WMS, inventario, KPI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$1.000.000 - $1.450.000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Camila Fuentes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Analista contable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SII, ERP, Excel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$850.000 - $1.150.000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Diego Morales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Desarrollador frontend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React, Next.js, TypeScript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$1.500.000 - $2.200.000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Fernanda Silva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Atencion cliente y postventa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CRM, Zendesk, ventas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$750.000 - $980.000</w:t>
            </w:r>
          </w:p>
        </w:tc>
      </w:tr>
    </w:tbl>
    <w:p>
      <w:pPr>
        <w:pStyle w:val="Heading1"/>
      </w:pPr>
      <w:r>
        <w:t>Empresas demo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Empresa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RUT demo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Rubro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Estado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Norte Digital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76.345.210-8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Marketing y Publicidad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Verificada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Andes Operaciones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77.812.904-1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Abastecimiento y Logistica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Verificada</w:t>
            </w:r>
          </w:p>
        </w:tc>
      </w:tr>
    </w:tbl>
    <w:p>
      <w:pPr>
        <w:pStyle w:val="Heading1"/>
      </w:pPr>
      <w:r>
        <w:t>Ofertas demo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Empresa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Cargo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Vacantes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Norte Digital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Especialista SEO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Marketing y Publicidad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Norte Digital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Analista paid media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Marketing y Publicidad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Norte Digital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Disenador UX/UI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Diseno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Norte Digital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Desarrollador frontend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Tecnologia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Norte Digital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Ejecutivo comercial B2B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Comercial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Andes Operaciones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Supervisor logistico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Logistica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Andes Operaciones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Analista inventario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Produccion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Andes Operaciones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Coordinador transporte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Logistica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Andes Operaciones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Analista contable operaciones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Administracion y Finanzas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Andes Operaciones SpA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Encargado atencion clientes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Atencion al Cliente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pStyle w:val="Heading1"/>
      </w:pPr>
      <w:r>
        <w:t>Notas operativas</w:t>
      </w:r>
    </w:p>
    <w:p>
      <w:pPr>
        <w:ind w:left="540" w:hanging="271"/>
      </w:pPr>
      <w:r>
        <w:t xml:space="preserve">- </w:t>
      </w:r>
      <w:r>
        <w:t>La consola temporal Admin / 1234 permite entrar visualmente; las acciones reales de verificacion siguen protegidas por Firebase Auth y rol admin.</w:t>
      </w:r>
    </w:p>
    <w:p>
      <w:pPr>
        <w:ind w:left="540" w:hanging="271"/>
      </w:pPr>
      <w:r>
        <w:t xml:space="preserve">- </w:t>
      </w:r>
      <w:r>
        <w:t>Las entrevistas deben programarse con al menos un dia de anticipacion y generan enlace de Google Calendar.</w:t>
      </w:r>
    </w:p>
    <w:p>
      <w:pPr>
        <w:ind w:left="540" w:hanging="271"/>
      </w:pPr>
      <w:r>
        <w:t xml:space="preserve">- </w:t>
      </w:r>
      <w:r>
        <w:t>Mercado Pago queda configurado para monto de prueba US$1; revisar soporte de moneda USD segun cuenta pais antes de produccion.</w:t>
      </w:r>
    </w:p>
    <w:p>
      <w:pPr>
        <w:ind w:left="540" w:hanging="271"/>
      </w:pPr>
      <w:r>
        <w:t xml:space="preserve">- </w:t>
      </w:r>
      <w:r>
        <w:t>Los asientos contables se registran como pendientes de revision, con bruto, IVA 19%, comision estimada Mercado Pago y cuentas sugeridas.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Perfil Primero - documento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