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10F" w:rsidRPr="00AA1CDC" w:rsidRDefault="007275A3" w:rsidP="007275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1CDC">
        <w:rPr>
          <w:rFonts w:ascii="Times New Roman" w:hAnsi="Times New Roman" w:cs="Times New Roman"/>
          <w:b/>
          <w:sz w:val="24"/>
          <w:szCs w:val="24"/>
        </w:rPr>
        <w:t>Tugas Besar Pengenalan Komputasi 2</w:t>
      </w:r>
    </w:p>
    <w:p w:rsidR="007275A3" w:rsidRPr="00AA1CDC" w:rsidRDefault="007275A3" w:rsidP="007275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1CDC">
        <w:rPr>
          <w:rFonts w:ascii="Times New Roman" w:hAnsi="Times New Roman" w:cs="Times New Roman"/>
          <w:b/>
          <w:sz w:val="24"/>
          <w:szCs w:val="24"/>
        </w:rPr>
        <w:t>Data Analisis dan Visualisasi Data</w:t>
      </w:r>
    </w:p>
    <w:p w:rsidR="00AA1CDC" w:rsidRPr="00AA1CDC" w:rsidRDefault="00AA1CDC" w:rsidP="00AA1CD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A1CDC">
        <w:rPr>
          <w:rFonts w:ascii="Times New Roman" w:hAnsi="Times New Roman" w:cs="Times New Roman"/>
          <w:sz w:val="24"/>
          <w:szCs w:val="24"/>
        </w:rPr>
        <w:t>Kelompok 4:</w:t>
      </w:r>
    </w:p>
    <w:p w:rsidR="00AA1CDC" w:rsidRPr="00AA1CDC" w:rsidRDefault="00AA1CDC" w:rsidP="00AA1CDC">
      <w:pPr>
        <w:pStyle w:val="ListParagraph"/>
        <w:numPr>
          <w:ilvl w:val="0"/>
          <w:numId w:val="4"/>
        </w:numPr>
        <w:tabs>
          <w:tab w:val="left" w:pos="2694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AA1CDC">
        <w:rPr>
          <w:rFonts w:ascii="Times New Roman" w:hAnsi="Times New Roman" w:cs="Times New Roman"/>
          <w:sz w:val="24"/>
          <w:szCs w:val="24"/>
        </w:rPr>
        <w:t>Gavriel Benny</w:t>
      </w:r>
      <w:r w:rsidRPr="00AA1CDC">
        <w:rPr>
          <w:rFonts w:ascii="Times New Roman" w:hAnsi="Times New Roman" w:cs="Times New Roman"/>
          <w:sz w:val="24"/>
          <w:szCs w:val="24"/>
        </w:rPr>
        <w:tab/>
      </w:r>
      <w:r w:rsidRPr="00AA1CDC">
        <w:rPr>
          <w:rFonts w:ascii="Times New Roman" w:hAnsi="Times New Roman" w:cs="Times New Roman"/>
          <w:sz w:val="24"/>
          <w:szCs w:val="24"/>
        </w:rPr>
        <w:tab/>
      </w:r>
      <w:r w:rsidRPr="00AA1CDC">
        <w:rPr>
          <w:rFonts w:ascii="Times New Roman" w:hAnsi="Times New Roman" w:cs="Times New Roman"/>
          <w:sz w:val="24"/>
          <w:szCs w:val="24"/>
        </w:rPr>
        <w:tab/>
      </w:r>
      <w:r w:rsidRPr="00AA1CDC">
        <w:rPr>
          <w:rFonts w:ascii="Times New Roman" w:hAnsi="Times New Roman" w:cs="Times New Roman"/>
          <w:sz w:val="24"/>
          <w:szCs w:val="24"/>
        </w:rPr>
        <w:tab/>
        <w:t>16519032</w:t>
      </w:r>
    </w:p>
    <w:p w:rsidR="00AA1CDC" w:rsidRPr="00AA1CDC" w:rsidRDefault="00AA1CDC" w:rsidP="00AA1CDC">
      <w:pPr>
        <w:pStyle w:val="ListParagraph"/>
        <w:numPr>
          <w:ilvl w:val="0"/>
          <w:numId w:val="4"/>
        </w:numPr>
        <w:tabs>
          <w:tab w:val="left" w:pos="2694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AA1CDC">
        <w:rPr>
          <w:rFonts w:ascii="Times New Roman" w:hAnsi="Times New Roman" w:cs="Times New Roman"/>
          <w:sz w:val="24"/>
          <w:szCs w:val="24"/>
        </w:rPr>
        <w:t>Aulia Adila</w:t>
      </w:r>
      <w:r w:rsidRPr="00AA1CDC">
        <w:rPr>
          <w:rFonts w:ascii="Times New Roman" w:hAnsi="Times New Roman" w:cs="Times New Roman"/>
          <w:sz w:val="24"/>
          <w:szCs w:val="24"/>
        </w:rPr>
        <w:tab/>
      </w:r>
      <w:r w:rsidRPr="00AA1CDC">
        <w:rPr>
          <w:rFonts w:ascii="Times New Roman" w:hAnsi="Times New Roman" w:cs="Times New Roman"/>
          <w:sz w:val="24"/>
          <w:szCs w:val="24"/>
        </w:rPr>
        <w:tab/>
      </w:r>
      <w:r w:rsidRPr="00AA1CDC">
        <w:rPr>
          <w:rFonts w:ascii="Times New Roman" w:hAnsi="Times New Roman" w:cs="Times New Roman"/>
          <w:sz w:val="24"/>
          <w:szCs w:val="24"/>
        </w:rPr>
        <w:tab/>
      </w:r>
      <w:r w:rsidRPr="00AA1CDC">
        <w:rPr>
          <w:rFonts w:ascii="Times New Roman" w:hAnsi="Times New Roman" w:cs="Times New Roman"/>
          <w:sz w:val="24"/>
          <w:szCs w:val="24"/>
        </w:rPr>
        <w:tab/>
        <w:t>16519152</w:t>
      </w:r>
    </w:p>
    <w:p w:rsidR="00AA1CDC" w:rsidRPr="00AA1CDC" w:rsidRDefault="00AA1CDC" w:rsidP="00AA1CDC">
      <w:pPr>
        <w:pStyle w:val="ListParagraph"/>
        <w:numPr>
          <w:ilvl w:val="0"/>
          <w:numId w:val="4"/>
        </w:numPr>
        <w:tabs>
          <w:tab w:val="left" w:pos="2694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AA1CDC">
        <w:rPr>
          <w:rFonts w:ascii="Times New Roman" w:hAnsi="Times New Roman" w:cs="Times New Roman"/>
          <w:sz w:val="24"/>
          <w:szCs w:val="24"/>
        </w:rPr>
        <w:t>Abu Hanif Muhammad Syarubany</w:t>
      </w:r>
      <w:r w:rsidRPr="00AA1CDC">
        <w:rPr>
          <w:rFonts w:ascii="Times New Roman" w:hAnsi="Times New Roman" w:cs="Times New Roman"/>
          <w:sz w:val="24"/>
          <w:szCs w:val="24"/>
        </w:rPr>
        <w:tab/>
        <w:t>16519282</w:t>
      </w:r>
    </w:p>
    <w:p w:rsidR="004E3EA2" w:rsidRPr="00AA1CDC" w:rsidRDefault="00AA1CDC" w:rsidP="004E3EA2">
      <w:pPr>
        <w:pStyle w:val="ListParagraph"/>
        <w:numPr>
          <w:ilvl w:val="0"/>
          <w:numId w:val="4"/>
        </w:numPr>
        <w:tabs>
          <w:tab w:val="left" w:pos="2694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AA1CDC">
        <w:rPr>
          <w:rFonts w:ascii="Times New Roman" w:hAnsi="Times New Roman" w:cs="Times New Roman"/>
          <w:sz w:val="24"/>
          <w:szCs w:val="24"/>
        </w:rPr>
        <w:t>Frederic Ronaldi</w:t>
      </w:r>
      <w:r w:rsidRPr="00AA1CDC">
        <w:rPr>
          <w:rFonts w:ascii="Times New Roman" w:hAnsi="Times New Roman" w:cs="Times New Roman"/>
          <w:sz w:val="24"/>
          <w:szCs w:val="24"/>
        </w:rPr>
        <w:tab/>
      </w:r>
      <w:r w:rsidRPr="00AA1CDC">
        <w:rPr>
          <w:rFonts w:ascii="Times New Roman" w:hAnsi="Times New Roman" w:cs="Times New Roman"/>
          <w:sz w:val="24"/>
          <w:szCs w:val="24"/>
        </w:rPr>
        <w:tab/>
      </w:r>
      <w:r w:rsidRPr="00AA1CDC">
        <w:rPr>
          <w:rFonts w:ascii="Times New Roman" w:hAnsi="Times New Roman" w:cs="Times New Roman"/>
          <w:sz w:val="24"/>
          <w:szCs w:val="24"/>
        </w:rPr>
        <w:tab/>
      </w:r>
      <w:r w:rsidRPr="00AA1CDC">
        <w:rPr>
          <w:rFonts w:ascii="Times New Roman" w:hAnsi="Times New Roman" w:cs="Times New Roman"/>
          <w:sz w:val="24"/>
          <w:szCs w:val="24"/>
        </w:rPr>
        <w:tab/>
        <w:t>16519422</w:t>
      </w:r>
    </w:p>
    <w:p w:rsidR="00AA1CDC" w:rsidRPr="00AA1CDC" w:rsidRDefault="00AA1CDC" w:rsidP="00AA1CDC">
      <w:pPr>
        <w:pStyle w:val="ListParagraph"/>
        <w:tabs>
          <w:tab w:val="left" w:pos="2694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7275A3" w:rsidRPr="00AA1CDC" w:rsidRDefault="007275A3" w:rsidP="007275A3">
      <w:pPr>
        <w:rPr>
          <w:rFonts w:ascii="Times New Roman" w:hAnsi="Times New Roman" w:cs="Times New Roman"/>
        </w:rPr>
      </w:pPr>
      <w:r w:rsidRPr="00AA1CDC">
        <w:rPr>
          <w:rFonts w:ascii="Times New Roman" w:hAnsi="Times New Roman" w:cs="Times New Roman"/>
        </w:rPr>
        <w:t>Tema : Penjualan Video Games Beserta Ratingnya</w:t>
      </w:r>
    </w:p>
    <w:p w:rsidR="007275A3" w:rsidRPr="00AA1CDC" w:rsidRDefault="007275A3" w:rsidP="007275A3">
      <w:pPr>
        <w:rPr>
          <w:rFonts w:ascii="Times New Roman" w:hAnsi="Times New Roman" w:cs="Times New Roman"/>
        </w:rPr>
      </w:pPr>
      <w:r w:rsidRPr="00AA1CDC">
        <w:rPr>
          <w:rFonts w:ascii="Times New Roman" w:hAnsi="Times New Roman" w:cs="Times New Roman"/>
        </w:rPr>
        <w:t xml:space="preserve">Dataset : </w:t>
      </w:r>
    </w:p>
    <w:p w:rsidR="007275A3" w:rsidRPr="00AA1CDC" w:rsidRDefault="007275A3" w:rsidP="00727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1CDC">
        <w:rPr>
          <w:rFonts w:ascii="Times New Roman" w:hAnsi="Times New Roman" w:cs="Times New Roman"/>
        </w:rPr>
        <w:t>Penjualan Video Games (</w:t>
      </w:r>
      <w:hyperlink r:id="rId5" w:anchor="vgsales-12-4-2019.csv" w:history="1">
        <w:r w:rsidRPr="00AA1CDC">
          <w:rPr>
            <w:rStyle w:val="Hyperlink"/>
            <w:rFonts w:ascii="Times New Roman" w:hAnsi="Times New Roman" w:cs="Times New Roman"/>
          </w:rPr>
          <w:t>https://www.kaggle.com/ashaheedq/video-games-sales-2019/data#vgsales-12-4-2019.csv</w:t>
        </w:r>
      </w:hyperlink>
      <w:r w:rsidRPr="00AA1CDC">
        <w:rPr>
          <w:rFonts w:ascii="Times New Roman" w:hAnsi="Times New Roman" w:cs="Times New Roman"/>
        </w:rPr>
        <w:t>)</w:t>
      </w:r>
    </w:p>
    <w:p w:rsidR="007275A3" w:rsidRPr="00AA1CDC" w:rsidRDefault="007275A3" w:rsidP="00727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1CDC">
        <w:rPr>
          <w:rFonts w:ascii="Times New Roman" w:hAnsi="Times New Roman" w:cs="Times New Roman"/>
        </w:rPr>
        <w:t>Penilaian Video Games dari Metacritic dan Pemain (</w:t>
      </w:r>
      <w:hyperlink r:id="rId6" w:history="1">
        <w:r w:rsidRPr="00AA1CDC">
          <w:rPr>
            <w:rStyle w:val="Hyperlink"/>
            <w:rFonts w:ascii="Times New Roman" w:hAnsi="Times New Roman" w:cs="Times New Roman"/>
          </w:rPr>
          <w:t>https://www</w:t>
        </w:r>
        <w:bookmarkStart w:id="0" w:name="_GoBack"/>
        <w:bookmarkEnd w:id="0"/>
        <w:r w:rsidRPr="00AA1CDC">
          <w:rPr>
            <w:rStyle w:val="Hyperlink"/>
            <w:rFonts w:ascii="Times New Roman" w:hAnsi="Times New Roman" w:cs="Times New Roman"/>
          </w:rPr>
          <w:t>.kaggle.com/destring/metacritic-reviewed-games-since-2000</w:t>
        </w:r>
      </w:hyperlink>
      <w:r w:rsidRPr="00AA1CDC">
        <w:rPr>
          <w:rFonts w:ascii="Times New Roman" w:hAnsi="Times New Roman" w:cs="Times New Roman"/>
        </w:rPr>
        <w:t>)</w:t>
      </w:r>
    </w:p>
    <w:p w:rsidR="007275A3" w:rsidRPr="00AA1CDC" w:rsidRDefault="007275A3" w:rsidP="007275A3">
      <w:pPr>
        <w:rPr>
          <w:rFonts w:ascii="Times New Roman" w:hAnsi="Times New Roman" w:cs="Times New Roman"/>
        </w:rPr>
      </w:pPr>
      <w:r w:rsidRPr="00AA1CDC">
        <w:rPr>
          <w:rFonts w:ascii="Times New Roman" w:hAnsi="Times New Roman" w:cs="Times New Roman"/>
        </w:rPr>
        <w:t>Data yang akan dianalisis dan divisualisasi:</w:t>
      </w:r>
    </w:p>
    <w:p w:rsidR="00D346A5" w:rsidRPr="00AA1CDC" w:rsidRDefault="00D346A5" w:rsidP="00727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1CDC">
        <w:rPr>
          <w:rFonts w:ascii="Times New Roman" w:hAnsi="Times New Roman" w:cs="Times New Roman"/>
        </w:rPr>
        <w:t>Game-game dengan penjualan terbanyak</w:t>
      </w:r>
    </w:p>
    <w:p w:rsidR="00D346A5" w:rsidRPr="00AA1CDC" w:rsidRDefault="00D346A5" w:rsidP="00727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1CDC">
        <w:rPr>
          <w:rFonts w:ascii="Times New Roman" w:hAnsi="Times New Roman" w:cs="Times New Roman"/>
        </w:rPr>
        <w:t>Platform (seperti PS4, Wii, Nintendo DS, dsb.) dengan produksi game terbanyak</w:t>
      </w:r>
    </w:p>
    <w:p w:rsidR="00180385" w:rsidRPr="00AA1CDC" w:rsidRDefault="00180385" w:rsidP="00727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1CDC">
        <w:rPr>
          <w:rFonts w:ascii="Times New Roman" w:hAnsi="Times New Roman" w:cs="Times New Roman"/>
        </w:rPr>
        <w:t>Publisher dengan game terbanyak</w:t>
      </w:r>
    </w:p>
    <w:p w:rsidR="00180385" w:rsidRPr="00AA1CDC" w:rsidRDefault="00180385" w:rsidP="00727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1CDC">
        <w:rPr>
          <w:rFonts w:ascii="Times New Roman" w:hAnsi="Times New Roman" w:cs="Times New Roman"/>
        </w:rPr>
        <w:t>Developer yang paling produktif</w:t>
      </w:r>
    </w:p>
    <w:p w:rsidR="00D346A5" w:rsidRPr="00AA1CDC" w:rsidRDefault="00D346A5" w:rsidP="00D346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1CDC">
        <w:rPr>
          <w:rFonts w:ascii="Times New Roman" w:hAnsi="Times New Roman" w:cs="Times New Roman"/>
        </w:rPr>
        <w:t>Genre (seperti actions,RPG, FPS,sports, dsb.) dengan jumlah game terbanyak</w:t>
      </w:r>
    </w:p>
    <w:p w:rsidR="00D346A5" w:rsidRPr="00AA1CDC" w:rsidRDefault="00D346A5" w:rsidP="00727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1CDC">
        <w:rPr>
          <w:rFonts w:ascii="Times New Roman" w:hAnsi="Times New Roman" w:cs="Times New Roman"/>
        </w:rPr>
        <w:t>Tahun produksi game terbanyak</w:t>
      </w:r>
    </w:p>
    <w:p w:rsidR="00D346A5" w:rsidRPr="00AA1CDC" w:rsidRDefault="00D346A5" w:rsidP="00727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1CDC">
        <w:rPr>
          <w:rFonts w:ascii="Times New Roman" w:hAnsi="Times New Roman" w:cs="Times New Roman"/>
        </w:rPr>
        <w:t>Genre yang paling disuka dalam masing-masing tahun produksi</w:t>
      </w:r>
    </w:p>
    <w:p w:rsidR="007275A3" w:rsidRPr="00AA1CDC" w:rsidRDefault="007275A3" w:rsidP="00727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1CDC">
        <w:rPr>
          <w:rFonts w:ascii="Times New Roman" w:hAnsi="Times New Roman" w:cs="Times New Roman"/>
        </w:rPr>
        <w:t>Banyaknya pemain untuk masing-masing kategori umur yang diambil dari dataset 1 ESRB rating</w:t>
      </w:r>
      <w:r w:rsidR="00D346A5" w:rsidRPr="00AA1CDC">
        <w:rPr>
          <w:rFonts w:ascii="Times New Roman" w:hAnsi="Times New Roman" w:cs="Times New Roman"/>
        </w:rPr>
        <w:t xml:space="preserve"> dengan asumsi banyaknya pemain sebanding dengan banyaknya pembeli</w:t>
      </w:r>
      <w:r w:rsidRPr="00AA1CDC">
        <w:rPr>
          <w:rFonts w:ascii="Times New Roman" w:hAnsi="Times New Roman" w:cs="Times New Roman"/>
        </w:rPr>
        <w:t>. Akan dicari kategori umur dengan penjualan game terbanyak dan jumlah game terbanyak.</w:t>
      </w:r>
      <w:r w:rsidR="00B139A7" w:rsidRPr="00AA1CDC">
        <w:rPr>
          <w:rFonts w:ascii="Times New Roman" w:hAnsi="Times New Roman" w:cs="Times New Roman"/>
        </w:rPr>
        <w:t xml:space="preserve"> Akan didapat juga rentang umur yang paling sering bermain game.</w:t>
      </w:r>
    </w:p>
    <w:p w:rsidR="007275A3" w:rsidRPr="00AA1CDC" w:rsidRDefault="00D346A5" w:rsidP="00727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1CDC">
        <w:rPr>
          <w:rFonts w:ascii="Times New Roman" w:hAnsi="Times New Roman" w:cs="Times New Roman"/>
        </w:rPr>
        <w:t>Relasi antara penjualan video games dengan penilaian video games dari pemain dan Metacritic</w:t>
      </w:r>
    </w:p>
    <w:p w:rsidR="00180385" w:rsidRPr="00AA1CDC" w:rsidRDefault="00180385" w:rsidP="00727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A1CDC">
        <w:rPr>
          <w:rFonts w:ascii="Times New Roman" w:hAnsi="Times New Roman" w:cs="Times New Roman"/>
        </w:rPr>
        <w:t>Relasi antara penilaian dari pemain dan Metacritic.</w:t>
      </w:r>
    </w:p>
    <w:sectPr w:rsidR="00180385" w:rsidRPr="00AA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10A5"/>
    <w:multiLevelType w:val="hybridMultilevel"/>
    <w:tmpl w:val="786EA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14177"/>
    <w:multiLevelType w:val="hybridMultilevel"/>
    <w:tmpl w:val="EAE0106C"/>
    <w:lvl w:ilvl="0" w:tplc="924A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E5828"/>
    <w:multiLevelType w:val="hybridMultilevel"/>
    <w:tmpl w:val="72407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A45AD"/>
    <w:multiLevelType w:val="hybridMultilevel"/>
    <w:tmpl w:val="66402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A3"/>
    <w:rsid w:val="001437B1"/>
    <w:rsid w:val="00180385"/>
    <w:rsid w:val="004E3EA2"/>
    <w:rsid w:val="007275A3"/>
    <w:rsid w:val="00AA1CDC"/>
    <w:rsid w:val="00B139A7"/>
    <w:rsid w:val="00B5410F"/>
    <w:rsid w:val="00CB3304"/>
    <w:rsid w:val="00D3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6AE8E-DBD3-480E-B81E-2B6D8898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5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37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kaggle.com/destring/metacritic-reviewed-games-since-2000" TargetMode="External" /><Relationship Id="rId5" Type="http://schemas.openxmlformats.org/officeDocument/2006/relationships/hyperlink" Target="https://www.kaggle.com/ashaheedq/video-games-sales-2019/data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Aulia Adila</dc:creator>
  <cp:keywords/>
  <dc:description/>
  <cp:lastModifiedBy>Aulia Aulia Adila</cp:lastModifiedBy>
  <cp:revision>2</cp:revision>
  <dcterms:created xsi:type="dcterms:W3CDTF">2019-11-14T22:58:00Z</dcterms:created>
  <dcterms:modified xsi:type="dcterms:W3CDTF">2019-11-14T22:58:00Z</dcterms:modified>
</cp:coreProperties>
</file>