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23.svg" ContentType="image/svg+xml"/>
  <Override PartName="/word/media/rId26.svg" ContentType="image/svg+xml"/>
  <Override PartName="/word/media/rId33.svg" ContentType="image/svg+xml"/>
  <Override PartName="/word/media/rId29.svg" ContentType="image/svg+xml"/>
  <Override PartName="/word/media/rId41.svg" ContentType="image/svg+xml"/>
  <Override PartName="/word/media/rId45.svg" ContentType="image/svg+xml"/>
  <Override PartName="/word/media/rId5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PONTIFÍCIA UNIVERSIDADE CATÓLICA DE MINAS GERAIS</w:t>
      </w:r>
      <w:r>
        <w:t xml:space="preserve"> </w:t>
      </w:r>
      <w:r>
        <w:t xml:space="preserve">PUC Minas Virtual</w:t>
      </w:r>
    </w:p>
    <w:p>
      <w:pPr>
        <w:pStyle w:val="BodyText"/>
      </w:pPr>
      <w:r>
        <w:t xml:space="preserve">ATIVIDADE DE NIVELAMENTO</w:t>
      </w:r>
      <w:r>
        <w:t xml:space="preserve"> </w:t>
      </w:r>
      <w:r>
        <w:t xml:space="preserve">Proposta de Solução para o Sistema VOEBEM</w:t>
      </w:r>
    </w:p>
    <w:p>
      <w:pPr>
        <w:pStyle w:val="BodyText"/>
      </w:pPr>
      <w:r>
        <w:t xml:space="preserve">Frederyck Baleeiro Espinheiro Sales</w:t>
      </w:r>
      <w:r>
        <w:t xml:space="preserve"> </w:t>
      </w:r>
      <w:r>
        <w:t xml:space="preserve">Castanhal - PA</w:t>
      </w:r>
    </w:p>
    <w:p>
      <w:pPr>
        <w:pStyle w:val="BodyText"/>
      </w:pPr>
      <w:r>
        <w:t xml:space="preserve">Belo Horizonte</w:t>
      </w:r>
      <w:r>
        <w:t xml:space="preserve"> </w:t>
      </w:r>
      <w:r>
        <w:t xml:space="preserve">Abril de 2025.</w:t>
      </w:r>
      <w:r>
        <w:t xml:space="preserve"> </w:t>
      </w:r>
      <w:r>
        <w:t xml:space="preserve">NIVELAMENTO SRE</w:t>
      </w:r>
    </w:p>
    <w:p>
      <w:pPr>
        <w:pStyle w:val="BodyText"/>
      </w:pPr>
      <w:r>
        <w:t xml:space="preserve">Sumário</w:t>
      </w:r>
    </w:p>
    <w:p>
      <w:pPr>
        <w:pStyle w:val="BodyText"/>
      </w:pPr>
      <w:r>
        <w:t xml:space="preserve">NIVELAMENTO SRE</w:t>
      </w:r>
      <w:r>
        <w:t xml:space="preserve"> </w:t>
      </w:r>
      <w:r>
        <w:t xml:space="preserve">1. Arquitetura do Sistema - Diagrama C4</w:t>
      </w:r>
      <w:r>
        <w:t xml:space="preserve"> </w:t>
      </w:r>
      <w:r>
        <w:t xml:space="preserve">2. Estratégia de Deploy e Resiliência</w:t>
      </w:r>
      <w:r>
        <w:t xml:space="preserve"> </w:t>
      </w:r>
      <w:r>
        <w:t xml:space="preserve">3. Plano de Melhoria da Confiabilidade e Percepção do Cliente</w:t>
      </w:r>
    </w:p>
    <w:p>
      <w:pPr>
        <w:pStyle w:val="BodyText"/>
      </w:pPr>
      <w:r>
        <w:t xml:space="preserve"> </w:t>
      </w:r>
      <w:r>
        <w:t xml:space="preserve"> </w:t>
      </w:r>
      <w:r>
        <w:t xml:space="preserve"># 1. Arquitetura do Sistema - Diagrama C4</w:t>
      </w:r>
    </w:p>
    <w:p>
      <w:pPr>
        <w:pStyle w:val="BodyText"/>
      </w:pPr>
      <w:r>
        <w:t xml:space="preserve">Para ilustrar claramente a arquitetura proposta para o Sistema VOEBEM, utilizamos a metodologia C4 Model. Esta abordagem fornece diferentes níveis de detalhe, desde uma visão geral do contexto até a estrutura interna dos componentes principais, facilitando a compreensão por diferentes públicos (técnicos e de negócio).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Nível 1 (Contexto):</w:t>
      </w:r>
      <w:r>
        <w:t xml:space="preserve"> </w:t>
      </w:r>
      <w:r>
        <w:rPr>
          <w:i/>
          <w:iCs/>
        </w:rPr>
        <w:t xml:space="preserve">Este diagrama mostra o Sistema de Reservas VOEBEM em seu contexto, identificando os principais usuários e as integrações com sistemas externos essenciais para sua operação.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6054810"/>
            <wp:effectExtent b="0" l="0" r="0" t="0"/>
            <wp:docPr descr="Diagrama de Contexto C4 - Sistema VOEBEM" title="" id="21" name="Picture"/>
            <a:graphic>
              <a:graphicData uri="http://schemas.openxmlformats.org/drawingml/2006/picture">
                <pic:pic>
                  <pic:nvPicPr>
                    <pic:cNvPr descr="assets/c4-n1-contexto.svg" id="2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4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Diagrama de Contexto C4 - Sistema VOEBEM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Usuários (Personas):</w:t>
      </w:r>
    </w:p>
    <w:p>
      <w:pPr>
        <w:pStyle w:val="Compact"/>
        <w:numPr>
          <w:ilvl w:val="2"/>
          <w:numId w:val="1003"/>
        </w:numPr>
      </w:pPr>
      <w:r>
        <w:rPr>
          <w:b/>
          <w:bCs/>
        </w:rPr>
        <w:t xml:space="preserve">Passageiro/Cliente:</w:t>
      </w:r>
      <w:r>
        <w:t xml:space="preserve"> </w:t>
      </w:r>
      <w:r>
        <w:t xml:space="preserve">Pessoa que busca, reserva e gerencia voos através dos canais digitais (Website/App Mobile).</w:t>
      </w:r>
    </w:p>
    <w:p>
      <w:pPr>
        <w:pStyle w:val="Compact"/>
        <w:numPr>
          <w:ilvl w:val="2"/>
          <w:numId w:val="1003"/>
        </w:numPr>
      </w:pPr>
      <w:r>
        <w:rPr>
          <w:b/>
          <w:bCs/>
        </w:rPr>
        <w:t xml:space="preserve">Agente de Reservas (Funcionário VOEBEM):</w:t>
      </w:r>
      <w:r>
        <w:t xml:space="preserve"> </w:t>
      </w:r>
      <w:r>
        <w:t xml:space="preserve">Funcionário que utiliza o sistema internamente para criar, modificar e gerenciar reservas em nome dos clientes.</w:t>
      </w:r>
    </w:p>
    <w:p>
      <w:pPr>
        <w:pStyle w:val="Compact"/>
        <w:numPr>
          <w:ilvl w:val="2"/>
          <w:numId w:val="1003"/>
        </w:numPr>
      </w:pPr>
      <w:r>
        <w:rPr>
          <w:b/>
          <w:bCs/>
        </w:rPr>
        <w:t xml:space="preserve">Administrador do Sistema (Funcionário VOEBEM):</w:t>
      </w:r>
      <w:r>
        <w:t xml:space="preserve"> </w:t>
      </w:r>
      <w:r>
        <w:t xml:space="preserve">Funcionário responsável pela configuração de voos, tarifas, regras de negócio e gerenciamento geral do sistema.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Sistema Principal:</w:t>
      </w:r>
    </w:p>
    <w:p>
      <w:pPr>
        <w:pStyle w:val="Compact"/>
        <w:numPr>
          <w:ilvl w:val="2"/>
          <w:numId w:val="1004"/>
        </w:numPr>
      </w:pPr>
      <w:r>
        <w:rPr>
          <w:b/>
          <w:bCs/>
        </w:rPr>
        <w:t xml:space="preserve">Sistema de Reservas VOEBEM (Software System):</w:t>
      </w:r>
      <w:r>
        <w:t xml:space="preserve"> </w:t>
      </w:r>
      <w:r>
        <w:t xml:space="preserve">A aplicação central que gerencia todo o inventário de voos, trechos, assentos, processa reservas e fornece informações aos usuários e sistemas externos.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Sistemas Externos:</w:t>
      </w:r>
    </w:p>
    <w:p>
      <w:pPr>
        <w:pStyle w:val="Compact"/>
        <w:numPr>
          <w:ilvl w:val="2"/>
          <w:numId w:val="1005"/>
        </w:numPr>
      </w:pPr>
      <w:r>
        <w:rPr>
          <w:b/>
          <w:bCs/>
        </w:rPr>
        <w:t xml:space="preserve">Sistema de Pagamentos (External System):</w:t>
      </w:r>
      <w:r>
        <w:t xml:space="preserve"> </w:t>
      </w:r>
      <w:r>
        <w:t xml:space="preserve">Serviço externo responsável pelo processamento seguro de transações financeiras para a emissão de bilhetes.</w:t>
      </w:r>
      <w:r>
        <w:t xml:space="preserve"> </w:t>
      </w:r>
      <w:r>
        <w:rPr>
          <w:i/>
          <w:iCs/>
        </w:rPr>
        <w:t xml:space="preserve">Interage com o Sistema VOEBEM para autorizar e confirmar pagamentos.</w:t>
      </w:r>
    </w:p>
    <w:p>
      <w:pPr>
        <w:pStyle w:val="Compact"/>
        <w:numPr>
          <w:ilvl w:val="2"/>
          <w:numId w:val="1005"/>
        </w:numPr>
      </w:pPr>
      <w:r>
        <w:rPr>
          <w:b/>
          <w:bCs/>
        </w:rPr>
        <w:t xml:space="preserve">Sistema de Check-in (External System):</w:t>
      </w:r>
      <w:r>
        <w:t xml:space="preserve"> </w:t>
      </w:r>
      <w:r>
        <w:t xml:space="preserve">Sistema utilizado nos aeroportos (ou online) para validar reservas, confirmar a presença do passageiro e atribuir/confirmar assentos antes do embarque.</w:t>
      </w:r>
      <w:r>
        <w:t xml:space="preserve"> </w:t>
      </w:r>
      <w:r>
        <w:rPr>
          <w:i/>
          <w:iCs/>
        </w:rPr>
        <w:t xml:space="preserve">Interage com o Sistema VOEBEM para consultar dados da reserva/assento e atualizar o status de check-in.</w:t>
      </w:r>
    </w:p>
    <w:p>
      <w:pPr>
        <w:pStyle w:val="Compact"/>
        <w:numPr>
          <w:ilvl w:val="2"/>
          <w:numId w:val="1005"/>
        </w:numPr>
      </w:pPr>
      <w:r>
        <w:rPr>
          <w:b/>
          <w:bCs/>
        </w:rPr>
        <w:t xml:space="preserve">Sistemas GDS (Global Distribution Systems) (External System):</w:t>
      </w:r>
      <w:r>
        <w:t xml:space="preserve"> </w:t>
      </w:r>
      <w:r>
        <w:t xml:space="preserve">Plataformas globais (Exemplo: Amadeus, Sabre) que distribuem o inventário de voos da VOEBEM para agências de viagens e outros canais.</w:t>
      </w:r>
      <w:r>
        <w:t xml:space="preserve"> </w:t>
      </w:r>
      <w:r>
        <w:rPr>
          <w:i/>
          <w:iCs/>
        </w:rPr>
        <w:t xml:space="preserve">Interage com o Sistema VOEBEM para consultar disponibilidade, criar reservas (originadas externamente) e sincronizar informações.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Nível 2 (Container):</w:t>
      </w:r>
      <w:r>
        <w:t xml:space="preserve"> </w:t>
      </w:r>
      <w:r>
        <w:rPr>
          <w:i/>
          <w:iCs/>
        </w:rPr>
        <w:t xml:space="preserve">Este diagrama detalha os principais blocos de construção (containers) do Sistema de Reservas VOEBEM, suas responsabilidades, tecnologias e como eles interagem, utilizando um banco de dados centralizado conforme requisito.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7026225"/>
            <wp:effectExtent b="0" l="0" r="0" t="0"/>
            <wp:docPr descr="Diagrama de Containers C4 - Sistema VOEBEM" title="" id="24" name="Picture"/>
            <a:graphic>
              <a:graphicData uri="http://schemas.openxmlformats.org/drawingml/2006/picture">
                <pic:pic>
                  <pic:nvPicPr>
                    <pic:cNvPr descr="assets/c4-n2-container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6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Diagrama de Containers C4 - Sistema VOEBEM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Containers Principais: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Web App (SPA) (Container):</w:t>
      </w:r>
    </w:p>
    <w:p>
      <w:pPr>
        <w:pStyle w:val="Compact"/>
        <w:numPr>
          <w:ilvl w:val="2"/>
          <w:numId w:val="1007"/>
        </w:numPr>
      </w:pPr>
      <w:r>
        <w:rPr>
          <w:b/>
          <w:bCs/>
        </w:rPr>
        <w:t xml:space="preserve">Descrição:</w:t>
      </w:r>
      <w:r>
        <w:t xml:space="preserve"> </w:t>
      </w:r>
      <w:r>
        <w:t xml:space="preserve">Interface web principal acessada via navegador.</w:t>
      </w:r>
    </w:p>
    <w:p>
      <w:pPr>
        <w:pStyle w:val="Compact"/>
        <w:numPr>
          <w:ilvl w:val="2"/>
          <w:numId w:val="1007"/>
        </w:numPr>
      </w:pPr>
      <w:r>
        <w:rPr>
          <w:b/>
          <w:bCs/>
        </w:rPr>
        <w:t xml:space="preserve">Tecnologia:</w:t>
      </w:r>
      <w:r>
        <w:t xml:space="preserve"> </w:t>
      </w:r>
      <w:r>
        <w:t xml:space="preserve">React.</w:t>
      </w:r>
    </w:p>
    <w:p>
      <w:pPr>
        <w:pStyle w:val="Compact"/>
        <w:numPr>
          <w:ilvl w:val="2"/>
          <w:numId w:val="1007"/>
        </w:numPr>
      </w:pPr>
      <w:r>
        <w:rPr>
          <w:b/>
          <w:bCs/>
        </w:rPr>
        <w:t xml:space="preserve">Responsabilidade:</w:t>
      </w:r>
      <w:r>
        <w:t xml:space="preserve"> </w:t>
      </w:r>
      <w:r>
        <w:t xml:space="preserve">Fornecer a interface do usuário para Passageiros, Agentes de Reservas e Administradores realizarem suas tarefas (consultas, reservas, gerenciamento).</w:t>
      </w:r>
    </w:p>
    <w:p>
      <w:pPr>
        <w:pStyle w:val="Compact"/>
        <w:numPr>
          <w:ilvl w:val="2"/>
          <w:numId w:val="1007"/>
        </w:numPr>
      </w:pPr>
      <w:r>
        <w:rPr>
          <w:b/>
          <w:bCs/>
        </w:rPr>
        <w:t xml:space="preserve">Interage com:</w:t>
      </w:r>
      <w:r>
        <w:t xml:space="preserve"> </w:t>
      </w:r>
      <w:r>
        <w:t xml:space="preserve">API Gateway (via HTTPS/JSON).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Mobile App (Container):</w:t>
      </w:r>
    </w:p>
    <w:p>
      <w:pPr>
        <w:pStyle w:val="Compact"/>
        <w:numPr>
          <w:ilvl w:val="2"/>
          <w:numId w:val="1008"/>
        </w:numPr>
      </w:pPr>
      <w:r>
        <w:rPr>
          <w:b/>
          <w:bCs/>
        </w:rPr>
        <w:t xml:space="preserve">Descrição:</w:t>
      </w:r>
      <w:r>
        <w:t xml:space="preserve"> </w:t>
      </w:r>
      <w:r>
        <w:t xml:space="preserve">Aplicativo móvel nativo ou híbrido.</w:t>
      </w:r>
    </w:p>
    <w:p>
      <w:pPr>
        <w:pStyle w:val="Compact"/>
        <w:numPr>
          <w:ilvl w:val="2"/>
          <w:numId w:val="1008"/>
        </w:numPr>
      </w:pPr>
      <w:r>
        <w:rPr>
          <w:b/>
          <w:bCs/>
        </w:rPr>
        <w:t xml:space="preserve">Tecnologia:</w:t>
      </w:r>
      <w:r>
        <w:t xml:space="preserve"> </w:t>
      </w:r>
      <w:r>
        <w:t xml:space="preserve">React Native / Nativo (iOS/Android).</w:t>
      </w:r>
    </w:p>
    <w:p>
      <w:pPr>
        <w:pStyle w:val="Compact"/>
        <w:numPr>
          <w:ilvl w:val="2"/>
          <w:numId w:val="1008"/>
        </w:numPr>
      </w:pPr>
      <w:r>
        <w:rPr>
          <w:b/>
          <w:bCs/>
        </w:rPr>
        <w:t xml:space="preserve">Responsabilidade:</w:t>
      </w:r>
      <w:r>
        <w:t xml:space="preserve"> </w:t>
      </w:r>
      <w:r>
        <w:t xml:space="preserve">Fornecer uma interface otimizada para Passageiros em dispositivos móveis.</w:t>
      </w:r>
    </w:p>
    <w:p>
      <w:pPr>
        <w:pStyle w:val="Compact"/>
        <w:numPr>
          <w:ilvl w:val="2"/>
          <w:numId w:val="1008"/>
        </w:numPr>
      </w:pPr>
      <w:r>
        <w:rPr>
          <w:b/>
          <w:bCs/>
        </w:rPr>
        <w:t xml:space="preserve">Interage com:</w:t>
      </w:r>
      <w:r>
        <w:t xml:space="preserve"> </w:t>
      </w:r>
      <w:r>
        <w:t xml:space="preserve">API Gateway (via HTTPS/JSON).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API Gateway (Container):</w:t>
      </w:r>
    </w:p>
    <w:p>
      <w:pPr>
        <w:pStyle w:val="Compact"/>
        <w:numPr>
          <w:ilvl w:val="2"/>
          <w:numId w:val="1009"/>
        </w:numPr>
      </w:pPr>
      <w:r>
        <w:rPr>
          <w:b/>
          <w:bCs/>
        </w:rPr>
        <w:t xml:space="preserve">Descrição:</w:t>
      </w:r>
      <w:r>
        <w:t xml:space="preserve"> </w:t>
      </w:r>
      <w:r>
        <w:t xml:space="preserve">Ponto único de entrada para todas as requisições externas das interfaces (SPA, Mobile App) e de sistemas externos (Check-in).</w:t>
      </w:r>
    </w:p>
    <w:p>
      <w:pPr>
        <w:pStyle w:val="Compact"/>
        <w:numPr>
          <w:ilvl w:val="2"/>
          <w:numId w:val="1009"/>
        </w:numPr>
      </w:pPr>
      <w:r>
        <w:rPr>
          <w:b/>
          <w:bCs/>
        </w:rPr>
        <w:t xml:space="preserve">Tecnologia:</w:t>
      </w:r>
      <w:r>
        <w:t xml:space="preserve"> </w:t>
      </w:r>
      <w:r>
        <w:t xml:space="preserve">Exemplo: AWS API Gateway, Nginx, Kong.</w:t>
      </w:r>
    </w:p>
    <w:p>
      <w:pPr>
        <w:pStyle w:val="Compact"/>
        <w:numPr>
          <w:ilvl w:val="2"/>
          <w:numId w:val="1009"/>
        </w:numPr>
      </w:pPr>
      <w:r>
        <w:rPr>
          <w:b/>
          <w:bCs/>
        </w:rPr>
        <w:t xml:space="preserve">Responsabilidade:</w:t>
      </w:r>
      <w:r>
        <w:t xml:space="preserve"> </w:t>
      </w:r>
      <w:r>
        <w:t xml:space="preserve">Roteamento de requisições para os serviços backend apropriados, autenticação/autorização inicial, aplicação de rate limiting, agregação leve de respostas (opcional).</w:t>
      </w:r>
    </w:p>
    <w:p>
      <w:pPr>
        <w:pStyle w:val="Compact"/>
        <w:numPr>
          <w:ilvl w:val="2"/>
          <w:numId w:val="1009"/>
        </w:numPr>
      </w:pPr>
      <w:r>
        <w:rPr>
          <w:b/>
          <w:bCs/>
        </w:rPr>
        <w:t xml:space="preserve">Interage com:</w:t>
      </w:r>
      <w:r>
        <w:t xml:space="preserve"> </w:t>
      </w:r>
      <w:r>
        <w:t xml:space="preserve">Web App, Mobile App, Sistema de Check-in, API de Reservas, API de Voos.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API de Reservas (Container):</w:t>
      </w:r>
    </w:p>
    <w:p>
      <w:pPr>
        <w:pStyle w:val="Compact"/>
        <w:numPr>
          <w:ilvl w:val="2"/>
          <w:numId w:val="1010"/>
        </w:numPr>
      </w:pPr>
      <w:r>
        <w:rPr>
          <w:b/>
          <w:bCs/>
        </w:rPr>
        <w:t xml:space="preserve">Descrição:</w:t>
      </w:r>
      <w:r>
        <w:t xml:space="preserve"> </w:t>
      </w:r>
      <w:r>
        <w:t xml:space="preserve">Microsserviço backend focado no domínio de reservas.</w:t>
      </w:r>
    </w:p>
    <w:p>
      <w:pPr>
        <w:pStyle w:val="Compact"/>
        <w:numPr>
          <w:ilvl w:val="2"/>
          <w:numId w:val="1010"/>
        </w:numPr>
      </w:pPr>
      <w:r>
        <w:rPr>
          <w:b/>
          <w:bCs/>
        </w:rPr>
        <w:t xml:space="preserve">Tecnologia:</w:t>
      </w:r>
      <w:r>
        <w:t xml:space="preserve"> </w:t>
      </w:r>
      <w:r>
        <w:t xml:space="preserve">Java / Spring Boot.</w:t>
      </w:r>
    </w:p>
    <w:p>
      <w:pPr>
        <w:pStyle w:val="Compact"/>
        <w:numPr>
          <w:ilvl w:val="2"/>
          <w:numId w:val="1010"/>
        </w:numPr>
      </w:pPr>
      <w:r>
        <w:rPr>
          <w:b/>
          <w:bCs/>
        </w:rPr>
        <w:t xml:space="preserve">Responsabilidade:</w:t>
      </w:r>
      <w:r>
        <w:t xml:space="preserve"> </w:t>
      </w:r>
      <w:r>
        <w:t xml:space="preserve">Gerenciar todo o ciclo de vida das reservas (criação, consulta, cancelamento, prorrogação), dados de passageiros, orquestrar interações com pagamento, GDS e check-in, gerenciar reserva de assentos.</w:t>
      </w:r>
    </w:p>
    <w:p>
      <w:pPr>
        <w:pStyle w:val="Compact"/>
        <w:numPr>
          <w:ilvl w:val="2"/>
          <w:numId w:val="1010"/>
        </w:numPr>
      </w:pPr>
      <w:r>
        <w:rPr>
          <w:b/>
          <w:bCs/>
        </w:rPr>
        <w:t xml:space="preserve">Interage com:</w:t>
      </w:r>
      <w:r>
        <w:t xml:space="preserve"> </w:t>
      </w:r>
      <w:r>
        <w:t xml:space="preserve">API Gateway, Banco de Dados Central, API de Voos, Cache, Sistema de Mensageria, Sistema de Pagamentos, Sistemas GDS.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API de Voos (Container):</w:t>
      </w:r>
    </w:p>
    <w:p>
      <w:pPr>
        <w:pStyle w:val="Compact"/>
        <w:numPr>
          <w:ilvl w:val="2"/>
          <w:numId w:val="1011"/>
        </w:numPr>
      </w:pPr>
      <w:r>
        <w:rPr>
          <w:b/>
          <w:bCs/>
        </w:rPr>
        <w:t xml:space="preserve">Descrição:</w:t>
      </w:r>
      <w:r>
        <w:t xml:space="preserve"> </w:t>
      </w:r>
      <w:r>
        <w:t xml:space="preserve">Microsserviço backend focado no domínio de inventário de voos.</w:t>
      </w:r>
    </w:p>
    <w:p>
      <w:pPr>
        <w:pStyle w:val="Compact"/>
        <w:numPr>
          <w:ilvl w:val="2"/>
          <w:numId w:val="1011"/>
        </w:numPr>
      </w:pPr>
      <w:r>
        <w:rPr>
          <w:b/>
          <w:bCs/>
        </w:rPr>
        <w:t xml:space="preserve">Tecnologia:</w:t>
      </w:r>
      <w:r>
        <w:t xml:space="preserve"> </w:t>
      </w:r>
      <w:r>
        <w:t xml:space="preserve">Python / Django.</w:t>
      </w:r>
    </w:p>
    <w:p>
      <w:pPr>
        <w:pStyle w:val="Compact"/>
        <w:numPr>
          <w:ilvl w:val="2"/>
          <w:numId w:val="1011"/>
        </w:numPr>
      </w:pPr>
      <w:r>
        <w:rPr>
          <w:b/>
          <w:bCs/>
        </w:rPr>
        <w:t xml:space="preserve">Responsabilidade:</w:t>
      </w:r>
      <w:r>
        <w:t xml:space="preserve"> </w:t>
      </w:r>
      <w:r>
        <w:t xml:space="preserve">Gerenciar informações sobre voos, trechos, horários, aeroportos, aeronaves e calcular/consultar disponibilidade de voos e assentos.</w:t>
      </w:r>
    </w:p>
    <w:p>
      <w:pPr>
        <w:pStyle w:val="Compact"/>
        <w:numPr>
          <w:ilvl w:val="2"/>
          <w:numId w:val="1011"/>
        </w:numPr>
      </w:pPr>
      <w:r>
        <w:rPr>
          <w:b/>
          <w:bCs/>
        </w:rPr>
        <w:t xml:space="preserve">Interage com:</w:t>
      </w:r>
      <w:r>
        <w:t xml:space="preserve"> </w:t>
      </w:r>
      <w:r>
        <w:t xml:space="preserve">API Gateway, Banco de Dados Central, Cache, API de Reservas.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Serviço de Notificação (Container):</w:t>
      </w:r>
    </w:p>
    <w:p>
      <w:pPr>
        <w:pStyle w:val="Compact"/>
        <w:numPr>
          <w:ilvl w:val="2"/>
          <w:numId w:val="1012"/>
        </w:numPr>
      </w:pPr>
      <w:r>
        <w:rPr>
          <w:b/>
          <w:bCs/>
        </w:rPr>
        <w:t xml:space="preserve">Descrição:</w:t>
      </w:r>
      <w:r>
        <w:t xml:space="preserve"> </w:t>
      </w:r>
      <w:r>
        <w:t xml:space="preserve">Serviço assíncrono para envio de notificações.</w:t>
      </w:r>
    </w:p>
    <w:p>
      <w:pPr>
        <w:pStyle w:val="Compact"/>
        <w:numPr>
          <w:ilvl w:val="2"/>
          <w:numId w:val="1012"/>
        </w:numPr>
      </w:pPr>
      <w:r>
        <w:rPr>
          <w:b/>
          <w:bCs/>
        </w:rPr>
        <w:t xml:space="preserve">Tecnologia:</w:t>
      </w:r>
      <w:r>
        <w:t xml:space="preserve"> </w:t>
      </w:r>
      <w:r>
        <w:t xml:space="preserve">Node.js.</w:t>
      </w:r>
    </w:p>
    <w:p>
      <w:pPr>
        <w:pStyle w:val="Compact"/>
        <w:numPr>
          <w:ilvl w:val="2"/>
          <w:numId w:val="1012"/>
        </w:numPr>
      </w:pPr>
      <w:r>
        <w:rPr>
          <w:b/>
          <w:bCs/>
        </w:rPr>
        <w:t xml:space="preserve">Responsabilidade:</w:t>
      </w:r>
      <w:r>
        <w:t xml:space="preserve"> </w:t>
      </w:r>
      <w:r>
        <w:t xml:space="preserve">Consumir eventos do Sistema de Mensageria (Exemplo:</w:t>
      </w:r>
      <w:r>
        <w:t xml:space="preserve"> </w:t>
      </w:r>
      <w:r>
        <w:rPr>
          <w:rStyle w:val="VerbatimChar"/>
        </w:rPr>
        <w:t xml:space="preserve">ReservaConfirmada</w:t>
      </w:r>
      <w:r>
        <w:t xml:space="preserve">,</w:t>
      </w:r>
      <w:r>
        <w:t xml:space="preserve"> </w:t>
      </w:r>
      <w:r>
        <w:rPr>
          <w:rStyle w:val="VerbatimChar"/>
        </w:rPr>
        <w:t xml:space="preserve">PrazoExpirando</w:t>
      </w:r>
      <w:r>
        <w:t xml:space="preserve">) e enviar notificações aos usuários via canais apropriados (Email, SMS - integração com serviços externos específicos não mostrada neste nível).</w:t>
      </w:r>
    </w:p>
    <w:p>
      <w:pPr>
        <w:pStyle w:val="Compact"/>
        <w:numPr>
          <w:ilvl w:val="2"/>
          <w:numId w:val="1012"/>
        </w:numPr>
      </w:pPr>
      <w:r>
        <w:rPr>
          <w:b/>
          <w:bCs/>
        </w:rPr>
        <w:t xml:space="preserve">Interage com:</w:t>
      </w:r>
      <w:r>
        <w:t xml:space="preserve"> </w:t>
      </w:r>
      <w:r>
        <w:t xml:space="preserve">Sistema de Mensageria.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Containers de Dados e Mensageria: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Banco de Dados Central (Database Container):</w:t>
      </w:r>
    </w:p>
    <w:p>
      <w:pPr>
        <w:pStyle w:val="Compact"/>
        <w:numPr>
          <w:ilvl w:val="2"/>
          <w:numId w:val="1014"/>
        </w:numPr>
      </w:pPr>
      <w:r>
        <w:rPr>
          <w:b/>
          <w:bCs/>
        </w:rPr>
        <w:t xml:space="preserve">Descrição:</w:t>
      </w:r>
      <w:r>
        <w:t xml:space="preserve"> </w:t>
      </w:r>
      <w:r>
        <w:t xml:space="preserve">Banco de dados relacional centralizado que armazena todos os dados da aplicação.</w:t>
      </w:r>
    </w:p>
    <w:p>
      <w:pPr>
        <w:pStyle w:val="Compact"/>
        <w:numPr>
          <w:ilvl w:val="2"/>
          <w:numId w:val="1014"/>
        </w:numPr>
      </w:pPr>
      <w:r>
        <w:rPr>
          <w:b/>
          <w:bCs/>
        </w:rPr>
        <w:t xml:space="preserve">Tecnologia:</w:t>
      </w:r>
      <w:r>
        <w:t xml:space="preserve"> </w:t>
      </w:r>
      <w:r>
        <w:t xml:space="preserve">PostgreSQL.</w:t>
      </w:r>
    </w:p>
    <w:p>
      <w:pPr>
        <w:pStyle w:val="Compact"/>
        <w:numPr>
          <w:ilvl w:val="2"/>
          <w:numId w:val="1014"/>
        </w:numPr>
      </w:pPr>
      <w:r>
        <w:rPr>
          <w:b/>
          <w:bCs/>
        </w:rPr>
        <w:t xml:space="preserve">Responsabilidade:</w:t>
      </w:r>
      <w:r>
        <w:t xml:space="preserve"> </w:t>
      </w:r>
      <w:r>
        <w:t xml:space="preserve">Armazenar de forma persistente e transacional os dados de reservas, passageiros, voos, trechos, aeroportos, aeronaves, assentos, etc.</w:t>
      </w:r>
    </w:p>
    <w:p>
      <w:pPr>
        <w:pStyle w:val="Compact"/>
        <w:numPr>
          <w:ilvl w:val="2"/>
          <w:numId w:val="1014"/>
        </w:numPr>
      </w:pPr>
      <w:r>
        <w:rPr>
          <w:b/>
          <w:bCs/>
        </w:rPr>
        <w:t xml:space="preserve">Acessado por:</w:t>
      </w:r>
      <w:r>
        <w:t xml:space="preserve"> </w:t>
      </w:r>
      <w:r>
        <w:t xml:space="preserve">API de Reservas, API de Voos.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Cache (Database Container):</w:t>
      </w:r>
    </w:p>
    <w:p>
      <w:pPr>
        <w:pStyle w:val="Compact"/>
        <w:numPr>
          <w:ilvl w:val="2"/>
          <w:numId w:val="1015"/>
        </w:numPr>
      </w:pPr>
      <w:r>
        <w:rPr>
          <w:b/>
          <w:bCs/>
        </w:rPr>
        <w:t xml:space="preserve">Descrição:</w:t>
      </w:r>
      <w:r>
        <w:t xml:space="preserve"> </w:t>
      </w:r>
      <w:r>
        <w:t xml:space="preserve">Armazenamento de dados em memória para acesso rápido.</w:t>
      </w:r>
    </w:p>
    <w:p>
      <w:pPr>
        <w:pStyle w:val="Compact"/>
        <w:numPr>
          <w:ilvl w:val="2"/>
          <w:numId w:val="1015"/>
        </w:numPr>
      </w:pPr>
      <w:r>
        <w:rPr>
          <w:b/>
          <w:bCs/>
        </w:rPr>
        <w:t xml:space="preserve">Tecnologia:</w:t>
      </w:r>
      <w:r>
        <w:t xml:space="preserve"> </w:t>
      </w:r>
      <w:r>
        <w:t xml:space="preserve">Redis.</w:t>
      </w:r>
    </w:p>
    <w:p>
      <w:pPr>
        <w:pStyle w:val="Compact"/>
        <w:numPr>
          <w:ilvl w:val="2"/>
          <w:numId w:val="1015"/>
        </w:numPr>
      </w:pPr>
      <w:r>
        <w:rPr>
          <w:b/>
          <w:bCs/>
        </w:rPr>
        <w:t xml:space="preserve">Responsabilidade:</w:t>
      </w:r>
      <w:r>
        <w:t xml:space="preserve"> </w:t>
      </w:r>
      <w:r>
        <w:t xml:space="preserve">Acelerar consultas frequentes (Exemplo: disponibilidade de voos/assentos), armazenar dados de sessão (opcional), gerenciar locks temporários (Exemplo: durante seleção de assento).</w:t>
      </w:r>
    </w:p>
    <w:p>
      <w:pPr>
        <w:pStyle w:val="Compact"/>
        <w:numPr>
          <w:ilvl w:val="2"/>
          <w:numId w:val="1015"/>
        </w:numPr>
      </w:pPr>
      <w:r>
        <w:rPr>
          <w:b/>
          <w:bCs/>
        </w:rPr>
        <w:t xml:space="preserve">Acessado por:</w:t>
      </w:r>
      <w:r>
        <w:t xml:space="preserve"> </w:t>
      </w:r>
      <w:r>
        <w:t xml:space="preserve">API de Reservas, API de Voos.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Sistema de Mensageria (Container):</w:t>
      </w:r>
    </w:p>
    <w:p>
      <w:pPr>
        <w:pStyle w:val="Compact"/>
        <w:numPr>
          <w:ilvl w:val="2"/>
          <w:numId w:val="1016"/>
        </w:numPr>
      </w:pPr>
      <w:r>
        <w:rPr>
          <w:b/>
          <w:bCs/>
        </w:rPr>
        <w:t xml:space="preserve">Descrição:</w:t>
      </w:r>
      <w:r>
        <w:t xml:space="preserve"> </w:t>
      </w:r>
      <w:r>
        <w:t xml:space="preserve">Broker de mensagens para comunicação assíncrona.</w:t>
      </w:r>
    </w:p>
    <w:p>
      <w:pPr>
        <w:pStyle w:val="Compact"/>
        <w:numPr>
          <w:ilvl w:val="2"/>
          <w:numId w:val="1016"/>
        </w:numPr>
      </w:pPr>
      <w:r>
        <w:rPr>
          <w:b/>
          <w:bCs/>
        </w:rPr>
        <w:t xml:space="preserve">Tecnologia:</w:t>
      </w:r>
      <w:r>
        <w:t xml:space="preserve"> </w:t>
      </w:r>
      <w:r>
        <w:t xml:space="preserve">RabbitMQ.</w:t>
      </w:r>
    </w:p>
    <w:p>
      <w:pPr>
        <w:pStyle w:val="Compact"/>
        <w:numPr>
          <w:ilvl w:val="2"/>
          <w:numId w:val="1016"/>
        </w:numPr>
      </w:pPr>
      <w:r>
        <w:rPr>
          <w:b/>
          <w:bCs/>
        </w:rPr>
        <w:t xml:space="preserve">Responsabilidade:</w:t>
      </w:r>
      <w:r>
        <w:t xml:space="preserve"> </w:t>
      </w:r>
      <w:r>
        <w:t xml:space="preserve">Desacoplar a comunicação entre serviços, permitindo que eventos sejam publicados (pela API de Reservas) e consumidos (pelo Serviço de Notificação) de forma independente e resiliente.</w:t>
      </w:r>
    </w:p>
    <w:p>
      <w:pPr>
        <w:pStyle w:val="Compact"/>
        <w:numPr>
          <w:ilvl w:val="2"/>
          <w:numId w:val="1016"/>
        </w:numPr>
      </w:pPr>
      <w:r>
        <w:rPr>
          <w:b/>
          <w:bCs/>
        </w:rPr>
        <w:t xml:space="preserve">Acessado por:</w:t>
      </w:r>
      <w:r>
        <w:t xml:space="preserve"> </w:t>
      </w:r>
      <w:r>
        <w:t xml:space="preserve">API de Reservas, Serviço de Notificação.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Nível 3 (Componentes - Exemplo para API de Reservas):</w:t>
      </w:r>
      <w:r>
        <w:t xml:space="preserve"> </w:t>
      </w:r>
      <w:r>
        <w:rPr>
          <w:i/>
          <w:iCs/>
        </w:rPr>
        <w:t xml:space="preserve">Este diagrama detalha a estrutura interna do container</w:t>
      </w:r>
      <w:r>
        <w:rPr>
          <w:i/>
          <w:iCs/>
        </w:rPr>
        <w:t xml:space="preserve"> </w:t>
      </w:r>
      <w:r>
        <w:rPr>
          <w:i/>
          <w:iCs/>
        </w:rPr>
        <w:t xml:space="preserve">“API de Reservas”</w:t>
      </w:r>
      <w:r>
        <w:rPr>
          <w:i/>
          <w:iCs/>
        </w:rPr>
        <w:t xml:space="preserve">, mostrando seus principais componentes lógicos e como eles colaboram para realizar as funcionalidades de reserva e interagir com dependências externas.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4105933"/>
            <wp:effectExtent b="0" l="0" r="0" t="0"/>
            <wp:docPr descr="Diagrama de Componentes C4 - API de Reservas" title="" id="27" name="Picture"/>
            <a:graphic>
              <a:graphicData uri="http://schemas.openxmlformats.org/drawingml/2006/picture">
                <pic:pic>
                  <pic:nvPicPr>
                    <pic:cNvPr descr="assets/c4-n3-component-api-reservas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5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Diagrama de Componentes C4 - API de Reservas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Componentes Principais da API de Reservas: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Controllers (</w:t>
      </w:r>
      <w:r>
        <w:rPr>
          <w:rStyle w:val="VerbatimChar"/>
          <w:b/>
          <w:bCs/>
        </w:rPr>
        <w:t xml:space="preserve">ReservationController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PassengerController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CheckinDataController</w:t>
      </w:r>
      <w:r>
        <w:rPr>
          <w:b/>
          <w:bCs/>
        </w:rPr>
        <w:t xml:space="preserve">):</w:t>
      </w:r>
    </w:p>
    <w:p>
      <w:pPr>
        <w:pStyle w:val="Compact"/>
        <w:numPr>
          <w:ilvl w:val="2"/>
          <w:numId w:val="1018"/>
        </w:numPr>
      </w:pPr>
      <w:r>
        <w:rPr>
          <w:b/>
          <w:bCs/>
        </w:rPr>
        <w:t xml:space="preserve">Tecnologia:</w:t>
      </w:r>
      <w:r>
        <w:t xml:space="preserve"> </w:t>
      </w:r>
      <w:r>
        <w:t xml:space="preserve">Spring MVC RestController.</w:t>
      </w:r>
    </w:p>
    <w:p>
      <w:pPr>
        <w:pStyle w:val="Compact"/>
        <w:numPr>
          <w:ilvl w:val="2"/>
          <w:numId w:val="1018"/>
        </w:numPr>
      </w:pPr>
      <w:r>
        <w:rPr>
          <w:b/>
          <w:bCs/>
        </w:rPr>
        <w:t xml:space="preserve">Responsabilidade:</w:t>
      </w:r>
      <w:r>
        <w:t xml:space="preserve"> </w:t>
      </w:r>
      <w:r>
        <w:t xml:space="preserve">Receber requisições HTTP da API Gateway, validar entradas básicas e delegar para os serviços apropriados. O</w:t>
      </w:r>
      <w:r>
        <w:t xml:space="preserve"> </w:t>
      </w:r>
      <w:r>
        <w:rPr>
          <w:rStyle w:val="VerbatimChar"/>
        </w:rPr>
        <w:t xml:space="preserve">CheckinDataController</w:t>
      </w:r>
      <w:r>
        <w:t xml:space="preserve"> </w:t>
      </w:r>
      <w:r>
        <w:t xml:space="preserve">expõe endpoints específicos para consulta pelo Sistema de Check-in.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Services (</w:t>
      </w:r>
      <w:r>
        <w:rPr>
          <w:rStyle w:val="VerbatimChar"/>
          <w:b/>
          <w:bCs/>
        </w:rPr>
        <w:t xml:space="preserve">ReservationService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SeatManagementService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PaymentIntegrationService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GdsIntegrationService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CheckinDataService</w:t>
      </w:r>
      <w:r>
        <w:rPr>
          <w:b/>
          <w:bCs/>
        </w:rPr>
        <w:t xml:space="preserve">):</w:t>
      </w:r>
    </w:p>
    <w:p>
      <w:pPr>
        <w:pStyle w:val="Compact"/>
        <w:numPr>
          <w:ilvl w:val="2"/>
          <w:numId w:val="1019"/>
        </w:numPr>
      </w:pPr>
      <w:r>
        <w:rPr>
          <w:b/>
          <w:bCs/>
        </w:rPr>
        <w:t xml:space="preserve">Tecnologia:</w:t>
      </w:r>
      <w:r>
        <w:t xml:space="preserve"> </w:t>
      </w:r>
      <w:r>
        <w:t xml:space="preserve">Spring Service.</w:t>
      </w:r>
    </w:p>
    <w:p>
      <w:pPr>
        <w:pStyle w:val="Compact"/>
        <w:numPr>
          <w:ilvl w:val="2"/>
          <w:numId w:val="1019"/>
        </w:numPr>
      </w:pPr>
      <w:r>
        <w:rPr>
          <w:b/>
          <w:bCs/>
        </w:rPr>
        <w:t xml:space="preserve">Responsabilidade:</w:t>
      </w:r>
      <w:r>
        <w:t xml:space="preserve"> </w:t>
      </w:r>
      <w:r>
        <w:t xml:space="preserve">Contêm a lógica de negócio principal.</w:t>
      </w:r>
    </w:p>
    <w:p>
      <w:pPr>
        <w:pStyle w:val="Compact"/>
        <w:numPr>
          <w:ilvl w:val="3"/>
          <w:numId w:val="1020"/>
        </w:numPr>
      </w:pPr>
      <w:r>
        <w:rPr>
          <w:rStyle w:val="VerbatimChar"/>
        </w:rPr>
        <w:t xml:space="preserve">ReservationService</w:t>
      </w:r>
      <w:r>
        <w:t xml:space="preserve">: Orquestra o fluxo de criação, consulta, atualização de reservas, validações de regras de negócio.</w:t>
      </w:r>
    </w:p>
    <w:p>
      <w:pPr>
        <w:pStyle w:val="Compact"/>
        <w:numPr>
          <w:ilvl w:val="3"/>
          <w:numId w:val="1020"/>
        </w:numPr>
      </w:pPr>
      <w:r>
        <w:rPr>
          <w:rStyle w:val="VerbatimChar"/>
        </w:rPr>
        <w:t xml:space="preserve">SeatManagementService</w:t>
      </w:r>
      <w:r>
        <w:t xml:space="preserve">: Gerencia a lógica de seleção, bloqueio temporário (usando cache) e confirmação de assentos.</w:t>
      </w:r>
    </w:p>
    <w:p>
      <w:pPr>
        <w:pStyle w:val="Compact"/>
        <w:numPr>
          <w:ilvl w:val="3"/>
          <w:numId w:val="1020"/>
        </w:numPr>
      </w:pPr>
      <w:r>
        <w:rPr>
          <w:rStyle w:val="VerbatimChar"/>
        </w:rPr>
        <w:t xml:space="preserve">PaymentIntegrationService</w:t>
      </w:r>
      <w:r>
        <w:t xml:space="preserve">: Coordena a comunicação com o</w:t>
      </w:r>
      <w:r>
        <w:t xml:space="preserve"> </w:t>
      </w:r>
      <w:r>
        <w:rPr>
          <w:rStyle w:val="VerbatimChar"/>
        </w:rPr>
        <w:t xml:space="preserve">PaymentGatewayClient</w:t>
      </w:r>
      <w:r>
        <w:t xml:space="preserve"> </w:t>
      </w:r>
      <w:r>
        <w:t xml:space="preserve">para processar pagamentos.</w:t>
      </w:r>
    </w:p>
    <w:p>
      <w:pPr>
        <w:pStyle w:val="Compact"/>
        <w:numPr>
          <w:ilvl w:val="3"/>
          <w:numId w:val="1020"/>
        </w:numPr>
      </w:pPr>
      <w:r>
        <w:rPr>
          <w:rStyle w:val="VerbatimChar"/>
        </w:rPr>
        <w:t xml:space="preserve">GdsIntegrationService</w:t>
      </w:r>
      <w:r>
        <w:t xml:space="preserve">: Lida com a lógica de receber/enviar dados de/para os</w:t>
      </w:r>
      <w:r>
        <w:t xml:space="preserve"> </w:t>
      </w:r>
      <w:r>
        <w:rPr>
          <w:rStyle w:val="VerbatimChar"/>
        </w:rPr>
        <w:t xml:space="preserve">Sistemas GDS</w:t>
      </w:r>
      <w:r>
        <w:t xml:space="preserve"> </w:t>
      </w:r>
      <w:r>
        <w:t xml:space="preserve">através do</w:t>
      </w:r>
      <w:r>
        <w:t xml:space="preserve"> </w:t>
      </w:r>
      <w:r>
        <w:rPr>
          <w:rStyle w:val="VerbatimChar"/>
        </w:rPr>
        <w:t xml:space="preserve">GdsApiClient</w:t>
      </w:r>
      <w:r>
        <w:t xml:space="preserve">.</w:t>
      </w:r>
    </w:p>
    <w:p>
      <w:pPr>
        <w:pStyle w:val="Compact"/>
        <w:numPr>
          <w:ilvl w:val="3"/>
          <w:numId w:val="1020"/>
        </w:numPr>
      </w:pPr>
      <w:r>
        <w:rPr>
          <w:rStyle w:val="VerbatimChar"/>
        </w:rPr>
        <w:t xml:space="preserve">CheckinDataService</w:t>
      </w:r>
      <w:r>
        <w:t xml:space="preserve">: Fornece dados consolidados e validados sobre a reserva e assento para o</w:t>
      </w:r>
      <w:r>
        <w:t xml:space="preserve"> </w:t>
      </w:r>
      <w:r>
        <w:rPr>
          <w:rStyle w:val="VerbatimChar"/>
        </w:rPr>
        <w:t xml:space="preserve">CheckinDataController</w:t>
      </w:r>
      <w:r>
        <w:t xml:space="preserve">.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Repositories (</w:t>
      </w:r>
      <w:r>
        <w:rPr>
          <w:rStyle w:val="VerbatimChar"/>
          <w:b/>
          <w:bCs/>
        </w:rPr>
        <w:t xml:space="preserve">ReservationRepository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PassengerRepository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ReservedSeatRepository</w:t>
      </w:r>
      <w:r>
        <w:rPr>
          <w:b/>
          <w:bCs/>
        </w:rPr>
        <w:t xml:space="preserve">):</w:t>
      </w:r>
    </w:p>
    <w:p>
      <w:pPr>
        <w:pStyle w:val="Compact"/>
        <w:numPr>
          <w:ilvl w:val="2"/>
          <w:numId w:val="1021"/>
        </w:numPr>
      </w:pPr>
      <w:r>
        <w:rPr>
          <w:b/>
          <w:bCs/>
        </w:rPr>
        <w:t xml:space="preserve">Tecnologia:</w:t>
      </w:r>
      <w:r>
        <w:t xml:space="preserve"> </w:t>
      </w:r>
      <w:r>
        <w:t xml:space="preserve">Spring Data JPA Repository.</w:t>
      </w:r>
    </w:p>
    <w:p>
      <w:pPr>
        <w:pStyle w:val="Compact"/>
        <w:numPr>
          <w:ilvl w:val="2"/>
          <w:numId w:val="1021"/>
        </w:numPr>
      </w:pPr>
      <w:r>
        <w:rPr>
          <w:b/>
          <w:bCs/>
        </w:rPr>
        <w:t xml:space="preserve">Responsabilidade:</w:t>
      </w:r>
      <w:r>
        <w:t xml:space="preserve"> </w:t>
      </w:r>
      <w:r>
        <w:t xml:space="preserve">Abstrair o acesso (leitura/escrita) aos dados das entidades correspondentes no</w:t>
      </w:r>
      <w:r>
        <w:t xml:space="preserve"> </w:t>
      </w:r>
      <w:r>
        <w:rPr>
          <w:rStyle w:val="VerbatimChar"/>
        </w:rPr>
        <w:t xml:space="preserve">Banco de Dados Central</w:t>
      </w:r>
      <w:r>
        <w:t xml:space="preserve">.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Clients (</w:t>
      </w:r>
      <w:r>
        <w:rPr>
          <w:rStyle w:val="VerbatimChar"/>
          <w:b/>
          <w:bCs/>
        </w:rPr>
        <w:t xml:space="preserve">FlightApiClient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PaymentGatewayClient</w:t>
      </w:r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GdsApiClient</w:t>
      </w:r>
      <w:r>
        <w:rPr>
          <w:b/>
          <w:bCs/>
        </w:rPr>
        <w:t xml:space="preserve">):</w:t>
      </w:r>
    </w:p>
    <w:p>
      <w:pPr>
        <w:pStyle w:val="Compact"/>
        <w:numPr>
          <w:ilvl w:val="2"/>
          <w:numId w:val="1022"/>
        </w:numPr>
      </w:pPr>
      <w:r>
        <w:rPr>
          <w:b/>
          <w:bCs/>
        </w:rPr>
        <w:t xml:space="preserve">Tecnologia:</w:t>
      </w:r>
      <w:r>
        <w:t xml:space="preserve"> </w:t>
      </w:r>
      <w:r>
        <w:t xml:space="preserve">Feign Client / RestTemplate / SDKs específicos.</w:t>
      </w:r>
    </w:p>
    <w:p>
      <w:pPr>
        <w:pStyle w:val="Compact"/>
        <w:numPr>
          <w:ilvl w:val="2"/>
          <w:numId w:val="1022"/>
        </w:numPr>
      </w:pPr>
      <w:r>
        <w:rPr>
          <w:b/>
          <w:bCs/>
        </w:rPr>
        <w:t xml:space="preserve">Responsabilidade:</w:t>
      </w:r>
      <w:r>
        <w:t xml:space="preserve"> </w:t>
      </w:r>
      <w:r>
        <w:t xml:space="preserve">Encapsular a comunicação via rede com outros containers ou sistemas externos.</w:t>
      </w:r>
    </w:p>
    <w:p>
      <w:pPr>
        <w:pStyle w:val="Compact"/>
        <w:numPr>
          <w:ilvl w:val="3"/>
          <w:numId w:val="1023"/>
        </w:numPr>
      </w:pPr>
      <w:r>
        <w:rPr>
          <w:rStyle w:val="VerbatimChar"/>
        </w:rPr>
        <w:t xml:space="preserve">FlightApiClient</w:t>
      </w:r>
      <w:r>
        <w:t xml:space="preserve">: Comunica-se com a</w:t>
      </w:r>
      <w:r>
        <w:t xml:space="preserve"> </w:t>
      </w:r>
      <w:r>
        <w:rPr>
          <w:rStyle w:val="VerbatimChar"/>
        </w:rPr>
        <w:t xml:space="preserve">API de Voos</w:t>
      </w:r>
      <w:r>
        <w:t xml:space="preserve"> </w:t>
      </w:r>
      <w:r>
        <w:t xml:space="preserve">para obter informações de voos, trechos e validar disponibilidade/assentos.</w:t>
      </w:r>
    </w:p>
    <w:p>
      <w:pPr>
        <w:pStyle w:val="Compact"/>
        <w:numPr>
          <w:ilvl w:val="3"/>
          <w:numId w:val="1023"/>
        </w:numPr>
      </w:pPr>
      <w:r>
        <w:rPr>
          <w:rStyle w:val="VerbatimChar"/>
        </w:rPr>
        <w:t xml:space="preserve">PaymentGatewayClient</w:t>
      </w:r>
      <w:r>
        <w:t xml:space="preserve">: Interage com o</w:t>
      </w:r>
      <w:r>
        <w:t xml:space="preserve"> </w:t>
      </w:r>
      <w:r>
        <w:rPr>
          <w:rStyle w:val="VerbatimChar"/>
        </w:rPr>
        <w:t xml:space="preserve">Sistema de Pagamentos</w:t>
      </w:r>
      <w:r>
        <w:t xml:space="preserve"> </w:t>
      </w:r>
      <w:r>
        <w:t xml:space="preserve">externo.</w:t>
      </w:r>
    </w:p>
    <w:p>
      <w:pPr>
        <w:pStyle w:val="Compact"/>
        <w:numPr>
          <w:ilvl w:val="3"/>
          <w:numId w:val="1023"/>
        </w:numPr>
      </w:pPr>
      <w:r>
        <w:rPr>
          <w:rStyle w:val="VerbatimChar"/>
        </w:rPr>
        <w:t xml:space="preserve">GdsApiClient</w:t>
      </w:r>
      <w:r>
        <w:t xml:space="preserve">: Interage com os</w:t>
      </w:r>
      <w:r>
        <w:t xml:space="preserve"> </w:t>
      </w:r>
      <w:r>
        <w:rPr>
          <w:rStyle w:val="VerbatimChar"/>
        </w:rPr>
        <w:t xml:space="preserve">Sistemas GDS</w:t>
      </w:r>
      <w:r>
        <w:t xml:space="preserve"> </w:t>
      </w:r>
      <w:r>
        <w:t xml:space="preserve">externos.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Messaging (</w:t>
      </w:r>
      <w:r>
        <w:rPr>
          <w:rStyle w:val="VerbatimChar"/>
          <w:b/>
          <w:bCs/>
        </w:rPr>
        <w:t xml:space="preserve">ReservationEventPublisher</w:t>
      </w:r>
      <w:r>
        <w:rPr>
          <w:b/>
          <w:bCs/>
        </w:rPr>
        <w:t xml:space="preserve">):</w:t>
      </w:r>
    </w:p>
    <w:p>
      <w:pPr>
        <w:pStyle w:val="Compact"/>
        <w:numPr>
          <w:ilvl w:val="2"/>
          <w:numId w:val="1024"/>
        </w:numPr>
      </w:pPr>
      <w:r>
        <w:rPr>
          <w:b/>
          <w:bCs/>
        </w:rPr>
        <w:t xml:space="preserve">Tecnologia:</w:t>
      </w:r>
      <w:r>
        <w:t xml:space="preserve"> </w:t>
      </w:r>
      <w:r>
        <w:t xml:space="preserve">Spring AMQP Template.</w:t>
      </w:r>
    </w:p>
    <w:p>
      <w:pPr>
        <w:pStyle w:val="Compact"/>
        <w:numPr>
          <w:ilvl w:val="2"/>
          <w:numId w:val="1024"/>
        </w:numPr>
      </w:pPr>
      <w:r>
        <w:rPr>
          <w:b/>
          <w:bCs/>
        </w:rPr>
        <w:t xml:space="preserve">Responsabilidade:</w:t>
      </w:r>
      <w:r>
        <w:t xml:space="preserve"> </w:t>
      </w:r>
      <w:r>
        <w:t xml:space="preserve">Publicar eventos de domínio significativos (Exemplo:</w:t>
      </w:r>
      <w:r>
        <w:t xml:space="preserve"> </w:t>
      </w:r>
      <w:r>
        <w:rPr>
          <w:rStyle w:val="VerbatimChar"/>
        </w:rPr>
        <w:t xml:space="preserve">ReservaConfirmada</w:t>
      </w:r>
      <w:r>
        <w:t xml:space="preserve">,</w:t>
      </w:r>
      <w:r>
        <w:t xml:space="preserve"> </w:t>
      </w:r>
      <w:r>
        <w:rPr>
          <w:rStyle w:val="VerbatimChar"/>
        </w:rPr>
        <w:t xml:space="preserve">PagamentoFalhou</w:t>
      </w:r>
      <w:r>
        <w:t xml:space="preserve">) no</w:t>
      </w:r>
      <w:r>
        <w:t xml:space="preserve"> </w:t>
      </w:r>
      <w:r>
        <w:rPr>
          <w:rStyle w:val="VerbatimChar"/>
        </w:rPr>
        <w:t xml:space="preserve">Sistema de Mensageria</w:t>
      </w:r>
      <w:r>
        <w:t xml:space="preserve"> </w:t>
      </w:r>
      <w:r>
        <w:t xml:space="preserve">para processamento assíncrono (Exemplo: notificações).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Caching (</w:t>
      </w:r>
      <w:r>
        <w:rPr>
          <w:rStyle w:val="VerbatimChar"/>
          <w:b/>
          <w:bCs/>
        </w:rPr>
        <w:t xml:space="preserve">SeatAvailabilityCache</w:t>
      </w:r>
      <w:r>
        <w:rPr>
          <w:b/>
          <w:bCs/>
        </w:rPr>
        <w:t xml:space="preserve">):</w:t>
      </w:r>
    </w:p>
    <w:p>
      <w:pPr>
        <w:pStyle w:val="Compact"/>
        <w:numPr>
          <w:ilvl w:val="2"/>
          <w:numId w:val="1025"/>
        </w:numPr>
      </w:pPr>
      <w:r>
        <w:rPr>
          <w:b/>
          <w:bCs/>
        </w:rPr>
        <w:t xml:space="preserve">Tecnologia:</w:t>
      </w:r>
      <w:r>
        <w:t xml:space="preserve"> </w:t>
      </w:r>
      <w:r>
        <w:t xml:space="preserve">Spring Data Redis.</w:t>
      </w:r>
    </w:p>
    <w:p>
      <w:pPr>
        <w:pStyle w:val="Compact"/>
        <w:numPr>
          <w:ilvl w:val="2"/>
          <w:numId w:val="1025"/>
        </w:numPr>
      </w:pPr>
      <w:r>
        <w:rPr>
          <w:b/>
          <w:bCs/>
        </w:rPr>
        <w:t xml:space="preserve">Responsabilidade:</w:t>
      </w:r>
      <w:r>
        <w:t xml:space="preserve"> </w:t>
      </w:r>
      <w:r>
        <w:t xml:space="preserve">Interagir com o</w:t>
      </w:r>
      <w:r>
        <w:t xml:space="preserve"> </w:t>
      </w:r>
      <w:r>
        <w:rPr>
          <w:rStyle w:val="VerbatimChar"/>
        </w:rPr>
        <w:t xml:space="preserve">Cache (Redis)</w:t>
      </w:r>
      <w:r>
        <w:t xml:space="preserve"> </w:t>
      </w:r>
      <w:r>
        <w:t xml:space="preserve">para operações específicas, como gerenciamento de locks distribuídos durante a seleção de assentos para evitar concorrência.</w:t>
      </w:r>
    </w:p>
    <w:p>
      <w:pPr>
        <w:pStyle w:val="FirstParagraph"/>
      </w:pPr>
      <w:r>
        <w:rPr>
          <w:b/>
          <w:bCs/>
        </w:rPr>
        <w:t xml:space="preserve">Destaques Obrigatórios: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Escalabilidade: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Horizontal:</w:t>
      </w:r>
      <w:r>
        <w:t xml:space="preserve"> </w:t>
      </w:r>
      <w:r>
        <w:t xml:space="preserve">Utilização de múltiplos containers/instâncias para os serviços (Frontend, API Gateway, Serviços Backend) gerenciados por orquestradores (Kubernetes, AWS ECS) ou grupos de autoescalonamento (Auto Scaling Groups). O Banco de Dados pode escalar leituras com réplicas.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Vertical:</w:t>
      </w:r>
      <w:r>
        <w:t xml:space="preserve"> </w:t>
      </w:r>
      <w:r>
        <w:t xml:space="preserve">Aumento de recursos (CPU/Memória) das instâncias/containers conforme necessário (menos preferível para serviços stateless).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Balanceamento de Carga:</w:t>
      </w:r>
      <w:r>
        <w:t xml:space="preserve"> </w:t>
      </w:r>
      <w:r>
        <w:t xml:space="preserve">Uso de Load Balancers (Exemplo: AWS ELB, Nginx) na frente da API Gateway e dos serviços backend para distribuir o tráfego entre as instâncias disponíveis.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Alta Disponibilidade:</w:t>
      </w:r>
      <w:r>
        <w:t xml:space="preserve"> </w:t>
      </w:r>
      <w:r>
        <w:t xml:space="preserve">* Deploy das instâncias/containers em múltiplas Zonas de Disponibilidade (AZs) na nuvem.</w:t>
      </w:r>
      <w:r>
        <w:t xml:space="preserve"> </w:t>
      </w:r>
      <w:r>
        <w:t xml:space="preserve">* Uso de bancos de dados gerenciados com replicação multi-AZ e failover automático.</w:t>
      </w:r>
      <w:r>
        <w:t xml:space="preserve"> </w:t>
      </w:r>
      <w:r>
        <w:t xml:space="preserve">* Implementação de Health Checks para que o Load Balancer e o orquestrador removam instâncias não saudáveis.</w:t>
      </w:r>
    </w:p>
    <w:bookmarkStart w:id="38" w:name="estratégia-de-deploy-e-resiliência"/>
    <w:p>
      <w:pPr>
        <w:pStyle w:val="Heading1"/>
      </w:pPr>
      <w:r>
        <w:t xml:space="preserve">2. Estratégia de Deploy e Resiliência</w:t>
      </w:r>
    </w:p>
    <w:p>
      <w:pPr>
        <w:pStyle w:val="FirstParagraph"/>
      </w:pPr>
      <w:r>
        <w:t xml:space="preserve">Esta seção detalha as estratégias propostas para garantir entregas de software frequentes, confiáveis e com baixo risco para o Sistema VOEBEM, abordando o pipeline de CI/CD, a metodologia de deploy em produção e o plano de rollback.</w:t>
      </w:r>
    </w:p>
    <w:bookmarkStart w:id="32" w:name="X0626f5f811cf092eeb059798d6ec9f5ade38e02"/>
    <w:p>
      <w:pPr>
        <w:pStyle w:val="Heading2"/>
      </w:pPr>
      <w:r>
        <w:t xml:space="preserve">2.1 Pipeline de CI/CD (Integração Contínua / Entrega Contínua)</w:t>
      </w:r>
    </w:p>
    <w:p>
      <w:pPr>
        <w:pStyle w:val="FirstParagraph"/>
      </w:pPr>
      <w:r>
        <w:t xml:space="preserve">Propõe-se um pipeline de CI/CD robusto para automatizar o processo de build, teste e deploy dos diferentes containers (microsserviços, frontend) do sistema, conforme ilustrado abaixo.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Ferramentas Propostas: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Controle de Versão:</w:t>
      </w:r>
      <w:r>
        <w:t xml:space="preserve"> </w:t>
      </w:r>
      <w:r>
        <w:t xml:space="preserve">Git (com repositórios hospedados no GitLab ou GitHub).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Servidor de CI/CD:</w:t>
      </w:r>
      <w:r>
        <w:t xml:space="preserve"> </w:t>
      </w:r>
      <w:r>
        <w:t xml:space="preserve">GitLab CI/CD ou GitHub Actions (integrados à plataforma de repositórios).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Containerização:</w:t>
      </w:r>
      <w:r>
        <w:t xml:space="preserve"> </w:t>
      </w:r>
      <w:r>
        <w:t xml:space="preserve">Docker (para empacotar as aplicações e suas dependências).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Registro de Container:</w:t>
      </w:r>
      <w:r>
        <w:t xml:space="preserve"> </w:t>
      </w:r>
      <w:r>
        <w:t xml:space="preserve">Docker Hub, GitLab Container Registry, AWS ECR ou similar.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Orquestração de Containers:</w:t>
      </w:r>
      <w:r>
        <w:t xml:space="preserve"> </w:t>
      </w:r>
      <w:r>
        <w:t xml:space="preserve">Kubernetes (gerenciado na nuvem, Exemplo: AWS EKS, Google GKE, Azure AKS).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Ferramentas de Teste:</w:t>
      </w:r>
      <w:r>
        <w:t xml:space="preserve"> </w:t>
      </w:r>
      <w:r>
        <w:t xml:space="preserve">JUnit (para Java/API Reservas), PyTest (para Python/API Voos), Jest/Cypress (para Frontend React).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Análise de Código (Opcional):</w:t>
      </w:r>
      <w:r>
        <w:t xml:space="preserve"> </w:t>
      </w:r>
      <w:r>
        <w:t xml:space="preserve">SonarQube (para análise estática de segurança e qualidade).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Fluxo do Pipeline:</w:t>
      </w:r>
      <w:r>
        <w:t xml:space="preserve"> </w:t>
      </w:r>
      <w:r>
        <w:t xml:space="preserve">O diagrama abaixo ilustra as etapas sequenciais e pontos de decisão do pipeline, desde o commit do código até o deploy em produção, incluindo validações intermediárias.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4991851"/>
            <wp:effectExtent b="0" l="0" r="0" t="0"/>
            <wp:docPr descr="Diagrama do Pipeline de CI/CD" title="" id="30" name="Picture"/>
            <a:graphic>
              <a:graphicData uri="http://schemas.openxmlformats.org/drawingml/2006/picture">
                <pic:pic>
                  <pic:nvPicPr>
                    <pic:cNvPr descr="assets/diagrama-cicd.svg" id="3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1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Diagrama do Pipeline de CI/CD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Etapas Detalhadas: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Commit &amp; Trigger:</w:t>
      </w:r>
      <w:r>
        <w:t xml:space="preserve"> </w:t>
      </w:r>
      <w:r>
        <w:t xml:space="preserve">Desenvolvedor envia código, iniciando o pipeline.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Build &amp; Unit Test:</w:t>
      </w:r>
      <w:r>
        <w:t xml:space="preserve"> </w:t>
      </w:r>
      <w:r>
        <w:t xml:space="preserve">Compilação e testes unitários. Falhas interrompem o pipeline.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Code Scan (Opcional):</w:t>
      </w:r>
      <w:r>
        <w:t xml:space="preserve"> </w:t>
      </w:r>
      <w:r>
        <w:t xml:space="preserve">Análise estática de código.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Build da Imagem Docker:</w:t>
      </w:r>
      <w:r>
        <w:t xml:space="preserve"> </w:t>
      </w:r>
      <w:r>
        <w:t xml:space="preserve">Criação da imagem da aplicação.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Push para Registro:</w:t>
      </w:r>
      <w:r>
        <w:t xml:space="preserve"> </w:t>
      </w:r>
      <w:r>
        <w:t xml:space="preserve">Envio da imagem para o registro.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Deploy em Staging:</w:t>
      </w:r>
      <w:r>
        <w:t xml:space="preserve"> </w:t>
      </w:r>
      <w:r>
        <w:t xml:space="preserve">Implantação em ambiente de homologação.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Testes de Integração/Aceitação:</w:t>
      </w:r>
      <w:r>
        <w:t xml:space="preserve"> </w:t>
      </w:r>
      <w:r>
        <w:t xml:space="preserve">Validação funcional e de integração em Staging. Falhas interrompem o pipeline.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Aprovação (Manual/Automática):</w:t>
      </w:r>
      <w:r>
        <w:t xml:space="preserve"> </w:t>
      </w:r>
      <w:r>
        <w:t xml:space="preserve">Ponto de controle antes da produção.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Deploy em Produção:</w:t>
      </w:r>
      <w:r>
        <w:t xml:space="preserve"> </w:t>
      </w:r>
      <w:r>
        <w:t xml:space="preserve">Implantação em produção usando a estratégia Blue/Green.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Monitoramento Pós-Deploy:</w:t>
      </w:r>
      <w:r>
        <w:t xml:space="preserve"> </w:t>
      </w:r>
      <w:r>
        <w:t xml:space="preserve">Observação ativa da nova versão em produção.</w:t>
      </w:r>
    </w:p>
    <w:bookmarkEnd w:id="32"/>
    <w:bookmarkStart w:id="36" w:name="estratégia-de-deploy"/>
    <w:p>
      <w:pPr>
        <w:pStyle w:val="Heading2"/>
      </w:pPr>
      <w:r>
        <w:t xml:space="preserve">2.2 Estratégia de Deploy</w:t>
      </w:r>
    </w:p>
    <w:p>
      <w:pPr>
        <w:pStyle w:val="FirstParagraph"/>
      </w:pPr>
      <w:r>
        <w:t xml:space="preserve">Considerando a criticidade do sistema e a necessidade de minimizar riscos e downtime, a estratégia de deploy recomendada é</w:t>
      </w:r>
      <w:r>
        <w:t xml:space="preserve"> </w:t>
      </w:r>
      <w:r>
        <w:rPr>
          <w:b/>
          <w:bCs/>
        </w:rPr>
        <w:t xml:space="preserve">Blue/Green Deployment</w:t>
      </w:r>
      <w:r>
        <w:t xml:space="preserve">, cujo fluxo é apresentado no diagrama a seguir.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Justificativa:</w:t>
      </w:r>
    </w:p>
    <w:p>
      <w:pPr>
        <w:pStyle w:val="Compact"/>
        <w:numPr>
          <w:ilvl w:val="1"/>
          <w:numId w:val="1030"/>
        </w:numPr>
      </w:pPr>
      <w:r>
        <w:rPr>
          <w:b/>
          <w:bCs/>
        </w:rPr>
        <w:t xml:space="preserve">Zero Downtime:</w:t>
      </w:r>
      <w:r>
        <w:t xml:space="preserve"> </w:t>
      </w:r>
      <w:r>
        <w:t xml:space="preserve">Transição suave de tráfego.</w:t>
      </w:r>
    </w:p>
    <w:p>
      <w:pPr>
        <w:pStyle w:val="Compact"/>
        <w:numPr>
          <w:ilvl w:val="1"/>
          <w:numId w:val="1030"/>
        </w:numPr>
      </w:pPr>
      <w:r>
        <w:rPr>
          <w:b/>
          <w:bCs/>
        </w:rPr>
        <w:t xml:space="preserve">Testes em Produção Isolados:</w:t>
      </w:r>
      <w:r>
        <w:t xml:space="preserve"> </w:t>
      </w:r>
      <w:r>
        <w:t xml:space="preserve">Validação da nova versão sem impacto no usuário.</w:t>
      </w:r>
    </w:p>
    <w:p>
      <w:pPr>
        <w:pStyle w:val="Compact"/>
        <w:numPr>
          <w:ilvl w:val="1"/>
          <w:numId w:val="1030"/>
        </w:numPr>
      </w:pPr>
      <w:r>
        <w:rPr>
          <w:b/>
          <w:bCs/>
        </w:rPr>
        <w:t xml:space="preserve">Rollback Instantâneo:</w:t>
      </w:r>
      <w:r>
        <w:t xml:space="preserve"> </w:t>
      </w:r>
      <w:r>
        <w:t xml:space="preserve">Reversão rápida em caso de problemas.</w:t>
      </w:r>
    </w:p>
    <w:p>
      <w:pPr>
        <w:pStyle w:val="Compact"/>
        <w:numPr>
          <w:ilvl w:val="1"/>
          <w:numId w:val="1030"/>
        </w:numPr>
      </w:pPr>
      <w:r>
        <w:rPr>
          <w:b/>
          <w:bCs/>
        </w:rPr>
        <w:t xml:space="preserve">Simplicidade Conceitual:</w:t>
      </w:r>
      <w:r>
        <w:t xml:space="preserve"> </w:t>
      </w:r>
      <w:r>
        <w:t xml:space="preserve">Fluxo claro para deploy e rollback.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Funcionamento (Ilustrado no Diagrama):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4819190"/>
            <wp:effectExtent b="0" l="0" r="0" t="0"/>
            <wp:docPr descr="Diagrama da Estratégia Blue/Green" title="" id="34" name="Picture"/>
            <a:graphic>
              <a:graphicData uri="http://schemas.openxmlformats.org/drawingml/2006/picture">
                <pic:pic>
                  <pic:nvPicPr>
                    <pic:cNvPr descr="assets/diagrama-bluegreen.svg" id="3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9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Diagrama da Estratégia Blue/Green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Ambiente Blue Ativo:</w:t>
      </w:r>
      <w:r>
        <w:t xml:space="preserve"> </w:t>
      </w:r>
      <w:r>
        <w:t xml:space="preserve">Versão atual (v1) recebe o tráfego.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Provisionamento Green:</w:t>
      </w:r>
      <w:r>
        <w:t xml:space="preserve"> </w:t>
      </w:r>
      <w:r>
        <w:t xml:space="preserve">Nova versão (v2) é implantada em um ambiente idêntico (Green).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Testes no Green:</w:t>
      </w:r>
      <w:r>
        <w:t xml:space="preserve"> </w:t>
      </w:r>
      <w:r>
        <w:t xml:space="preserve">Validação da v2 no ambiente Green isolado.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Switch de Tráfego:</w:t>
      </w:r>
      <w:r>
        <w:t xml:space="preserve"> </w:t>
      </w:r>
      <w:r>
        <w:t xml:space="preserve">Se os testes passarem, o tráfego é direcionado para o ambiente Green (v2).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Monitoramento do Green:</w:t>
      </w:r>
      <w:r>
        <w:t xml:space="preserve"> </w:t>
      </w:r>
      <w:r>
        <w:t xml:space="preserve">A v2 é monitorada em produção.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Estabilização ou Rollback:</w:t>
      </w:r>
      <w:r>
        <w:t xml:space="preserve"> </w:t>
      </w:r>
      <w:r>
        <w:t xml:space="preserve">Se a v2 estiver estável, o ambiente Blue (v1) é desativado. Se problemas críticos forem detectados, o tráfego é revertido imediatamente para o Blue (v1) (Rollback).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Desativação do Blue:</w:t>
      </w:r>
      <w:r>
        <w:t xml:space="preserve"> </w:t>
      </w:r>
      <w:r>
        <w:t xml:space="preserve">Após confirmação da estabilidade do Green, o ambiente Blue é liberado.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Benefícios para VOEBEM:</w:t>
      </w:r>
      <w:r>
        <w:t xml:space="preserve"> </w:t>
      </w:r>
      <w:r>
        <w:t xml:space="preserve">Essa abordagem minimiza o risco de impacto ao usuário durante atualizações e permite reversões imediatas caso surjam problemas inesperados, garantindo assim a continuidade das operações críticas de reserva e a confiança do cliente.</w:t>
      </w:r>
    </w:p>
    <w:bookmarkEnd w:id="36"/>
    <w:bookmarkStart w:id="37" w:name="estratégia-de-rollback"/>
    <w:p>
      <w:pPr>
        <w:pStyle w:val="Heading2"/>
      </w:pPr>
      <w:r>
        <w:t xml:space="preserve">2.3 Estratégia de Rollback</w:t>
      </w:r>
    </w:p>
    <w:p>
      <w:pPr>
        <w:pStyle w:val="FirstParagraph"/>
      </w:pPr>
      <w:r>
        <w:t xml:space="preserve">A estratégia de rollback é uma parte intrínseca do fluxo Blue/Green, como visualizado no diagrama anterior.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Processo de Rollback (Detalhado):</w:t>
      </w:r>
    </w:p>
    <w:p>
      <w:pPr>
        <w:pStyle w:val="Compact"/>
        <w:numPr>
          <w:ilvl w:val="1"/>
          <w:numId w:val="1033"/>
        </w:numPr>
      </w:pPr>
      <w:r>
        <w:rPr>
          <w:b/>
          <w:bCs/>
        </w:rPr>
        <w:t xml:space="preserve">Detecção de Problema:</w:t>
      </w:r>
      <w:r>
        <w:t xml:space="preserve"> </w:t>
      </w:r>
      <w:r>
        <w:t xml:space="preserve">Identificação de falha crítica na versão Green (v2) ativa, via monitoramento ou alertas.</w:t>
      </w:r>
    </w:p>
    <w:p>
      <w:pPr>
        <w:pStyle w:val="Compact"/>
        <w:numPr>
          <w:ilvl w:val="1"/>
          <w:numId w:val="1033"/>
        </w:numPr>
      </w:pPr>
      <w:r>
        <w:rPr>
          <w:b/>
          <w:bCs/>
        </w:rPr>
        <w:t xml:space="preserve">Acionamento:</w:t>
      </w:r>
      <w:r>
        <w:t xml:space="preserve"> </w:t>
      </w:r>
      <w:r>
        <w:t xml:space="preserve">Manual pela equipe SRE/Operações ou automático por violação de SLOs.</w:t>
      </w:r>
    </w:p>
    <w:p>
      <w:pPr>
        <w:pStyle w:val="Compact"/>
        <w:numPr>
          <w:ilvl w:val="1"/>
          <w:numId w:val="1033"/>
        </w:numPr>
      </w:pPr>
      <w:r>
        <w:rPr>
          <w:b/>
          <w:bCs/>
        </w:rPr>
        <w:t xml:space="preserve">Redirecionamento de Tráfego:</w:t>
      </w:r>
      <w:r>
        <w:t xml:space="preserve"> </w:t>
      </w:r>
      <w:r>
        <w:t xml:space="preserve">Reconfiguração do Load Balancer/Roteador para enviar 100% do tráfego de volta ao ambiente Blue (v1), que contém a versão estável anterior. Esta é a ação principal e imediata do rollback.</w:t>
      </w:r>
    </w:p>
    <w:p>
      <w:pPr>
        <w:pStyle w:val="Compact"/>
        <w:numPr>
          <w:ilvl w:val="1"/>
          <w:numId w:val="1033"/>
        </w:numPr>
      </w:pPr>
      <w:r>
        <w:rPr>
          <w:b/>
          <w:bCs/>
        </w:rPr>
        <w:t xml:space="preserve">Análise de Causa Raiz:</w:t>
      </w:r>
      <w:r>
        <w:t xml:space="preserve"> </w:t>
      </w:r>
      <w:r>
        <w:t xml:space="preserve">Investigação do problema no ambiente Green (v2), agora isolado.</w:t>
      </w:r>
    </w:p>
    <w:p>
      <w:pPr>
        <w:pStyle w:val="Compact"/>
        <w:numPr>
          <w:ilvl w:val="1"/>
          <w:numId w:val="1033"/>
        </w:numPr>
      </w:pPr>
      <w:r>
        <w:rPr>
          <w:b/>
          <w:bCs/>
        </w:rPr>
        <w:t xml:space="preserve">Correção e Novo Deploy:</w:t>
      </w:r>
      <w:r>
        <w:t xml:space="preserve"> </w:t>
      </w:r>
      <w:r>
        <w:t xml:space="preserve">Após correção, o ciclo de deploy pode ser reiniciado.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Garantias:</w:t>
      </w:r>
    </w:p>
    <w:p>
      <w:pPr>
        <w:pStyle w:val="Compact"/>
        <w:numPr>
          <w:ilvl w:val="1"/>
          <w:numId w:val="1034"/>
        </w:numPr>
      </w:pPr>
      <w:r>
        <w:rPr>
          <w:b/>
          <w:bCs/>
        </w:rPr>
        <w:t xml:space="preserve">Velocidade:</w:t>
      </w:r>
      <w:r>
        <w:t xml:space="preserve"> </w:t>
      </w:r>
      <w:r>
        <w:t xml:space="preserve">MTTR minimizado pela rapidez do redirecionamento.</w:t>
      </w:r>
    </w:p>
    <w:p>
      <w:pPr>
        <w:pStyle w:val="Compact"/>
        <w:numPr>
          <w:ilvl w:val="1"/>
          <w:numId w:val="1034"/>
        </w:numPr>
      </w:pPr>
      <w:r>
        <w:rPr>
          <w:b/>
          <w:bCs/>
        </w:rPr>
        <w:t xml:space="preserve">Segurança:</w:t>
      </w:r>
      <w:r>
        <w:t xml:space="preserve"> </w:t>
      </w:r>
      <w:r>
        <w:t xml:space="preserve">Versão estável anterior sempre disponível.</w:t>
      </w:r>
    </w:p>
    <w:p>
      <w:pPr>
        <w:pStyle w:val="Compact"/>
        <w:numPr>
          <w:ilvl w:val="1"/>
          <w:numId w:val="1034"/>
        </w:numPr>
      </w:pPr>
      <w:r>
        <w:rPr>
          <w:b/>
          <w:bCs/>
        </w:rPr>
        <w:t xml:space="preserve">Consistência:</w:t>
      </w:r>
      <w:r>
        <w:t xml:space="preserve"> </w:t>
      </w:r>
      <w:r>
        <w:t xml:space="preserve">Processo claro e passível de automação.</w:t>
      </w:r>
    </w:p>
    <w:bookmarkEnd w:id="37"/>
    <w:bookmarkEnd w:id="38"/>
    <w:bookmarkStart w:id="49" w:name="X5cf935c302d9ed3e97b5cf5269dcddc772e95da"/>
    <w:p>
      <w:pPr>
        <w:pStyle w:val="Heading1"/>
      </w:pPr>
      <w:r>
        <w:t xml:space="preserve">3. Plano de Melhoria da Confiabilidade e Percepção do Cliente</w:t>
      </w:r>
    </w:p>
    <w:p>
      <w:pPr>
        <w:pStyle w:val="FirstParagraph"/>
      </w:pPr>
      <w:r>
        <w:t xml:space="preserve">A confiabilidade e a percepção positiva do cliente são cruciais para o sucesso do VOEBEM. Este plano descreve as práticas de Engenharia de Confiabilidade de Sites (SRE - Site Reliability Engineering) que propomos para alcançar e manter altos níveis de serviço, alinhando a operação técnica com a experiência do cliente.</w:t>
      </w:r>
    </w:p>
    <w:bookmarkStart w:id="39" w:name="monitoramento-e-observabilidade"/>
    <w:p>
      <w:pPr>
        <w:pStyle w:val="Heading2"/>
      </w:pPr>
      <w:r>
        <w:t xml:space="preserve">3.1 Monitoramento e Observabilidade</w:t>
      </w:r>
    </w:p>
    <w:p>
      <w:pPr>
        <w:pStyle w:val="FirstParagraph"/>
      </w:pPr>
      <w:r>
        <w:t xml:space="preserve">Uma estratégia robusta de monitoramento e observabilidade é fundamental para entender o comportamento do sistema, detectar problemas proativamente e garantir que as metas de negócio sejam atendidas. Propõe-se uma abordagem baseada nos três pilares da observabilidade: métricas, logs e traces.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SLIs (Service Level Indicators) Chave:</w:t>
      </w:r>
      <w:r>
        <w:t xml:space="preserve"> </w:t>
      </w:r>
      <w:r>
        <w:t xml:space="preserve">Indicadores quantitativos que medem aspectos específicos do serviço. Exemplos para VOEBEM:</w:t>
      </w:r>
    </w:p>
    <w:tbl>
      <w:tblPr>
        <w:tblStyle w:val="Table"/>
        <w:tblW w:type="pct" w:w="5000"/>
        <w:jc w:val="left"/>
        <w:tblInd w:w="720" w:type="dxa"/>
        <w:tblLayout w:type="fixed"/>
        <w:tblLook w:firstRow="1" w:lastRow="0" w:firstColumn="0" w:lastColumn="0" w:noHBand="0" w:noVBand="0" w:val="0020"/>
      </w:tblPr>
      <w:tblGrid>
        <w:gridCol w:w="1192"/>
        <w:gridCol w:w="67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Categoria</w:t>
            </w:r>
          </w:p>
        </w:tc>
        <w:tc>
          <w:tcPr/>
          <w:p>
            <w:pPr>
              <w:pStyle w:val="Compact"/>
            </w:pPr>
            <w:r>
              <w:t xml:space="preserve">SLI (Indicador)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Disponibilidade</w:t>
            </w:r>
          </w:p>
        </w:tc>
        <w:tc>
          <w:tcPr/>
          <w:p>
            <w:pPr>
              <w:pStyle w:val="Compact"/>
            </w:pPr>
            <w:r>
              <w:t xml:space="preserve">% de requisições bem-sucedidas (HTTP 2xx/3xx) na API Gateway (endpoints chave)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Disponibilidade</w:t>
            </w:r>
          </w:p>
        </w:tc>
        <w:tc>
          <w:tcPr/>
          <w:p>
            <w:pPr>
              <w:pStyle w:val="Compact"/>
            </w:pPr>
            <w:r>
              <w:t xml:space="preserve">% de requisições bem-sucedidas nas APIs (Reservas, Voos)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Latência</w:t>
            </w:r>
          </w:p>
        </w:tc>
        <w:tc>
          <w:tcPr/>
          <w:p>
            <w:pPr>
              <w:pStyle w:val="Compact"/>
            </w:pPr>
            <w:r>
              <w:t xml:space="preserve">Tempo de resposta (p95, p99) para busca de voos na API Gateway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Latência</w:t>
            </w:r>
          </w:p>
        </w:tc>
        <w:tc>
          <w:tcPr/>
          <w:p>
            <w:pPr>
              <w:pStyle w:val="Compact"/>
            </w:pPr>
            <w:r>
              <w:t xml:space="preserve">Tempo de resposta (p95) para criação de reserva na API de Reservas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Taxa de Erros</w:t>
            </w:r>
          </w:p>
        </w:tc>
        <w:tc>
          <w:tcPr/>
          <w:p>
            <w:pPr>
              <w:pStyle w:val="Compact"/>
            </w:pPr>
            <w:r>
              <w:t xml:space="preserve">% de requisições com erro (HTTP 5xx) nas APIs (Gateway, Reservas, Voos)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Taxa de Erros</w:t>
            </w:r>
          </w:p>
        </w:tc>
        <w:tc>
          <w:tcPr/>
          <w:p>
            <w:pPr>
              <w:pStyle w:val="Compact"/>
            </w:pPr>
            <w:r>
              <w:t xml:space="preserve">Taxa de falhas na integração com Sistema de Pagamentos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Taxa de Erros</w:t>
            </w:r>
          </w:p>
        </w:tc>
        <w:tc>
          <w:tcPr/>
          <w:p>
            <w:pPr>
              <w:pStyle w:val="Compact"/>
            </w:pPr>
            <w:r>
              <w:t xml:space="preserve">Taxa de erros na publicação/consumo de mensagens (Sistema de Mensageria)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Saturação</w:t>
            </w:r>
          </w:p>
        </w:tc>
        <w:tc>
          <w:tcPr/>
          <w:p>
            <w:pPr>
              <w:pStyle w:val="Compact"/>
            </w:pPr>
            <w:r>
              <w:t xml:space="preserve">Uso de CPU/Memória dos containers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Saturação</w:t>
            </w:r>
          </w:p>
        </w:tc>
        <w:tc>
          <w:tcPr/>
          <w:p>
            <w:pPr>
              <w:pStyle w:val="Compact"/>
            </w:pPr>
            <w:r>
              <w:t xml:space="preserve">Uso de conexões do banco de dados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Saturação</w:t>
            </w:r>
          </w:p>
        </w:tc>
        <w:tc>
          <w:tcPr/>
          <w:p>
            <w:pPr>
              <w:pStyle w:val="Compact"/>
            </w:pPr>
            <w:r>
              <w:t xml:space="preserve">Profundidade da fila no Sistema de Mensageria</w:t>
            </w:r>
          </w:p>
        </w:tc>
      </w:tr>
    </w:tbl>
    <w:p>
      <w:pPr>
        <w:numPr>
          <w:ilvl w:val="0"/>
          <w:numId w:val="1035"/>
        </w:numPr>
      </w:pPr>
      <w:r>
        <w:rPr>
          <w:b/>
          <w:bCs/>
        </w:rPr>
        <w:t xml:space="preserve">SLOs (Service Level Objectives):</w:t>
      </w:r>
      <w:r>
        <w:t xml:space="preserve"> </w:t>
      </w:r>
      <w:r>
        <w:t xml:space="preserve">Metas claras e mensuráveis para os SLIs mais críticos, definindo o nível de serviço esperado. Exemplos:</w:t>
      </w:r>
    </w:p>
    <w:tbl>
      <w:tblPr>
        <w:tblStyle w:val="Table"/>
        <w:tblW w:type="pct" w:w="5000"/>
        <w:jc w:val="left"/>
        <w:tblInd w:w="720" w:type="dxa"/>
        <w:tblLayout w:type="fixed"/>
        <w:tblLook w:firstRow="1" w:lastRow="0" w:firstColumn="0" w:lastColumn="0" w:noHBand="0" w:noVBand="0" w:val="0020"/>
      </w:tblPr>
      <w:tblGrid>
        <w:gridCol w:w="3318"/>
        <w:gridCol w:w="3846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SLI Referente</w:t>
            </w:r>
          </w:p>
        </w:tc>
        <w:tc>
          <w:tcPr/>
          <w:p>
            <w:pPr>
              <w:pStyle w:val="Compact"/>
            </w:pPr>
            <w:r>
              <w:t xml:space="preserve">Exemplo de SLO (Meta)</w:t>
            </w:r>
          </w:p>
        </w:tc>
        <w:tc>
          <w:tcPr/>
          <w:p>
            <w:pPr>
              <w:pStyle w:val="Compact"/>
            </w:pPr>
            <w:r>
              <w:t xml:space="preserve">Janela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Disponibilidade API Gateway (Busca/Reserva)</w:t>
            </w:r>
          </w:p>
        </w:tc>
        <w:tc>
          <w:tcPr/>
          <w:p>
            <w:pPr>
              <w:pStyle w:val="Compact"/>
            </w:pPr>
            <w:r>
              <w:t xml:space="preserve">&gt;= 99.9% de requisições bem-sucedidas</w:t>
            </w:r>
          </w:p>
        </w:tc>
        <w:tc>
          <w:tcPr/>
          <w:p>
            <w:pPr>
              <w:pStyle w:val="Compact"/>
            </w:pPr>
            <w:r>
              <w:t xml:space="preserve">Mensal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Latência Busca de Voos (p95)</w:t>
            </w:r>
          </w:p>
        </w:tc>
        <w:tc>
          <w:tcPr/>
          <w:p>
            <w:pPr>
              <w:pStyle w:val="Compact"/>
            </w:pPr>
            <w:r>
              <w:t xml:space="preserve">&lt; 800ms</w:t>
            </w:r>
          </w:p>
        </w:tc>
        <w:tc>
          <w:tcPr/>
          <w:p>
            <w:pPr>
              <w:pStyle w:val="Compact"/>
            </w:pPr>
            <w:r>
              <w:t xml:space="preserve">Contínua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Latência Criação de Reserva (p95)</w:t>
            </w:r>
          </w:p>
        </w:tc>
        <w:tc>
          <w:tcPr/>
          <w:p>
            <w:pPr>
              <w:pStyle w:val="Compact"/>
            </w:pPr>
            <w:r>
              <w:t xml:space="preserve">&lt; 1500ms</w:t>
            </w:r>
          </w:p>
        </w:tc>
        <w:tc>
          <w:tcPr/>
          <w:p>
            <w:pPr>
              <w:pStyle w:val="Compact"/>
            </w:pPr>
            <w:r>
              <w:t xml:space="preserve">Contínua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Taxa de Erros API Reservas (5xx)</w:t>
            </w:r>
          </w:p>
        </w:tc>
        <w:tc>
          <w:tcPr/>
          <w:p>
            <w:pPr>
              <w:pStyle w:val="Compact"/>
            </w:pPr>
            <w:r>
              <w:t xml:space="preserve">&lt; 0.1%</w:t>
            </w:r>
          </w:p>
        </w:tc>
        <w:tc>
          <w:tcPr/>
          <w:p>
            <w:pPr>
              <w:pStyle w:val="Compact"/>
            </w:pPr>
            <w:r>
              <w:t xml:space="preserve">Mensal</w:t>
            </w:r>
          </w:p>
        </w:tc>
      </w:tr>
    </w:tbl>
    <w:p>
      <w:pPr>
        <w:numPr>
          <w:ilvl w:val="0"/>
          <w:numId w:val="1000"/>
        </w:numPr>
      </w:pPr>
      <w:r>
        <w:rPr>
          <w:i/>
          <w:iCs/>
        </w:rPr>
        <w:t xml:space="preserve">(Nota: Estes são exemplos iniciais e devem ser refinados com base em dados históricos e necessidades de negócio).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Ferramentas Propostas:</w:t>
      </w:r>
    </w:p>
    <w:tbl>
      <w:tblPr>
        <w:tblStyle w:val="Table"/>
        <w:tblW w:type="pct" w:w="5000"/>
        <w:jc w:val="left"/>
        <w:tblInd w:w="720" w:type="dxa"/>
        <w:tblLayout w:type="fixed"/>
        <w:tblLook w:firstRow="1" w:lastRow="0" w:firstColumn="0" w:lastColumn="0" w:noHBand="0" w:noVBand="0" w:val="0020"/>
      </w:tblPr>
      <w:tblGrid>
        <w:gridCol w:w="821"/>
        <w:gridCol w:w="3402"/>
        <w:gridCol w:w="369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Pilar</w:t>
            </w:r>
          </w:p>
        </w:tc>
        <w:tc>
          <w:tcPr/>
          <w:p>
            <w:pPr>
              <w:pStyle w:val="Compact"/>
            </w:pPr>
            <w:r>
              <w:t xml:space="preserve">Ferramenta(s) Proposta(s)</w:t>
            </w:r>
          </w:p>
        </w:tc>
        <w:tc>
          <w:tcPr/>
          <w:p>
            <w:pPr>
              <w:pStyle w:val="Compact"/>
            </w:pPr>
            <w:r>
              <w:t xml:space="preserve">Principal Responsabilidade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Métricas</w:t>
            </w:r>
          </w:p>
        </w:tc>
        <w:tc>
          <w:tcPr/>
          <w:p>
            <w:pPr>
              <w:pStyle w:val="Compact"/>
            </w:pPr>
            <w:r>
              <w:t xml:space="preserve">Prometheus + Grafana</w:t>
            </w:r>
          </w:p>
        </w:tc>
        <w:tc>
          <w:tcPr/>
          <w:p>
            <w:pPr>
              <w:pStyle w:val="Compact"/>
            </w:pPr>
            <w:r>
              <w:t xml:space="preserve">Coleta e Visualização de Métricas (SLIs, SLOs, Saúde)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Logs</w:t>
            </w:r>
          </w:p>
        </w:tc>
        <w:tc>
          <w:tcPr/>
          <w:p>
            <w:pPr>
              <w:pStyle w:val="Compact"/>
            </w:pPr>
            <w:r>
              <w:t xml:space="preserve">Fluentd/Bit + Loki + Grafana (ou ELK Stack)</w:t>
            </w:r>
          </w:p>
        </w:tc>
        <w:tc>
          <w:tcPr/>
          <w:p>
            <w:pPr>
              <w:pStyle w:val="Compact"/>
            </w:pPr>
            <w:r>
              <w:t xml:space="preserve">Coleta, Agregação e Consulta de Logs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Tracing</w:t>
            </w:r>
          </w:p>
        </w:tc>
        <w:tc>
          <w:tcPr/>
          <w:p>
            <w:pPr>
              <w:pStyle w:val="Compact"/>
            </w:pPr>
            <w:r>
              <w:t xml:space="preserve">Jaeger + OpenTelemetry + Grafana</w:t>
            </w:r>
          </w:p>
        </w:tc>
        <w:tc>
          <w:tcPr/>
          <w:p>
            <w:pPr>
              <w:pStyle w:val="Compact"/>
            </w:pPr>
            <w:r>
              <w:t xml:space="preserve">Coleta e Visualização de Traces Distribuídos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Alertas</w:t>
            </w:r>
          </w:p>
        </w:tc>
        <w:tc>
          <w:tcPr/>
          <w:p>
            <w:pPr>
              <w:pStyle w:val="Compact"/>
            </w:pPr>
            <w:r>
              <w:t xml:space="preserve">Alertmanager + PagerDuty/Opsgenie</w:t>
            </w:r>
          </w:p>
        </w:tc>
        <w:tc>
          <w:tcPr/>
          <w:p>
            <w:pPr>
              <w:pStyle w:val="Compact"/>
            </w:pPr>
            <w:r>
              <w:t xml:space="preserve">Definição de Regras de Alerta e Notificação On-Call</w:t>
            </w:r>
          </w:p>
        </w:tc>
      </w:tr>
    </w:tbl>
    <w:p>
      <w:pPr>
        <w:numPr>
          <w:ilvl w:val="0"/>
          <w:numId w:val="1035"/>
        </w:numPr>
      </w:pPr>
      <w:r>
        <w:rPr>
          <w:b/>
          <w:bCs/>
        </w:rPr>
        <w:t xml:space="preserve">Alertas:</w:t>
      </w:r>
    </w:p>
    <w:p>
      <w:pPr>
        <w:pStyle w:val="Compact"/>
        <w:numPr>
          <w:ilvl w:val="1"/>
          <w:numId w:val="1036"/>
        </w:numPr>
      </w:pPr>
      <w:r>
        <w:t xml:space="preserve">Configurados no</w:t>
      </w:r>
      <w:r>
        <w:t xml:space="preserve"> </w:t>
      </w:r>
      <w:r>
        <w:rPr>
          <w:b/>
          <w:bCs/>
        </w:rPr>
        <w:t xml:space="preserve">Alertmanager</w:t>
      </w:r>
      <w:r>
        <w:t xml:space="preserve"> </w:t>
      </w:r>
      <w:r>
        <w:t xml:space="preserve">(parte do ecossistema Prometheus).</w:t>
      </w:r>
    </w:p>
    <w:p>
      <w:pPr>
        <w:pStyle w:val="Compact"/>
        <w:numPr>
          <w:ilvl w:val="1"/>
          <w:numId w:val="1036"/>
        </w:numPr>
      </w:pPr>
      <w:r>
        <w:t xml:space="preserve">Baseados principalmente na</w:t>
      </w:r>
      <w:r>
        <w:t xml:space="preserve"> </w:t>
      </w:r>
      <w:r>
        <w:rPr>
          <w:b/>
          <w:bCs/>
        </w:rPr>
        <w:t xml:space="preserve">violação dos SLOs</w:t>
      </w:r>
      <w:r>
        <w:t xml:space="preserve"> </w:t>
      </w:r>
      <w:r>
        <w:t xml:space="preserve">(Exemplo: taxa de erro acima do limite por X minutos, latência p99 excedendo o objetivo) ou em</w:t>
      </w:r>
      <w:r>
        <w:t xml:space="preserve"> </w:t>
      </w:r>
      <w:r>
        <w:rPr>
          <w:b/>
          <w:bCs/>
        </w:rPr>
        <w:t xml:space="preserve">sintomas críticos</w:t>
      </w:r>
      <w:r>
        <w:t xml:space="preserve"> </w:t>
      </w:r>
      <w:r>
        <w:t xml:space="preserve">(Exemplo: serviço indisponível, erro de acesso ao banco de dados, fila de mensagens crescendo rapidamente, certificados expirando).</w:t>
      </w:r>
    </w:p>
    <w:p>
      <w:pPr>
        <w:pStyle w:val="Compact"/>
        <w:numPr>
          <w:ilvl w:val="1"/>
          <w:numId w:val="1036"/>
        </w:numPr>
      </w:pPr>
      <w:r>
        <w:t xml:space="preserve">Alertas devem ser</w:t>
      </w:r>
      <w:r>
        <w:t xml:space="preserve"> </w:t>
      </w:r>
      <w:r>
        <w:rPr>
          <w:b/>
          <w:bCs/>
        </w:rPr>
        <w:t xml:space="preserve">acionáveis</w:t>
      </w:r>
      <w:r>
        <w:t xml:space="preserve">, indicando claramente o problema e o impacto potencial.</w:t>
      </w:r>
    </w:p>
    <w:p>
      <w:pPr>
        <w:pStyle w:val="Compact"/>
        <w:numPr>
          <w:ilvl w:val="1"/>
          <w:numId w:val="1036"/>
        </w:numPr>
      </w:pPr>
      <w:r>
        <w:t xml:space="preserve">Direcionamento para a equipe de plantão (on-call) através de ferramentas como</w:t>
      </w:r>
      <w:r>
        <w:t xml:space="preserve"> </w:t>
      </w:r>
      <w:r>
        <w:rPr>
          <w:b/>
          <w:bCs/>
        </w:rPr>
        <w:t xml:space="preserve">PagerDuty</w:t>
      </w:r>
      <w:r>
        <w:t xml:space="preserve"> </w:t>
      </w:r>
      <w:r>
        <w:t xml:space="preserve">ou</w:t>
      </w:r>
      <w:r>
        <w:t xml:space="preserve"> </w:t>
      </w:r>
      <w:r>
        <w:rPr>
          <w:b/>
          <w:bCs/>
        </w:rPr>
        <w:t xml:space="preserve">Opsgenie</w:t>
      </w:r>
      <w:r>
        <w:t xml:space="preserve">, com diferentes níveis de severidade e canais de notificação (Exemplo: chat, telefone).</w:t>
      </w:r>
    </w:p>
    <w:bookmarkEnd w:id="39"/>
    <w:bookmarkStart w:id="40" w:name="automação-de-recuperação"/>
    <w:p>
      <w:pPr>
        <w:pStyle w:val="Heading2"/>
      </w:pPr>
      <w:r>
        <w:t xml:space="preserve">3.2 Automação de Recuperação</w:t>
      </w:r>
    </w:p>
    <w:p>
      <w:pPr>
        <w:pStyle w:val="FirstParagraph"/>
      </w:pPr>
      <w:r>
        <w:t xml:space="preserve">Para aumentar a resiliência e reduzir a necessidade de intervenção manual em caso de falhas, propõe-se a implementação de mecanismos de recuperação automática, principalmente aproveitando recursos do Kubernetes e serviços gerenciados na nuvem.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Auto-Healing (Kubernetes):</w:t>
      </w:r>
    </w:p>
    <w:p>
      <w:pPr>
        <w:pStyle w:val="Compact"/>
        <w:numPr>
          <w:ilvl w:val="1"/>
          <w:numId w:val="1038"/>
        </w:numPr>
      </w:pPr>
      <w:r>
        <w:rPr>
          <w:b/>
          <w:bCs/>
        </w:rPr>
        <w:t xml:space="preserve">Liveness Probes:</w:t>
      </w:r>
      <w:r>
        <w:t xml:space="preserve"> </w:t>
      </w:r>
      <w:r>
        <w:t xml:space="preserve">Verificações periódicas configuradas nos Deployments/StatefulSets. Se um container falhar na verificação (Exemplo: travado, não respondendo a um endpoint</w:t>
      </w:r>
      <w:r>
        <w:t xml:space="preserve"> </w:t>
      </w:r>
      <w:r>
        <w:rPr>
          <w:rStyle w:val="VerbatimChar"/>
        </w:rPr>
        <w:t xml:space="preserve">/healthz</w:t>
      </w:r>
      <w:r>
        <w:t xml:space="preserve">), o Kubelet o reiniciará automaticamente na mesma instância (Node).</w:t>
      </w:r>
    </w:p>
    <w:p>
      <w:pPr>
        <w:pStyle w:val="Compact"/>
        <w:numPr>
          <w:ilvl w:val="1"/>
          <w:numId w:val="1038"/>
        </w:numPr>
      </w:pPr>
      <w:r>
        <w:rPr>
          <w:b/>
          <w:bCs/>
        </w:rPr>
        <w:t xml:space="preserve">Readiness Probes:</w:t>
      </w:r>
      <w:r>
        <w:t xml:space="preserve"> </w:t>
      </w:r>
      <w:r>
        <w:t xml:space="preserve">Verificações que indicam se um container está pronto para receber tráfego (Exemplo: aplicação iniciada, conexões estabelecidas). O Kubernetes só enviará tráfego (via Services) para Pods que estejam</w:t>
      </w:r>
      <w:r>
        <w:t xml:space="preserve"> </w:t>
      </w:r>
      <w:r>
        <w:t xml:space="preserve">“Ready”</w:t>
      </w:r>
      <w:r>
        <w:t xml:space="preserve">. Se um Pod falhar na Readiness Probe, ele é temporariamente removido do balanceamento de carga até se recuperar.</w:t>
      </w:r>
    </w:p>
    <w:p>
      <w:pPr>
        <w:pStyle w:val="Compact"/>
        <w:numPr>
          <w:ilvl w:val="1"/>
          <w:numId w:val="1038"/>
        </w:numPr>
      </w:pPr>
      <w:r>
        <w:rPr>
          <w:b/>
          <w:bCs/>
        </w:rPr>
        <w:t xml:space="preserve">ReplicaSets/Deployments:</w:t>
      </w:r>
      <w:r>
        <w:t xml:space="preserve"> </w:t>
      </w:r>
      <w:r>
        <w:t xml:space="preserve">Garantem que o número desejado de réplicas de um serviço esteja sempre em execução. Se um Node falhar, os Pods que estavam nele são automaticamente reagendados em outros Nodes saudáveis.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Auto-Scaling (Kubernetes):</w:t>
      </w:r>
    </w:p>
    <w:p>
      <w:pPr>
        <w:pStyle w:val="Compact"/>
        <w:numPr>
          <w:ilvl w:val="1"/>
          <w:numId w:val="1039"/>
        </w:numPr>
      </w:pPr>
      <w:r>
        <w:rPr>
          <w:b/>
          <w:bCs/>
        </w:rPr>
        <w:t xml:space="preserve">Horizontal Pod Autoscaler (HPA):</w:t>
      </w:r>
      <w:r>
        <w:t xml:space="preserve"> </w:t>
      </w:r>
      <w:r>
        <w:t xml:space="preserve">Ajusta automaticamente o número de réplicas de um Deployment/StatefulSet com base em métricas observadas, como utilização média de CPU, memória ou métricas customizadas (Exemplo: requisições por segundo, profundidade de fila via KEDA). Isso garante que o sistema tenha capacidade suficiente para lidar com picos de carga e reduza custos em períodos de baixa utilização.</w:t>
      </w:r>
    </w:p>
    <w:p>
      <w:pPr>
        <w:pStyle w:val="Compact"/>
        <w:numPr>
          <w:ilvl w:val="1"/>
          <w:numId w:val="1039"/>
        </w:numPr>
      </w:pPr>
      <w:r>
        <w:rPr>
          <w:b/>
          <w:bCs/>
        </w:rPr>
        <w:t xml:space="preserve">Cluster Autoscaler (Provedor de Nuvem):</w:t>
      </w:r>
      <w:r>
        <w:t xml:space="preserve"> </w:t>
      </w:r>
      <w:r>
        <w:t xml:space="preserve">Adiciona ou remove automaticamente Nós (VMs) ao cluster Kubernetes com base na demanda por recursos (Pods pendentes por falta de CPU/memória).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Failover Automático (Componentes Stateful):</w:t>
      </w:r>
    </w:p>
    <w:p>
      <w:pPr>
        <w:pStyle w:val="Compact"/>
        <w:numPr>
          <w:ilvl w:val="1"/>
          <w:numId w:val="1040"/>
        </w:numPr>
      </w:pPr>
      <w:r>
        <w:rPr>
          <w:b/>
          <w:bCs/>
        </w:rPr>
        <w:t xml:space="preserve">Banco de Dados Central (PostgreSQL):</w:t>
      </w:r>
      <w:r>
        <w:t xml:space="preserve"> </w:t>
      </w:r>
      <w:r>
        <w:t xml:space="preserve">Utilizar um serviço de banco de dados gerenciado na nuvem (Exemplo: AWS RDS, Google Cloud SQL, Azure Database for PostgreSQL) configurado em modo</w:t>
      </w:r>
      <w:r>
        <w:t xml:space="preserve"> </w:t>
      </w:r>
      <w:r>
        <w:rPr>
          <w:b/>
          <w:bCs/>
        </w:rPr>
        <w:t xml:space="preserve">Multi-AZ (Multi-Availability Zone)</w:t>
      </w:r>
      <w:r>
        <w:t xml:space="preserve">. O provedor de nuvem gerencia a replicação síncrona para uma instância standby em outra AZ e realiza o failover automático para a standby em caso de falha da instância primária, com mínima interrupção.</w:t>
      </w:r>
    </w:p>
    <w:p>
      <w:pPr>
        <w:pStyle w:val="Compact"/>
        <w:numPr>
          <w:ilvl w:val="1"/>
          <w:numId w:val="1040"/>
        </w:numPr>
      </w:pPr>
      <w:r>
        <w:rPr>
          <w:b/>
          <w:bCs/>
        </w:rPr>
        <w:t xml:space="preserve">Cache (Redis):</w:t>
      </w:r>
      <w:r>
        <w:t xml:space="preserve"> </w:t>
      </w:r>
      <w:r>
        <w:t xml:space="preserve">Utilizar um serviço gerenciado (Exemplo: AWS ElastiCache for Redis, Google Memorystore) com replicação e failover automático habilitados, se disponível e necessário para a criticidade dos dados em cache.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Chaos Engineering (Prática Recomendada):</w:t>
      </w:r>
    </w:p>
    <w:p>
      <w:pPr>
        <w:pStyle w:val="Compact"/>
        <w:numPr>
          <w:ilvl w:val="1"/>
          <w:numId w:val="1041"/>
        </w:numPr>
      </w:pPr>
      <w:r>
        <w:t xml:space="preserve">Após estabilizar o sistema e implementar as automações, introduzir falhas controladas periodicamente em ambientes de pré-produção (ou até mesmo produção, com cuidado) para validar a eficácia dos mecanismos de auto-healing, auto-scaling e failover.</w:t>
      </w:r>
    </w:p>
    <w:p>
      <w:pPr>
        <w:pStyle w:val="Compact"/>
        <w:numPr>
          <w:ilvl w:val="1"/>
          <w:numId w:val="1041"/>
        </w:numPr>
      </w:pPr>
      <w:r>
        <w:rPr>
          <w:b/>
          <w:bCs/>
        </w:rPr>
        <w:t xml:space="preserve">Ferramentas:</w:t>
      </w:r>
      <w:r>
        <w:t xml:space="preserve"> </w:t>
      </w:r>
      <w:r>
        <w:t xml:space="preserve">Chaos Mesh (CNCF), LitmusChaos (CNCF), ou ferramentas específicas do provedor de nuvem.</w:t>
      </w:r>
    </w:p>
    <w:p>
      <w:pPr>
        <w:pStyle w:val="Compact"/>
        <w:numPr>
          <w:ilvl w:val="1"/>
          <w:numId w:val="1041"/>
        </w:numPr>
      </w:pPr>
      <w:r>
        <w:rPr>
          <w:b/>
          <w:bCs/>
        </w:rPr>
        <w:t xml:space="preserve">Objetivo:</w:t>
      </w:r>
      <w:r>
        <w:t xml:space="preserve"> </w:t>
      </w:r>
      <w:r>
        <w:t xml:space="preserve">Descobrir fraquezas ocultas na resiliência do sistema antes que elas causem incidentes reais.</w:t>
      </w:r>
    </w:p>
    <w:bookmarkEnd w:id="40"/>
    <w:bookmarkStart w:id="44" w:name="gestão-de-incidentes"/>
    <w:p>
      <w:pPr>
        <w:pStyle w:val="Heading2"/>
      </w:pPr>
      <w:r>
        <w:t xml:space="preserve">3.3 Gestão de Incidentes</w:t>
      </w:r>
    </w:p>
    <w:p>
      <w:pPr>
        <w:pStyle w:val="FirstParagraph"/>
      </w:pPr>
      <w:r>
        <w:t xml:space="preserve">Mesmo com automação, incidentes ocorrerão. Um processo claro e eficiente de gestão de incidentes é crucial para minimizar o impacto nos usuários e aprender com as falhas.</w:t>
      </w:r>
    </w:p>
    <w:p>
      <w:pPr>
        <w:pStyle w:val="BodyText"/>
      </w:pPr>
      <w:r>
        <w:rPr>
          <w:b/>
          <w:bCs/>
        </w:rPr>
        <w:t xml:space="preserve">Técnicas Chave para Redução de MTTD e MTTR: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13"/>
        <w:gridCol w:w="1859"/>
        <w:gridCol w:w="564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Foco</w:t>
            </w:r>
          </w:p>
        </w:tc>
        <w:tc>
          <w:tcPr/>
          <w:p>
            <w:pPr>
              <w:pStyle w:val="Compact"/>
            </w:pPr>
            <w:r>
              <w:t xml:space="preserve">Técnica</w:t>
            </w:r>
          </w:p>
        </w:tc>
        <w:tc>
          <w:tcPr/>
          <w:p>
            <w:pPr>
              <w:pStyle w:val="Compact"/>
            </w:pPr>
            <w:r>
              <w:t xml:space="preserve">Descrição/Objetivo</w:t>
            </w:r>
          </w:p>
        </w:tc>
      </w:tr>
      <w:tr>
        <w:tc>
          <w:tcPr/>
          <w:p>
            <w:pPr>
              <w:pStyle w:val="Compact"/>
            </w:pPr>
            <w:r>
              <w:t xml:space="preserve">MTTD</w:t>
            </w:r>
          </w:p>
        </w:tc>
        <w:tc>
          <w:tcPr/>
          <w:p>
            <w:pPr>
              <w:pStyle w:val="Compact"/>
            </w:pPr>
            <w:r>
              <w:t xml:space="preserve">Alertas Acionáveis</w:t>
            </w:r>
          </w:p>
        </w:tc>
        <w:tc>
          <w:tcPr/>
          <w:p>
            <w:pPr>
              <w:pStyle w:val="Compact"/>
            </w:pPr>
            <w:r>
              <w:t xml:space="preserve">Garantir que alertas sejam claros, relevantes e indiquem o impacto/causa.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MTTD</w:t>
            </w:r>
          </w:p>
        </w:tc>
        <w:tc>
          <w:tcPr/>
          <w:p>
            <w:pPr>
              <w:pStyle w:val="Compact"/>
            </w:pPr>
            <w:r>
              <w:t xml:space="preserve">Dashboards Consolidados</w:t>
            </w:r>
          </w:p>
        </w:tc>
        <w:tc>
          <w:tcPr/>
          <w:p>
            <w:pPr>
              <w:pStyle w:val="Compact"/>
            </w:pPr>
            <w:r>
              <w:t xml:space="preserve">Visualizar rapidamente a saúde dos serviços, SLOs e métricas chave.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MTTD</w:t>
            </w:r>
          </w:p>
        </w:tc>
        <w:tc>
          <w:tcPr/>
          <w:p>
            <w:pPr>
              <w:pStyle w:val="Compact"/>
            </w:pPr>
            <w:r>
              <w:t xml:space="preserve">Correlação (Métricas/Logs/Traces)</w:t>
            </w:r>
          </w:p>
        </w:tc>
        <w:tc>
          <w:tcPr/>
          <w:p>
            <w:pPr>
              <w:pStyle w:val="Compact"/>
            </w:pPr>
            <w:r>
              <w:t xml:space="preserve">Usar ferramentas de observabilidade para conectar diferentes sinais rapidamente.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MTTR</w:t>
            </w:r>
          </w:p>
        </w:tc>
        <w:tc>
          <w:tcPr/>
          <w:p>
            <w:pPr>
              <w:pStyle w:val="Compact"/>
            </w:pPr>
            <w:r>
              <w:t xml:space="preserve">Runbooks/Playbooks</w:t>
            </w:r>
          </w:p>
        </w:tc>
        <w:tc>
          <w:tcPr/>
          <w:p>
            <w:pPr>
              <w:pStyle w:val="Compact"/>
            </w:pPr>
            <w:r>
              <w:t xml:space="preserve">Documentar procedimentos passo-a-passo para diagnóstico e mitigação.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MTTR</w:t>
            </w:r>
          </w:p>
        </w:tc>
        <w:tc>
          <w:tcPr/>
          <w:p>
            <w:pPr>
              <w:pStyle w:val="Compact"/>
            </w:pPr>
            <w:r>
              <w:t xml:space="preserve">Escalas de Plantão (On-Call)</w:t>
            </w:r>
          </w:p>
        </w:tc>
        <w:tc>
          <w:tcPr/>
          <w:p>
            <w:pPr>
              <w:pStyle w:val="Compact"/>
            </w:pPr>
            <w:r>
              <w:t xml:space="preserve">Definir responsabilidades claras e ferramentas de notificação eficientes.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MTTR</w:t>
            </w:r>
          </w:p>
        </w:tc>
        <w:tc>
          <w:tcPr/>
          <w:p>
            <w:pPr>
              <w:pStyle w:val="Compact"/>
            </w:pPr>
            <w:r>
              <w:t xml:space="preserve">Ferramentas de Comunicação</w:t>
            </w:r>
          </w:p>
        </w:tc>
        <w:tc>
          <w:tcPr/>
          <w:p>
            <w:pPr>
              <w:pStyle w:val="Compact"/>
            </w:pPr>
            <w:r>
              <w:t xml:space="preserve">Usar canais dedicados (chat) para comunicação focada durante o incidente.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MTTR</w:t>
            </w:r>
          </w:p>
        </w:tc>
        <w:tc>
          <w:tcPr/>
          <w:p>
            <w:pPr>
              <w:pStyle w:val="Compact"/>
            </w:pPr>
            <w:r>
              <w:t xml:space="preserve">Automação de Mitigação</w:t>
            </w:r>
          </w:p>
        </w:tc>
        <w:tc>
          <w:tcPr/>
          <w:p>
            <w:pPr>
              <w:pStyle w:val="Compact"/>
            </w:pPr>
            <w:r>
              <w:t xml:space="preserve">Automatizar ações de recuperação para incidentes bem compreendidos (opcional).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MTTR</w:t>
            </w:r>
          </w:p>
        </w:tc>
        <w:tc>
          <w:tcPr/>
          <w:p>
            <w:pPr>
              <w:pStyle w:val="Compact"/>
            </w:pPr>
            <w:r>
              <w:t xml:space="preserve">Acesso e Permissões</w:t>
            </w:r>
          </w:p>
        </w:tc>
        <w:tc>
          <w:tcPr/>
          <w:p>
            <w:pPr>
              <w:pStyle w:val="Compact"/>
            </w:pPr>
            <w:r>
              <w:t xml:space="preserve">Garantir que a equipe on-call tenha o acesso necessário e seguro.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Ambos</w:t>
            </w:r>
          </w:p>
        </w:tc>
        <w:tc>
          <w:tcPr/>
          <w:p>
            <w:pPr>
              <w:pStyle w:val="Compact"/>
            </w:pPr>
            <w:r>
              <w:t xml:space="preserve">Post-mortems</w:t>
            </w:r>
            <w:r>
              <w:t xml:space="preserve"> </w:t>
            </w:r>
            <w:r>
              <w:t xml:space="preserve">“Blameless”</w:t>
            </w:r>
          </w:p>
        </w:tc>
        <w:tc>
          <w:tcPr/>
          <w:p>
            <w:pPr>
              <w:pStyle w:val="Compact"/>
            </w:pPr>
            <w:r>
              <w:t xml:space="preserve">Analisar a causa raiz sistêmica e definir ações de melhoria para prevenir recorrência.</w:t>
            </w:r>
          </w:p>
        </w:tc>
      </w:tr>
    </w:tbl>
    <w:p>
      <w:pPr>
        <w:pStyle w:val="BodyText"/>
      </w:pPr>
      <w:r>
        <w:rPr>
          <w:b/>
          <w:bCs/>
        </w:rPr>
        <w:t xml:space="preserve">Ciclo de Vida Básico de um Incidente (Diagrama):</w:t>
      </w:r>
    </w:p>
    <w:p>
      <w:pPr>
        <w:pStyle w:val="CaptionedFigure"/>
      </w:pPr>
      <w:r>
        <w:drawing>
          <wp:inline>
            <wp:extent cx="3171825" cy="5257800"/>
            <wp:effectExtent b="0" l="0" r="0" t="0"/>
            <wp:docPr descr="Ciclo de Vida Básico de um Incidente" title="" id="42" name="Picture"/>
            <a:graphic>
              <a:graphicData uri="http://schemas.openxmlformats.org/drawingml/2006/picture">
                <pic:pic>
                  <pic:nvPicPr>
                    <pic:cNvPr descr="assets/diagrama-ciclo-incidente.svg" id="4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Ciclo de Vida Básico de um Incidente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Redução de MTTD (Mean Time To Detect):</w:t>
      </w:r>
    </w:p>
    <w:p>
      <w:pPr>
        <w:pStyle w:val="Compact"/>
        <w:numPr>
          <w:ilvl w:val="1"/>
          <w:numId w:val="1043"/>
        </w:numPr>
      </w:pPr>
      <w:r>
        <w:rPr>
          <w:b/>
          <w:bCs/>
        </w:rPr>
        <w:t xml:space="preserve">Alertas Acionáveis:</w:t>
      </w:r>
      <w:r>
        <w:t xml:space="preserve"> </w:t>
      </w:r>
      <w:r>
        <w:t xml:space="preserve">Garantir que os alertas configurados (baseados em SLOs e sintomas) sejam claros, relevantes e direcionem para a possível causa ou impacto. Evitar ruído excessivo de alertas não acionáveis.</w:t>
      </w:r>
    </w:p>
    <w:p>
      <w:pPr>
        <w:pStyle w:val="Compact"/>
        <w:numPr>
          <w:ilvl w:val="1"/>
          <w:numId w:val="1043"/>
        </w:numPr>
      </w:pPr>
      <w:r>
        <w:rPr>
          <w:b/>
          <w:bCs/>
        </w:rPr>
        <w:t xml:space="preserve">Dashboards Consolidados (Grafana):</w:t>
      </w:r>
      <w:r>
        <w:t xml:space="preserve"> </w:t>
      </w:r>
      <w:r>
        <w:t xml:space="preserve">Manter dashboards que mostrem rapidamente a saúde dos serviços principais, o status dos SLOs e métricas chave, facilitando a identificação visual de anomalias.</w:t>
      </w:r>
    </w:p>
    <w:p>
      <w:pPr>
        <w:pStyle w:val="Compact"/>
        <w:numPr>
          <w:ilvl w:val="1"/>
          <w:numId w:val="1043"/>
        </w:numPr>
      </w:pPr>
      <w:r>
        <w:rPr>
          <w:b/>
          <w:bCs/>
        </w:rPr>
        <w:t xml:space="preserve">Correlação:</w:t>
      </w:r>
      <w:r>
        <w:t xml:space="preserve"> </w:t>
      </w:r>
      <w:r>
        <w:t xml:space="preserve">Utilizar as ferramentas de observabilidade (Grafana com Loki/Jaeger/Prometheus) para correlacionar rapidamente métricas, logs e traces durante a investigação inicial.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Redução de MTTR (Mean Time To Recover):</w:t>
      </w:r>
    </w:p>
    <w:p>
      <w:pPr>
        <w:pStyle w:val="Compact"/>
        <w:numPr>
          <w:ilvl w:val="1"/>
          <w:numId w:val="1044"/>
        </w:numPr>
      </w:pPr>
      <w:r>
        <w:rPr>
          <w:b/>
          <w:bCs/>
        </w:rPr>
        <w:t xml:space="preserve">Runbooks/Playbooks:</w:t>
      </w:r>
      <w:r>
        <w:t xml:space="preserve"> </w:t>
      </w:r>
      <w:r>
        <w:t xml:space="preserve">Documentar procedimentos passo-a-passo para diagnosticar e mitigar incidentes comuns ou alertas específicos. Devem ser mantidos atualizados e facilmente acessíveis.</w:t>
      </w:r>
    </w:p>
    <w:p>
      <w:pPr>
        <w:pStyle w:val="Compact"/>
        <w:numPr>
          <w:ilvl w:val="1"/>
          <w:numId w:val="1044"/>
        </w:numPr>
      </w:pPr>
      <w:r>
        <w:rPr>
          <w:b/>
          <w:bCs/>
        </w:rPr>
        <w:t xml:space="preserve">Escalas de Plantão (On-Call):</w:t>
      </w:r>
      <w:r>
        <w:t xml:space="preserve"> </w:t>
      </w:r>
      <w:r>
        <w:t xml:space="preserve">Definir escalas de plantão claras, com responsabilidades bem definidas e ferramentas adequadas (PagerDuty/Opsgenie) para notificação e escalonamento.</w:t>
      </w:r>
    </w:p>
    <w:p>
      <w:pPr>
        <w:pStyle w:val="Compact"/>
        <w:numPr>
          <w:ilvl w:val="1"/>
          <w:numId w:val="1044"/>
        </w:numPr>
      </w:pPr>
      <w:r>
        <w:rPr>
          <w:b/>
          <w:bCs/>
        </w:rPr>
        <w:t xml:space="preserve">Ferramentas de Comunicação:</w:t>
      </w:r>
      <w:r>
        <w:t xml:space="preserve"> </w:t>
      </w:r>
      <w:r>
        <w:t xml:space="preserve">Utilizar canais dedicados em ferramentas de chat (Slack, Teams) para comunicação focada durante um incidente (</w:t>
      </w:r>
      <w:r>
        <w:t xml:space="preserve">“War Room”</w:t>
      </w:r>
      <w:r>
        <w:t xml:space="preserve"> </w:t>
      </w:r>
      <w:r>
        <w:t xml:space="preserve">virtual).</w:t>
      </w:r>
    </w:p>
    <w:p>
      <w:pPr>
        <w:pStyle w:val="Compact"/>
        <w:numPr>
          <w:ilvl w:val="1"/>
          <w:numId w:val="1044"/>
        </w:numPr>
      </w:pPr>
      <w:r>
        <w:rPr>
          <w:b/>
          <w:bCs/>
        </w:rPr>
        <w:t xml:space="preserve">Automação de Mitigação (Opcional):</w:t>
      </w:r>
      <w:r>
        <w:t xml:space="preserve"> </w:t>
      </w:r>
      <w:r>
        <w:t xml:space="preserve">Para incidentes muito bem compreendidos, automatizar ações de mitigação (Exemplo: reiniciar um serviço específico, escalar temporariamente um recurso) via scripts ou ferramentas de automação.</w:t>
      </w:r>
    </w:p>
    <w:p>
      <w:pPr>
        <w:pStyle w:val="Compact"/>
        <w:numPr>
          <w:ilvl w:val="1"/>
          <w:numId w:val="1044"/>
        </w:numPr>
      </w:pPr>
      <w:r>
        <w:rPr>
          <w:b/>
          <w:bCs/>
        </w:rPr>
        <w:t xml:space="preserve">Acesso e Permissões:</w:t>
      </w:r>
      <w:r>
        <w:t xml:space="preserve"> </w:t>
      </w:r>
      <w:r>
        <w:t xml:space="preserve">Garantir que a equipe on-call tenha o acesso necessário e seguro para investigar e aplicar correções nos ambientes.</w:t>
      </w:r>
    </w:p>
    <w:p>
      <w:pPr>
        <w:pStyle w:val="Compact"/>
        <w:numPr>
          <w:ilvl w:val="1"/>
          <w:numId w:val="1044"/>
        </w:numPr>
      </w:pPr>
      <w:r>
        <w:rPr>
          <w:b/>
          <w:bCs/>
        </w:rPr>
        <w:t xml:space="preserve">Cultura de Post-mortems</w:t>
      </w:r>
      <w:r>
        <w:rPr>
          <w:b/>
          <w:bCs/>
        </w:rPr>
        <w:t xml:space="preserve"> </w:t>
      </w:r>
      <w:r>
        <w:rPr>
          <w:b/>
          <w:bCs/>
        </w:rPr>
        <w:t xml:space="preserve">“Blameless”</w:t>
      </w:r>
      <w:r>
        <w:rPr>
          <w:b/>
          <w:bCs/>
        </w:rPr>
        <w:t xml:space="preserve">:</w:t>
      </w:r>
    </w:p>
    <w:p>
      <w:pPr>
        <w:pStyle w:val="Compact"/>
        <w:numPr>
          <w:ilvl w:val="2"/>
          <w:numId w:val="1045"/>
        </w:numPr>
      </w:pPr>
      <w:r>
        <w:t xml:space="preserve">Realizar análises pós-incidente detalhadas para cada incidente significativo.</w:t>
      </w:r>
    </w:p>
    <w:p>
      <w:pPr>
        <w:pStyle w:val="Compact"/>
        <w:numPr>
          <w:ilvl w:val="2"/>
          <w:numId w:val="1045"/>
        </w:numPr>
      </w:pPr>
      <w:r>
        <w:t xml:space="preserve">Foco em entender a</w:t>
      </w:r>
      <w:r>
        <w:t xml:space="preserve"> </w:t>
      </w:r>
      <w:r>
        <w:rPr>
          <w:b/>
          <w:bCs/>
        </w:rPr>
        <w:t xml:space="preserve">causa raiz sistêmica</w:t>
      </w:r>
      <w:r>
        <w:t xml:space="preserve"> </w:t>
      </w:r>
      <w:r>
        <w:t xml:space="preserve">(tecnologia, processo, monitoramento) e não em culpar indivíduos.</w:t>
      </w:r>
    </w:p>
    <w:p>
      <w:pPr>
        <w:pStyle w:val="Compact"/>
        <w:numPr>
          <w:ilvl w:val="2"/>
          <w:numId w:val="1045"/>
        </w:numPr>
      </w:pPr>
      <w:r>
        <w:t xml:space="preserve">Documentar o incidente, a linha do tempo, o impacto, as ações tomadas e, principalmente, as</w:t>
      </w:r>
      <w:r>
        <w:t xml:space="preserve"> </w:t>
      </w:r>
      <w:r>
        <w:rPr>
          <w:b/>
          <w:bCs/>
        </w:rPr>
        <w:t xml:space="preserve">ações de acompanhamento</w:t>
      </w:r>
      <w:r>
        <w:t xml:space="preserve"> </w:t>
      </w:r>
      <w:r>
        <w:t xml:space="preserve">(melhorias no código, infraestrutura, monitoramento, runbooks) para prevenir recorrências.</w:t>
      </w:r>
    </w:p>
    <w:bookmarkEnd w:id="44"/>
    <w:bookmarkStart w:id="48" w:name="feedback-dos-clientes"/>
    <w:p>
      <w:pPr>
        <w:pStyle w:val="Heading2"/>
      </w:pPr>
      <w:r>
        <w:t xml:space="preserve">3.4 Feedback dos Clientes</w:t>
      </w:r>
    </w:p>
    <w:p>
      <w:pPr>
        <w:pStyle w:val="FirstParagraph"/>
      </w:pPr>
      <w:r>
        <w:t xml:space="preserve">A percepção do cliente é a medida final da confiabilidade. Coletar e agir sobre o feedback do cliente é essencial para complementar os dados técnicos de monitoramento.</w:t>
      </w:r>
    </w:p>
    <w:p>
      <w:pPr>
        <w:numPr>
          <w:ilvl w:val="0"/>
          <w:numId w:val="1046"/>
        </w:numPr>
      </w:pPr>
      <w:r>
        <w:rPr>
          <w:b/>
          <w:bCs/>
        </w:rPr>
        <w:t xml:space="preserve">Canais de Coleta:</w:t>
      </w:r>
    </w:p>
    <w:tbl>
      <w:tblPr>
        <w:tblStyle w:val="Table"/>
        <w:tblW w:type="pct" w:w="5000"/>
        <w:jc w:val="left"/>
        <w:tblInd w:w="720" w:type="dxa"/>
        <w:tblLayout w:type="fixed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Canal</w:t>
            </w:r>
          </w:p>
        </w:tc>
        <w:tc>
          <w:tcPr/>
          <w:p>
            <w:pPr>
              <w:pStyle w:val="Compact"/>
            </w:pPr>
            <w:r>
              <w:t xml:space="preserve">Descrição / Exemplo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Pesquisas In-App/Web</w:t>
            </w:r>
          </w:p>
        </w:tc>
        <w:tc>
          <w:tcPr/>
          <w:p>
            <w:pPr>
              <w:pStyle w:val="Compact"/>
            </w:pPr>
            <w:r>
              <w:t xml:space="preserve">Perguntas curtas sobre a experiência após ações chave (reserva, busca).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Formulários de Contato/Suporte</w:t>
            </w:r>
          </w:p>
        </w:tc>
        <w:tc>
          <w:tcPr/>
          <w:p>
            <w:pPr>
              <w:pStyle w:val="Compact"/>
            </w:pPr>
            <w:r>
              <w:t xml:space="preserve">Canal direto para reportar problemas ou dificuldades específicas.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Análise de Chamados de Suporte</w:t>
            </w:r>
          </w:p>
        </w:tc>
        <w:tc>
          <w:tcPr/>
          <w:p>
            <w:pPr>
              <w:pStyle w:val="Compact"/>
            </w:pPr>
            <w:r>
              <w:t xml:space="preserve">Categorizar e analisar os motivos dos contatos com a equipe de suporte.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Monitoramento de Redes Sociais/Avaliação</w:t>
            </w:r>
          </w:p>
        </w:tc>
        <w:tc>
          <w:tcPr/>
          <w:p>
            <w:pPr>
              <w:pStyle w:val="Compact"/>
            </w:pPr>
            <w:r>
              <w:t xml:space="preserve">Acompanhar menções à VOEBEM em plataformas públicas (Twitter, Reclame Aqui).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Pesquisas de Satisfação (NPS/CSAT)</w:t>
            </w:r>
          </w:p>
        </w:tc>
        <w:tc>
          <w:tcPr/>
          <w:p>
            <w:pPr>
              <w:pStyle w:val="Compact"/>
            </w:pPr>
            <w:r>
              <w:t xml:space="preserve">Medir a satisfação geral e a probabilidade de recomendação periodicamente.</w:t>
            </w:r>
          </w:p>
        </w:tc>
      </w:tr>
    </w:tbl>
    <w:p>
      <w:pPr>
        <w:numPr>
          <w:ilvl w:val="0"/>
          <w:numId w:val="1046"/>
        </w:numPr>
      </w:pPr>
      <w:r>
        <w:rPr>
          <w:b/>
          <w:bCs/>
        </w:rPr>
        <w:t xml:space="preserve">Processamento e Ação: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Fluxo Básico de Tratamento de Feedback (Diagrama):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505200" cy="4229100"/>
            <wp:effectExtent b="0" l="0" r="0" t="0"/>
            <wp:docPr descr="Fluxo Básico de Tratamento de Feedback" title="" id="46" name="Picture"/>
            <a:graphic>
              <a:graphicData uri="http://schemas.openxmlformats.org/drawingml/2006/picture">
                <pic:pic>
                  <pic:nvPicPr>
                    <pic:cNvPr descr="assets/diagrama-fluxo-feedback.svg" id="4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Fluxo Básico de Tratamento de Feedback</w:t>
      </w:r>
    </w:p>
    <w:p>
      <w:pPr>
        <w:pStyle w:val="Compact"/>
        <w:numPr>
          <w:ilvl w:val="1"/>
          <w:numId w:val="1047"/>
        </w:numPr>
      </w:pPr>
      <w:r>
        <w:rPr>
          <w:b/>
          <w:bCs/>
        </w:rPr>
        <w:t xml:space="preserve">Centralização:</w:t>
      </w:r>
      <w:r>
        <w:t xml:space="preserve"> </w:t>
      </w:r>
      <w:r>
        <w:t xml:space="preserve">Agregar o feedback de diferentes canais em uma ferramenta ou processo unificado (Exemplo: um quadro Kanban, uma ferramenta de gestão de feedback).</w:t>
      </w:r>
    </w:p>
    <w:p>
      <w:pPr>
        <w:pStyle w:val="Compact"/>
        <w:numPr>
          <w:ilvl w:val="1"/>
          <w:numId w:val="1047"/>
        </w:numPr>
      </w:pPr>
      <w:r>
        <w:rPr>
          <w:b/>
          <w:bCs/>
        </w:rPr>
        <w:t xml:space="preserve">Análise e Categorização:</w:t>
      </w:r>
      <w:r>
        <w:t xml:space="preserve"> </w:t>
      </w:r>
      <w:r>
        <w:t xml:space="preserve">Identificar temas recorrentes, problemas específicos, sugestões de melhoria. Correlacionar reclamações (Exemplo: lentidão) com dados de monitoramento técnico.</w:t>
      </w:r>
    </w:p>
    <w:p>
      <w:pPr>
        <w:pStyle w:val="Compact"/>
        <w:numPr>
          <w:ilvl w:val="1"/>
          <w:numId w:val="1047"/>
        </w:numPr>
      </w:pPr>
      <w:r>
        <w:rPr>
          <w:b/>
          <w:bCs/>
        </w:rPr>
        <w:t xml:space="preserve">Priorização:</w:t>
      </w:r>
      <w:r>
        <w:t xml:space="preserve"> </w:t>
      </w:r>
      <w:r>
        <w:t xml:space="preserve">Avaliar o impacto e a frequência dos problemas reportados pelos clientes.</w:t>
      </w:r>
    </w:p>
    <w:p>
      <w:pPr>
        <w:pStyle w:val="Compact"/>
        <w:numPr>
          <w:ilvl w:val="1"/>
          <w:numId w:val="1047"/>
        </w:numPr>
      </w:pPr>
      <w:r>
        <w:rPr>
          <w:b/>
          <w:bCs/>
        </w:rPr>
        <w:t xml:space="preserve">Integração com Backlog:</w:t>
      </w:r>
      <w:r>
        <w:t xml:space="preserve"> </w:t>
      </w:r>
      <w:r>
        <w:t xml:space="preserve">Transformar feedback acionável em itens de trabalho (bugs, melhorias) para as equipes de desenvolvimento e SRE.</w:t>
      </w:r>
    </w:p>
    <w:p>
      <w:pPr>
        <w:pStyle w:val="Compact"/>
        <w:numPr>
          <w:ilvl w:val="1"/>
          <w:numId w:val="1047"/>
        </w:numPr>
      </w:pPr>
      <w:r>
        <w:rPr>
          <w:b/>
          <w:bCs/>
        </w:rPr>
        <w:t xml:space="preserve">Refinamento de SLIs/SLOs:</w:t>
      </w:r>
      <w:r>
        <w:t xml:space="preserve"> </w:t>
      </w:r>
      <w:r>
        <w:t xml:space="preserve">Usar o feedback para validar se os SLIs/SLOs atuais refletem a experiência real do usuário ou se novos indicadores são necessários (Exemplo: sucesso na conclusão do fluxo de reserva ponta-a-ponta).</w:t>
      </w:r>
    </w:p>
    <w:p>
      <w:pPr>
        <w:pStyle w:val="Compact"/>
        <w:numPr>
          <w:ilvl w:val="1"/>
          <w:numId w:val="1047"/>
        </w:numPr>
      </w:pPr>
      <w:r>
        <w:rPr>
          <w:b/>
          <w:bCs/>
        </w:rPr>
        <w:t xml:space="preserve">Comunicação (Fechamento do Loop):</w:t>
      </w:r>
      <w:r>
        <w:t xml:space="preserve"> </w:t>
      </w:r>
      <w:r>
        <w:t xml:space="preserve">Informar aos clientes (quando apropriado e possível) sobre as ações tomadas com base em seus feedbacks, demonstrando que a empresa ouve e age.</w:t>
      </w:r>
    </w:p>
    <w:bookmarkEnd w:id="48"/>
    <w:bookmarkEnd w:id="49"/>
    <w:bookmarkStart w:id="69" w:name="X9e588c11d8d61b0a4ee115c4eb5f24b2112f4f8"/>
    <w:p>
      <w:pPr>
        <w:pStyle w:val="Heading1"/>
      </w:pPr>
      <w:r>
        <w:t xml:space="preserve">Esquema Entidade-Relacionamento (ER) - Sistema VOEBEM</w:t>
      </w:r>
    </w:p>
    <w:p>
      <w:pPr>
        <w:pStyle w:val="FirstParagraph"/>
      </w:pPr>
      <w:r>
        <w:t xml:space="preserve">Este documento descreve a estrutura do banco de dados relacional proposto para o sistema VOEBEM, mostrando as entidades principais, seus atributos e os relacionamentos entre elas.</w:t>
      </w:r>
    </w:p>
    <w:bookmarkStart w:id="53" w:name="diagrama-er"/>
    <w:p>
      <w:pPr>
        <w:pStyle w:val="Heading2"/>
      </w:pPr>
      <w:r>
        <w:t xml:space="preserve">Diagrama ER</w:t>
      </w:r>
    </w:p>
    <w:p>
      <w:pPr>
        <w:pStyle w:val="CaptionedFigure"/>
      </w:pPr>
      <w:r>
        <w:drawing>
          <wp:inline>
            <wp:extent cx="5334000" cy="3043026"/>
            <wp:effectExtent b="0" l="0" r="0" t="0"/>
            <wp:docPr descr="Diagrama ER - VOEBEM" title="" id="51" name="Picture"/>
            <a:graphic>
              <a:graphicData uri="http://schemas.openxmlformats.org/drawingml/2006/picture">
                <pic:pic>
                  <pic:nvPicPr>
                    <pic:cNvPr descr="assets/er-diagram-voebem.svg" id="5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3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Diagrama ER - VOEBEM</w:t>
      </w:r>
    </w:p>
    <w:p>
      <w:pPr>
        <w:pStyle w:val="BodyText"/>
      </w:pPr>
      <w:r>
        <w:rPr>
          <w:i/>
          <w:iCs/>
        </w:rPr>
        <w:t xml:space="preserve">(Nota: O diagrama SVG acima representa visualmente o esquema definido abaixo.)</w:t>
      </w:r>
    </w:p>
    <w:bookmarkEnd w:id="53"/>
    <w:bookmarkStart w:id="67" w:name="X0dafc2174a5d48728bd7ced7a326e0e0375cea5"/>
    <w:p>
      <w:pPr>
        <w:pStyle w:val="Heading2"/>
      </w:pPr>
      <w:r>
        <w:t xml:space="preserve">Descrição das Entidades e Relacionamentos</w:t>
      </w:r>
    </w:p>
    <w:bookmarkStart w:id="65" w:name="entidades"/>
    <w:p>
      <w:pPr>
        <w:pStyle w:val="Heading3"/>
      </w:pPr>
      <w:r>
        <w:t xml:space="preserve">Entidades</w:t>
      </w:r>
    </w:p>
    <w:bookmarkStart w:id="54" w:name="passageiro"/>
    <w:p>
      <w:pPr>
        <w:pStyle w:val="Heading4"/>
      </w:pPr>
      <w:r>
        <w:t xml:space="preserve">PASSAGEIRO</w:t>
      </w:r>
    </w:p>
    <w:p>
      <w:pPr>
        <w:pStyle w:val="FirstParagraph"/>
      </w:pPr>
      <w:r>
        <w:t xml:space="preserve">Representa uma pessoa que faz uma reserva.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id_passageiro</w:t>
      </w:r>
      <w:r>
        <w:t xml:space="preserve"> </w:t>
      </w:r>
      <w:r>
        <w:t xml:space="preserve">(INTEGER): Chave primária, auto-incremento.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nome</w:t>
      </w:r>
      <w:r>
        <w:t xml:space="preserve"> </w:t>
      </w:r>
      <w:r>
        <w:t xml:space="preserve">(VARCHAR): Nome do passageiro, não nulo.</w:t>
      </w:r>
    </w:p>
    <w:bookmarkEnd w:id="54"/>
    <w:bookmarkStart w:id="55" w:name="reserva"/>
    <w:p>
      <w:pPr>
        <w:pStyle w:val="Heading4"/>
      </w:pPr>
      <w:r>
        <w:t xml:space="preserve">RESERVA</w:t>
      </w:r>
    </w:p>
    <w:p>
      <w:pPr>
        <w:pStyle w:val="FirstParagraph"/>
      </w:pPr>
      <w:r>
        <w:t xml:space="preserve">Representa uma reserva feita por um passageiro para um ou mais trechos de voo.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id_reserva</w:t>
      </w:r>
      <w:r>
        <w:t xml:space="preserve"> </w:t>
      </w:r>
      <w:r>
        <w:t xml:space="preserve">(INTEGER): Chave primária, auto-incremento.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codigo_reserva</w:t>
      </w:r>
      <w:r>
        <w:t xml:space="preserve"> </w:t>
      </w:r>
      <w:r>
        <w:t xml:space="preserve">(VARCHAR): Código único da reserva, não nulo.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data_criacao</w:t>
      </w:r>
      <w:r>
        <w:t xml:space="preserve"> </w:t>
      </w:r>
      <w:r>
        <w:t xml:space="preserve">(DATETIME): Data e hora de criação da reserva, não nulo (padrão: data/hora atual).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data_emissao</w:t>
      </w:r>
      <w:r>
        <w:t xml:space="preserve"> </w:t>
      </w:r>
      <w:r>
        <w:t xml:space="preserve">(DATETIME): Data e hora de emissão (confirmação) da reserva, pode ser nulo.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prazo_validade</w:t>
      </w:r>
      <w:r>
        <w:t xml:space="preserve"> </w:t>
      </w:r>
      <w:r>
        <w:t xml:space="preserve">(DATETIME): Prazo limite para confirmação da reserva, não nulo.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(VARCHAR): Status atual da reserva (Ex: Pendente, Confirmada, Cancelada, Emitida), não nulo.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prorrogada</w:t>
      </w:r>
      <w:r>
        <w:t xml:space="preserve"> </w:t>
      </w:r>
      <w:r>
        <w:t xml:space="preserve">(BOOLEAN): Indica se o prazo de validade foi prorrogado, não nulo (padrão: false).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passageiro_id</w:t>
      </w:r>
      <w:r>
        <w:t xml:space="preserve"> </w:t>
      </w:r>
      <w:r>
        <w:t xml:space="preserve">(INTEGER): Chave estrangeira referenciando o passageiro que fez a reserva, não nulo.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fonte_reserva</w:t>
      </w:r>
      <w:r>
        <w:t xml:space="preserve"> </w:t>
      </w:r>
      <w:r>
        <w:t xml:space="preserve">(VARCHAR): Origem da reserva (Ex: Interno, Web, GDS_Amadeus), pode ser nulo.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id_externo_reserva</w:t>
      </w:r>
      <w:r>
        <w:t xml:space="preserve"> </w:t>
      </w:r>
      <w:r>
        <w:t xml:space="preserve">(VARCHAR): ID da reserva no sistema externo (Ex: GDS PNR), pode ser nulo.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id_transacao_pagamento</w:t>
      </w:r>
      <w:r>
        <w:t xml:space="preserve"> </w:t>
      </w:r>
      <w:r>
        <w:t xml:space="preserve">(VARCHAR): ID da transação no sistema de pagamento, pode ser nulo.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status_pagamento</w:t>
      </w:r>
      <w:r>
        <w:t xml:space="preserve"> </w:t>
      </w:r>
      <w:r>
        <w:t xml:space="preserve">(VARCHAR): Status do pagamento (Ex: Pendente, Aprovado, Falhou), pode ser nulo.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valor_pago</w:t>
      </w:r>
      <w:r>
        <w:t xml:space="preserve"> </w:t>
      </w:r>
      <w:r>
        <w:t xml:space="preserve">(DECIMAL): Valor efetivamente pago pela reserva, pode ser nulo.</w:t>
      </w:r>
    </w:p>
    <w:bookmarkEnd w:id="55"/>
    <w:bookmarkStart w:id="56" w:name="voo"/>
    <w:p>
      <w:pPr>
        <w:pStyle w:val="Heading4"/>
      </w:pPr>
      <w:r>
        <w:t xml:space="preserve">VOO</w:t>
      </w:r>
    </w:p>
    <w:p>
      <w:pPr>
        <w:pStyle w:val="FirstParagraph"/>
      </w:pPr>
      <w:r>
        <w:t xml:space="preserve">Representa um voo como uma sequência de trechos, com origem e destino finais.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id_voo</w:t>
      </w:r>
      <w:r>
        <w:t xml:space="preserve"> </w:t>
      </w:r>
      <w:r>
        <w:t xml:space="preserve">(INTEGER): Chave primária, auto-incremento.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codigo_voo</w:t>
      </w:r>
      <w:r>
        <w:t xml:space="preserve"> </w:t>
      </w:r>
      <w:r>
        <w:t xml:space="preserve">(VARCHAR): Código único do voo, não nulo.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aeroporto_origem_final</w:t>
      </w:r>
      <w:r>
        <w:t xml:space="preserve"> </w:t>
      </w:r>
      <w:r>
        <w:t xml:space="preserve">(INTEGER): Chave estrangeira referenciando o aeroporto de origem final do voo, não nulo.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aeroporto_destino_final</w:t>
      </w:r>
      <w:r>
        <w:t xml:space="preserve"> </w:t>
      </w:r>
      <w:r>
        <w:t xml:space="preserve">(INTEGER): Chave estrangeira referenciando o aeroporto de destino final do voo, não nulo.</w:t>
      </w:r>
    </w:p>
    <w:bookmarkEnd w:id="56"/>
    <w:bookmarkStart w:id="57" w:name="trecho"/>
    <w:p>
      <w:pPr>
        <w:pStyle w:val="Heading4"/>
      </w:pPr>
      <w:r>
        <w:t xml:space="preserve">TRECHO</w:t>
      </w:r>
    </w:p>
    <w:p>
      <w:pPr>
        <w:pStyle w:val="FirstParagraph"/>
      </w:pPr>
      <w:r>
        <w:t xml:space="preserve">Representa um segmento individual de um voo, conectando dois aeroportos com uma aeronave específica.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id_trecho</w:t>
      </w:r>
      <w:r>
        <w:t xml:space="preserve"> </w:t>
      </w:r>
      <w:r>
        <w:t xml:space="preserve">(INTEGER): Chave primária, auto-incremento.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voo_id</w:t>
      </w:r>
      <w:r>
        <w:t xml:space="preserve"> </w:t>
      </w:r>
      <w:r>
        <w:t xml:space="preserve">(INTEGER): Chave estrangeira referenciando o voo ao qual este trecho pertence, não nulo.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ordem_trecho</w:t>
      </w:r>
      <w:r>
        <w:t xml:space="preserve"> </w:t>
      </w:r>
      <w:r>
        <w:t xml:space="preserve">(INTEGER): Ordem do trecho dentro do voo, não nulo (compõe chave única com</w:t>
      </w:r>
      <w:r>
        <w:t xml:space="preserve"> </w:t>
      </w:r>
      <w:r>
        <w:rPr>
          <w:rStyle w:val="VerbatimChar"/>
        </w:rPr>
        <w:t xml:space="preserve">voo_id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aeroporto_origem_id</w:t>
      </w:r>
      <w:r>
        <w:t xml:space="preserve"> </w:t>
      </w:r>
      <w:r>
        <w:t xml:space="preserve">(INTEGER): Chave estrangeira referenciando o aeroporto de origem deste trecho, não nulo.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aeroporto_destino_id</w:t>
      </w:r>
      <w:r>
        <w:t xml:space="preserve"> </w:t>
      </w:r>
      <w:r>
        <w:t xml:space="preserve">(INTEGER): Chave estrangeira referenciando o aeroporto de destino deste trecho, não nulo.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aeronave_id</w:t>
      </w:r>
      <w:r>
        <w:t xml:space="preserve"> </w:t>
      </w:r>
      <w:r>
        <w:t xml:space="preserve">(INTEGER): Chave estrangeira referenciando a aeronave usada neste trecho, não nulo.</w:t>
      </w:r>
    </w:p>
    <w:bookmarkEnd w:id="57"/>
    <w:bookmarkStart w:id="58" w:name="voo_dia_semana"/>
    <w:p>
      <w:pPr>
        <w:pStyle w:val="Heading4"/>
      </w:pPr>
      <w:r>
        <w:t xml:space="preserve">VOO_DIA_SEMANA</w:t>
      </w:r>
    </w:p>
    <w:p>
      <w:pPr>
        <w:pStyle w:val="FirstParagraph"/>
      </w:pPr>
      <w:r>
        <w:t xml:space="preserve">Indica em quais dias da semana um voo específico opera e seus horários.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voo_id</w:t>
      </w:r>
      <w:r>
        <w:t xml:space="preserve"> </w:t>
      </w:r>
      <w:r>
        <w:t xml:space="preserve">(INTEGER): Chave primária composta, chave estrangeira referenciando o voo.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dia_semana</w:t>
      </w:r>
      <w:r>
        <w:t xml:space="preserve"> </w:t>
      </w:r>
      <w:r>
        <w:t xml:space="preserve">(INTEGER): Chave primária composta, dia da semana (0=Domingo, 6=Sábado).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hora_partida</w:t>
      </w:r>
      <w:r>
        <w:t xml:space="preserve"> </w:t>
      </w:r>
      <w:r>
        <w:t xml:space="preserve">(TIME): Hora de partida neste dia da semana, não nulo.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hora_chegada</w:t>
      </w:r>
      <w:r>
        <w:t xml:space="preserve"> </w:t>
      </w:r>
      <w:r>
        <w:t xml:space="preserve">(TIME): Hora de chegada neste dia da semana, não nulo.</w:t>
      </w:r>
    </w:p>
    <w:bookmarkEnd w:id="58"/>
    <w:bookmarkStart w:id="59" w:name="cidade"/>
    <w:p>
      <w:pPr>
        <w:pStyle w:val="Heading4"/>
      </w:pPr>
      <w:r>
        <w:t xml:space="preserve">CIDADE</w:t>
      </w:r>
    </w:p>
    <w:p>
      <w:pPr>
        <w:pStyle w:val="FirstParagraph"/>
      </w:pPr>
      <w:r>
        <w:t xml:space="preserve">Representa uma cidade.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id_cidade</w:t>
      </w:r>
      <w:r>
        <w:t xml:space="preserve"> </w:t>
      </w:r>
      <w:r>
        <w:t xml:space="preserve">(INTEGER): Chave primária, auto-incremento.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codigo_cidade</w:t>
      </w:r>
      <w:r>
        <w:t xml:space="preserve"> </w:t>
      </w:r>
      <w:r>
        <w:t xml:space="preserve">(VARCHAR): Código único da cidade (Ex: SAO), não nulo.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nome</w:t>
      </w:r>
      <w:r>
        <w:t xml:space="preserve"> </w:t>
      </w:r>
      <w:r>
        <w:t xml:space="preserve">(VARCHAR): Nome da cidade, não nulo.</w:t>
      </w:r>
    </w:p>
    <w:bookmarkEnd w:id="59"/>
    <w:bookmarkStart w:id="60" w:name="aeroporto"/>
    <w:p>
      <w:pPr>
        <w:pStyle w:val="Heading4"/>
      </w:pPr>
      <w:r>
        <w:t xml:space="preserve">AEROPORTO</w:t>
      </w:r>
    </w:p>
    <w:p>
      <w:pPr>
        <w:pStyle w:val="FirstParagraph"/>
      </w:pPr>
      <w:r>
        <w:t xml:space="preserve">Representa um aeroporto.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id_aeroporto</w:t>
      </w:r>
      <w:r>
        <w:t xml:space="preserve"> </w:t>
      </w:r>
      <w:r>
        <w:t xml:space="preserve">(INTEGER): Chave primária, auto-incremento.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codigo_iata</w:t>
      </w:r>
      <w:r>
        <w:t xml:space="preserve"> </w:t>
      </w:r>
      <w:r>
        <w:t xml:space="preserve">(VARCHAR): Código IATA único do aeroporto (Ex: GRU), não nulo.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nome</w:t>
      </w:r>
      <w:r>
        <w:t xml:space="preserve"> </w:t>
      </w:r>
      <w:r>
        <w:t xml:space="preserve">(VARCHAR): Nome do aeroporto, não nulo.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cidade_id</w:t>
      </w:r>
      <w:r>
        <w:t xml:space="preserve"> </w:t>
      </w:r>
      <w:r>
        <w:t xml:space="preserve">(INTEGER): Chave estrangeira referenciando a cidade onde o aeroporto está localizado, não nulo.</w:t>
      </w:r>
    </w:p>
    <w:bookmarkEnd w:id="60"/>
    <w:bookmarkStart w:id="61" w:name="aeronave"/>
    <w:p>
      <w:pPr>
        <w:pStyle w:val="Heading4"/>
      </w:pPr>
      <w:r>
        <w:t xml:space="preserve">AERONAVE</w:t>
      </w:r>
    </w:p>
    <w:p>
      <w:pPr>
        <w:pStyle w:val="FirstParagraph"/>
      </w:pPr>
      <w:r>
        <w:t xml:space="preserve">Representa uma aeronave.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id_aeronave</w:t>
      </w:r>
      <w:r>
        <w:t xml:space="preserve"> </w:t>
      </w:r>
      <w:r>
        <w:t xml:space="preserve">(INTEGER): Chave primária, auto-incremento.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modelo</w:t>
      </w:r>
      <w:r>
        <w:t xml:space="preserve"> </w:t>
      </w:r>
      <w:r>
        <w:t xml:space="preserve">(VARCHAR): Modelo da aeronave, não nulo.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fabricante</w:t>
      </w:r>
      <w:r>
        <w:t xml:space="preserve"> </w:t>
      </w:r>
      <w:r>
        <w:t xml:space="preserve">(VARCHAR): Fabricante da aeronave.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capacidade_total</w:t>
      </w:r>
      <w:r>
        <w:t xml:space="preserve"> </w:t>
      </w:r>
      <w:r>
        <w:t xml:space="preserve">(INTEGER): Capacidade total de passageiros da aeronave, não nulo.</w:t>
      </w:r>
    </w:p>
    <w:bookmarkEnd w:id="61"/>
    <w:bookmarkStart w:id="62" w:name="assento"/>
    <w:p>
      <w:pPr>
        <w:pStyle w:val="Heading4"/>
      </w:pPr>
      <w:r>
        <w:t xml:space="preserve">ASSENTO</w:t>
      </w:r>
    </w:p>
    <w:p>
      <w:pPr>
        <w:pStyle w:val="FirstParagraph"/>
      </w:pPr>
      <w:r>
        <w:t xml:space="preserve">Representa um assento individual em uma aeronave.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id_assento</w:t>
      </w:r>
      <w:r>
        <w:t xml:space="preserve"> </w:t>
      </w:r>
      <w:r>
        <w:t xml:space="preserve">(INTEGER): Chave primária, auto-incremento.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aeronave_id</w:t>
      </w:r>
      <w:r>
        <w:t xml:space="preserve"> </w:t>
      </w:r>
      <w:r>
        <w:t xml:space="preserve">(INTEGER): Chave estrangeira referenciando a aeronave à qual o assento pertence, não nulo.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numero_assento</w:t>
      </w:r>
      <w:r>
        <w:t xml:space="preserve"> </w:t>
      </w:r>
      <w:r>
        <w:t xml:space="preserve">(VARCHAR): Número/identificação do assento (compõe chave única com</w:t>
      </w:r>
      <w:r>
        <w:t xml:space="preserve"> </w:t>
      </w:r>
      <w:r>
        <w:rPr>
          <w:rStyle w:val="VerbatimChar"/>
        </w:rPr>
        <w:t xml:space="preserve">aeronave_id</w:t>
      </w:r>
      <w:r>
        <w:t xml:space="preserve">), não nulo.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classe</w:t>
      </w:r>
      <w:r>
        <w:t xml:space="preserve"> </w:t>
      </w:r>
      <w:r>
        <w:t xml:space="preserve">(VARCHAR): Classe do assento (Ex: Econômica, Executiva), não nulo.</w:t>
      </w:r>
    </w:p>
    <w:bookmarkEnd w:id="62"/>
    <w:bookmarkStart w:id="63" w:name="reserva_trecho"/>
    <w:p>
      <w:pPr>
        <w:pStyle w:val="Heading4"/>
      </w:pPr>
      <w:r>
        <w:t xml:space="preserve">RESERVA_TRECHO</w:t>
      </w:r>
    </w:p>
    <w:p>
      <w:pPr>
        <w:pStyle w:val="FirstParagraph"/>
      </w:pPr>
      <w:r>
        <w:t xml:space="preserve">Tabela associativa que liga uma RESERVA a um TRECHO específico que faz parte dessa reserva.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reserva_id</w:t>
      </w:r>
      <w:r>
        <w:t xml:space="preserve"> </w:t>
      </w:r>
      <w:r>
        <w:t xml:space="preserve">(INTEGER): Parte da chave primária composta, chave estrangeira referenciando a RESERVA.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trecho_id</w:t>
      </w:r>
      <w:r>
        <w:t xml:space="preserve"> </w:t>
      </w:r>
      <w:r>
        <w:t xml:space="preserve">(INTEGER): Parte da chave primária composta, chave estrangeira referenciando o TRECHO.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data_hora_partida</w:t>
      </w:r>
      <w:r>
        <w:t xml:space="preserve"> </w:t>
      </w:r>
      <w:r>
        <w:t xml:space="preserve">(DATETIME): Data e hora de partida programada para este trecho na reserva, não nulo.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data_hora_chegada</w:t>
      </w:r>
      <w:r>
        <w:t xml:space="preserve"> </w:t>
      </w:r>
      <w:r>
        <w:t xml:space="preserve">(DATETIME): Data e hora de chegada programada para este trecho na reserva, não nulo.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classe_reservada</w:t>
      </w:r>
      <w:r>
        <w:t xml:space="preserve"> </w:t>
      </w:r>
      <w:r>
        <w:t xml:space="preserve">(VARCHAR): Classe em que o assento foi reservado para este trecho, não nulo.</w:t>
      </w:r>
    </w:p>
    <w:bookmarkEnd w:id="63"/>
    <w:bookmarkStart w:id="64" w:name="reserva_assento"/>
    <w:p>
      <w:pPr>
        <w:pStyle w:val="Heading4"/>
      </w:pPr>
      <w:r>
        <w:t xml:space="preserve">RESERVA_ASSENTO</w:t>
      </w:r>
    </w:p>
    <w:p>
      <w:pPr>
        <w:pStyle w:val="FirstParagraph"/>
      </w:pPr>
      <w:r>
        <w:t xml:space="preserve">Tabela associativa que liga um</w:t>
      </w:r>
      <w:r>
        <w:t xml:space="preserve"> </w:t>
      </w:r>
      <w:r>
        <w:rPr>
          <w:rStyle w:val="VerbatimChar"/>
        </w:rPr>
        <w:t xml:space="preserve">RESERVA_TRECHO</w:t>
      </w:r>
      <w:r>
        <w:t xml:space="preserve"> </w:t>
      </w:r>
      <w:r>
        <w:t xml:space="preserve">a um</w:t>
      </w:r>
      <w:r>
        <w:t xml:space="preserve"> </w:t>
      </w:r>
      <w:r>
        <w:rPr>
          <w:rStyle w:val="VerbatimChar"/>
        </w:rPr>
        <w:t xml:space="preserve">ASSENTO</w:t>
      </w:r>
      <w:r>
        <w:t xml:space="preserve"> </w:t>
      </w:r>
      <w:r>
        <w:t xml:space="preserve">específico reservado para uma data de voo particular.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reserva_id</w:t>
      </w:r>
      <w:r>
        <w:t xml:space="preserve"> </w:t>
      </w:r>
      <w:r>
        <w:t xml:space="preserve">(INTEGER): Parte da chave primária composta, chave estrangeira referenciando</w:t>
      </w:r>
      <w:r>
        <w:t xml:space="preserve"> </w:t>
      </w:r>
      <w:r>
        <w:rPr>
          <w:rStyle w:val="VerbatimChar"/>
        </w:rPr>
        <w:t xml:space="preserve">RESERVA_TRECHO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trecho_id</w:t>
      </w:r>
      <w:r>
        <w:t xml:space="preserve"> </w:t>
      </w:r>
      <w:r>
        <w:t xml:space="preserve">(INTEGER): Parte da chave primária composta, chave estrangeira referenciando</w:t>
      </w:r>
      <w:r>
        <w:t xml:space="preserve"> </w:t>
      </w:r>
      <w:r>
        <w:rPr>
          <w:rStyle w:val="VerbatimChar"/>
        </w:rPr>
        <w:t xml:space="preserve">RESERVA_TRECHO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assento_id</w:t>
      </w:r>
      <w:r>
        <w:t xml:space="preserve"> </w:t>
      </w:r>
      <w:r>
        <w:t xml:space="preserve">(INTEGER): Parte da chave primária composta, chave estrangeira referenciando o ASSENTO, não nulo.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data_voo</w:t>
      </w:r>
      <w:r>
        <w:t xml:space="preserve"> </w:t>
      </w:r>
      <w:r>
        <w:t xml:space="preserve">(DATE): Data específica em que este trecho do voo está sendo reservado para este assento (compõe chave única com</w:t>
      </w:r>
      <w:r>
        <w:t xml:space="preserve"> </w:t>
      </w:r>
      <w:r>
        <w:rPr>
          <w:rStyle w:val="VerbatimChar"/>
        </w:rPr>
        <w:t xml:space="preserve">assento_id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trecho_id</w:t>
      </w:r>
      <w:r>
        <w:t xml:space="preserve">), não nulo.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status_checkin</w:t>
      </w:r>
      <w:r>
        <w:t xml:space="preserve"> </w:t>
      </w:r>
      <w:r>
        <w:t xml:space="preserve">(VARCHAR): Status do check-in para este assento/trecho (Ex: Pendente, Realizado), pode ser nulo.</w:t>
      </w:r>
    </w:p>
    <w:bookmarkEnd w:id="64"/>
    <w:bookmarkEnd w:id="65"/>
    <w:bookmarkStart w:id="66" w:name="relacionamentos"/>
    <w:p>
      <w:pPr>
        <w:pStyle w:val="Heading3"/>
      </w:pPr>
      <w:r>
        <w:t xml:space="preserve">Relacionamentos</w:t>
      </w:r>
    </w:p>
    <w:p>
      <w:pPr>
        <w:pStyle w:val="Compact"/>
        <w:numPr>
          <w:ilvl w:val="0"/>
          <w:numId w:val="1048"/>
        </w:numPr>
      </w:pPr>
      <w:r>
        <w:rPr>
          <w:rStyle w:val="VerbatimChar"/>
        </w:rPr>
        <w:t xml:space="preserve">PASSAGEIRO</w:t>
      </w:r>
      <w:r>
        <w:t xml:space="preserve"> </w:t>
      </w:r>
      <w:r>
        <w:rPr>
          <w:b/>
          <w:bCs/>
        </w:rPr>
        <w:t xml:space="preserve">faz</w:t>
      </w:r>
      <w:r>
        <w:t xml:space="preserve"> </w:t>
      </w:r>
      <w:r>
        <w:t xml:space="preserve">uma ou mais (</w:t>
      </w:r>
      <w:r>
        <w:rPr>
          <w:rStyle w:val="VerbatimChar"/>
        </w:rPr>
        <w:t xml:space="preserve">o{</w:t>
      </w:r>
      <w:r>
        <w:t xml:space="preserve">)</w:t>
      </w:r>
      <w:r>
        <w:t xml:space="preserve"> </w:t>
      </w:r>
      <w:r>
        <w:rPr>
          <w:rStyle w:val="VerbatimChar"/>
        </w:rPr>
        <w:t xml:space="preserve">RESERVA</w:t>
      </w:r>
      <w:r>
        <w:t xml:space="preserve">s.</w:t>
      </w:r>
    </w:p>
    <w:p>
      <w:pPr>
        <w:pStyle w:val="Compact"/>
        <w:numPr>
          <w:ilvl w:val="0"/>
          <w:numId w:val="1048"/>
        </w:numPr>
      </w:pPr>
      <w:r>
        <w:rPr>
          <w:rStyle w:val="VerbatimChar"/>
        </w:rPr>
        <w:t xml:space="preserve">RESERVA</w:t>
      </w:r>
      <w:r>
        <w:t xml:space="preserve"> </w:t>
      </w:r>
      <w:r>
        <w:rPr>
          <w:b/>
          <w:bCs/>
        </w:rPr>
        <w:t xml:space="preserve">contem_trecho</w:t>
      </w:r>
      <w:r>
        <w:t xml:space="preserve"> </w:t>
      </w:r>
      <w:r>
        <w:t xml:space="preserve">um ou mais (</w:t>
      </w:r>
      <w:r>
        <w:rPr>
          <w:rStyle w:val="VerbatimChar"/>
        </w:rPr>
        <w:t xml:space="preserve">o{</w:t>
      </w:r>
      <w:r>
        <w:t xml:space="preserve">)</w:t>
      </w:r>
      <w:r>
        <w:t xml:space="preserve"> </w:t>
      </w:r>
      <w:r>
        <w:rPr>
          <w:rStyle w:val="VerbatimChar"/>
        </w:rPr>
        <w:t xml:space="preserve">RESERVA_TRECHO</w:t>
      </w:r>
      <w:r>
        <w:t xml:space="preserve">s.</w:t>
      </w:r>
    </w:p>
    <w:p>
      <w:pPr>
        <w:pStyle w:val="Compact"/>
        <w:numPr>
          <w:ilvl w:val="0"/>
          <w:numId w:val="1048"/>
        </w:numPr>
      </w:pPr>
      <w:r>
        <w:rPr>
          <w:rStyle w:val="VerbatimChar"/>
        </w:rPr>
        <w:t xml:space="preserve">TRECHO</w:t>
      </w:r>
      <w:r>
        <w:t xml:space="preserve"> </w:t>
      </w:r>
      <w:r>
        <w:rPr>
          <w:b/>
          <w:bCs/>
        </w:rPr>
        <w:t xml:space="preserve">eh_reservado_em</w:t>
      </w:r>
      <w:r>
        <w:t xml:space="preserve"> </w:t>
      </w:r>
      <w:r>
        <w:t xml:space="preserve">zero ou mais (</w:t>
      </w:r>
      <w:r>
        <w:rPr>
          <w:rStyle w:val="VerbatimChar"/>
        </w:rPr>
        <w:t xml:space="preserve">o{</w:t>
      </w:r>
      <w:r>
        <w:t xml:space="preserve">)</w:t>
      </w:r>
      <w:r>
        <w:t xml:space="preserve"> </w:t>
      </w:r>
      <w:r>
        <w:rPr>
          <w:rStyle w:val="VerbatimChar"/>
        </w:rPr>
        <w:t xml:space="preserve">RESERVA_TRECHO</w:t>
      </w:r>
      <w:r>
        <w:t xml:space="preserve">s.</w:t>
      </w:r>
    </w:p>
    <w:p>
      <w:pPr>
        <w:pStyle w:val="Compact"/>
        <w:numPr>
          <w:ilvl w:val="0"/>
          <w:numId w:val="1048"/>
        </w:numPr>
      </w:pPr>
      <w:r>
        <w:rPr>
          <w:rStyle w:val="VerbatimChar"/>
        </w:rPr>
        <w:t xml:space="preserve">VOO</w:t>
      </w:r>
      <w:r>
        <w:t xml:space="preserve"> </w:t>
      </w:r>
      <w:r>
        <w:rPr>
          <w:b/>
          <w:bCs/>
        </w:rPr>
        <w:t xml:space="preserve">composto_por</w:t>
      </w:r>
      <w:r>
        <w:t xml:space="preserve"> </w:t>
      </w:r>
      <w:r>
        <w:t xml:space="preserve">um ou mais (</w:t>
      </w:r>
      <w:r>
        <w:rPr>
          <w:rStyle w:val="VerbatimChar"/>
        </w:rPr>
        <w:t xml:space="preserve">o{</w:t>
      </w:r>
      <w:r>
        <w:t xml:space="preserve">)</w:t>
      </w:r>
      <w:r>
        <w:t xml:space="preserve"> </w:t>
      </w:r>
      <w:r>
        <w:rPr>
          <w:rStyle w:val="VerbatimChar"/>
        </w:rPr>
        <w:t xml:space="preserve">TRECHO</w:t>
      </w:r>
      <w:r>
        <w:t xml:space="preserve">s.</w:t>
      </w:r>
    </w:p>
    <w:p>
      <w:pPr>
        <w:pStyle w:val="Compact"/>
        <w:numPr>
          <w:ilvl w:val="0"/>
          <w:numId w:val="1048"/>
        </w:numPr>
      </w:pPr>
      <w:r>
        <w:rPr>
          <w:rStyle w:val="VerbatimChar"/>
        </w:rPr>
        <w:t xml:space="preserve">AEROPORTO</w:t>
      </w:r>
      <w:r>
        <w:t xml:space="preserve"> </w:t>
      </w:r>
      <w:r>
        <w:t xml:space="preserve">pode ser a</w:t>
      </w:r>
      <w:r>
        <w:t xml:space="preserve"> </w:t>
      </w:r>
      <w:r>
        <w:rPr>
          <w:b/>
          <w:bCs/>
        </w:rPr>
        <w:t xml:space="preserve">origem_de</w:t>
      </w:r>
      <w:r>
        <w:t xml:space="preserve"> </w:t>
      </w:r>
      <w:r>
        <w:t xml:space="preserve">zero ou mais (</w:t>
      </w:r>
      <w:r>
        <w:rPr>
          <w:rStyle w:val="VerbatimChar"/>
        </w:rPr>
        <w:t xml:space="preserve">o{</w:t>
      </w:r>
      <w:r>
        <w:t xml:space="preserve">)</w:t>
      </w:r>
      <w:r>
        <w:t xml:space="preserve"> </w:t>
      </w:r>
      <w:r>
        <w:rPr>
          <w:rStyle w:val="VerbatimChar"/>
        </w:rPr>
        <w:t xml:space="preserve">TRECHO</w:t>
      </w:r>
      <w:r>
        <w:t xml:space="preserve">s.</w:t>
      </w:r>
    </w:p>
    <w:p>
      <w:pPr>
        <w:pStyle w:val="Compact"/>
        <w:numPr>
          <w:ilvl w:val="0"/>
          <w:numId w:val="1048"/>
        </w:numPr>
      </w:pPr>
      <w:r>
        <w:rPr>
          <w:rStyle w:val="VerbatimChar"/>
        </w:rPr>
        <w:t xml:space="preserve">AEROPORTO</w:t>
      </w:r>
      <w:r>
        <w:t xml:space="preserve"> </w:t>
      </w:r>
      <w:r>
        <w:t xml:space="preserve">pode ser o</w:t>
      </w:r>
      <w:r>
        <w:t xml:space="preserve"> </w:t>
      </w:r>
      <w:r>
        <w:rPr>
          <w:b/>
          <w:bCs/>
        </w:rPr>
        <w:t xml:space="preserve">destino_de</w:t>
      </w:r>
      <w:r>
        <w:t xml:space="preserve"> </w:t>
      </w:r>
      <w:r>
        <w:t xml:space="preserve">zero ou mais (</w:t>
      </w:r>
      <w:r>
        <w:rPr>
          <w:rStyle w:val="VerbatimChar"/>
        </w:rPr>
        <w:t xml:space="preserve">o{</w:t>
      </w:r>
      <w:r>
        <w:t xml:space="preserve">)</w:t>
      </w:r>
      <w:r>
        <w:t xml:space="preserve"> </w:t>
      </w:r>
      <w:r>
        <w:rPr>
          <w:rStyle w:val="VerbatimChar"/>
        </w:rPr>
        <w:t xml:space="preserve">TRECHO</w:t>
      </w:r>
      <w:r>
        <w:t xml:space="preserve">s.</w:t>
      </w:r>
    </w:p>
    <w:p>
      <w:pPr>
        <w:pStyle w:val="Compact"/>
        <w:numPr>
          <w:ilvl w:val="0"/>
          <w:numId w:val="1048"/>
        </w:numPr>
      </w:pPr>
      <w:r>
        <w:rPr>
          <w:rStyle w:val="VerbatimChar"/>
        </w:rPr>
        <w:t xml:space="preserve">AERONAVE</w:t>
      </w:r>
      <w:r>
        <w:t xml:space="preserve"> </w:t>
      </w:r>
      <w:r>
        <w:t xml:space="preserve">é</w:t>
      </w:r>
      <w:r>
        <w:t xml:space="preserve"> </w:t>
      </w:r>
      <w:r>
        <w:rPr>
          <w:b/>
          <w:bCs/>
        </w:rPr>
        <w:t xml:space="preserve">usado_em</w:t>
      </w:r>
      <w:r>
        <w:t xml:space="preserve"> </w:t>
      </w:r>
      <w:r>
        <w:t xml:space="preserve">zero ou mais (</w:t>
      </w:r>
      <w:r>
        <w:rPr>
          <w:rStyle w:val="VerbatimChar"/>
        </w:rPr>
        <w:t xml:space="preserve">o{</w:t>
      </w:r>
      <w:r>
        <w:t xml:space="preserve">)</w:t>
      </w:r>
      <w:r>
        <w:t xml:space="preserve"> </w:t>
      </w:r>
      <w:r>
        <w:rPr>
          <w:rStyle w:val="VerbatimChar"/>
        </w:rPr>
        <w:t xml:space="preserve">TRECHO</w:t>
      </w:r>
      <w:r>
        <w:t xml:space="preserve">s.</w:t>
      </w:r>
    </w:p>
    <w:p>
      <w:pPr>
        <w:pStyle w:val="Compact"/>
        <w:numPr>
          <w:ilvl w:val="0"/>
          <w:numId w:val="1048"/>
        </w:numPr>
      </w:pPr>
      <w:r>
        <w:rPr>
          <w:rStyle w:val="VerbatimChar"/>
        </w:rPr>
        <w:t xml:space="preserve">VOO</w:t>
      </w:r>
      <w:r>
        <w:t xml:space="preserve"> </w:t>
      </w:r>
      <w:r>
        <w:rPr>
          <w:b/>
          <w:bCs/>
        </w:rPr>
        <w:t xml:space="preserve">opera_em</w:t>
      </w:r>
      <w:r>
        <w:t xml:space="preserve"> </w:t>
      </w:r>
      <w:r>
        <w:t xml:space="preserve">um ou mais (</w:t>
      </w:r>
      <w:r>
        <w:rPr>
          <w:rStyle w:val="VerbatimChar"/>
        </w:rPr>
        <w:t xml:space="preserve">o{</w:t>
      </w:r>
      <w:r>
        <w:t xml:space="preserve">)</w:t>
      </w:r>
      <w:r>
        <w:t xml:space="preserve"> </w:t>
      </w:r>
      <w:r>
        <w:rPr>
          <w:rStyle w:val="VerbatimChar"/>
        </w:rPr>
        <w:t xml:space="preserve">VOO_DIA_SEMANA</w:t>
      </w:r>
      <w:r>
        <w:t xml:space="preserve">s.</w:t>
      </w:r>
    </w:p>
    <w:p>
      <w:pPr>
        <w:pStyle w:val="Compact"/>
        <w:numPr>
          <w:ilvl w:val="0"/>
          <w:numId w:val="1048"/>
        </w:numPr>
      </w:pPr>
      <w:r>
        <w:rPr>
          <w:rStyle w:val="VerbatimChar"/>
        </w:rPr>
        <w:t xml:space="preserve">CIDADE</w:t>
      </w:r>
      <w:r>
        <w:t xml:space="preserve"> </w:t>
      </w:r>
      <w:r>
        <w:t xml:space="preserve">é</w:t>
      </w:r>
      <w:r>
        <w:t xml:space="preserve"> </w:t>
      </w:r>
      <w:r>
        <w:rPr>
          <w:b/>
          <w:bCs/>
        </w:rPr>
        <w:t xml:space="preserve">localizado_em</w:t>
      </w:r>
      <w:r>
        <w:t xml:space="preserve"> </w:t>
      </w:r>
      <w:r>
        <w:t xml:space="preserve">zero ou mais (</w:t>
      </w:r>
      <w:r>
        <w:rPr>
          <w:rStyle w:val="VerbatimChar"/>
        </w:rPr>
        <w:t xml:space="preserve">o{</w:t>
      </w:r>
      <w:r>
        <w:t xml:space="preserve">)</w:t>
      </w:r>
      <w:r>
        <w:t xml:space="preserve"> </w:t>
      </w:r>
      <w:r>
        <w:rPr>
          <w:rStyle w:val="VerbatimChar"/>
        </w:rPr>
        <w:t xml:space="preserve">AEROPORTO</w:t>
      </w:r>
      <w:r>
        <w:t xml:space="preserve">s.</w:t>
      </w:r>
    </w:p>
    <w:p>
      <w:pPr>
        <w:pStyle w:val="Compact"/>
        <w:numPr>
          <w:ilvl w:val="0"/>
          <w:numId w:val="1048"/>
        </w:numPr>
      </w:pPr>
      <w:r>
        <w:rPr>
          <w:rStyle w:val="VerbatimChar"/>
        </w:rPr>
        <w:t xml:space="preserve">AERONAVE</w:t>
      </w:r>
      <w:r>
        <w:t xml:space="preserve"> </w:t>
      </w:r>
      <w:r>
        <w:rPr>
          <w:b/>
          <w:bCs/>
        </w:rPr>
        <w:t xml:space="preserve">possui</w:t>
      </w:r>
      <w:r>
        <w:t xml:space="preserve"> </w:t>
      </w:r>
      <w:r>
        <w:t xml:space="preserve">um ou mais (</w:t>
      </w:r>
      <w:r>
        <w:rPr>
          <w:rStyle w:val="VerbatimChar"/>
        </w:rPr>
        <w:t xml:space="preserve">o{</w:t>
      </w:r>
      <w:r>
        <w:t xml:space="preserve">)</w:t>
      </w:r>
      <w:r>
        <w:t xml:space="preserve"> </w:t>
      </w:r>
      <w:r>
        <w:rPr>
          <w:rStyle w:val="VerbatimChar"/>
        </w:rPr>
        <w:t xml:space="preserve">ASSENTO</w:t>
      </w:r>
      <w:r>
        <w:t xml:space="preserve">s.</w:t>
      </w:r>
    </w:p>
    <w:p>
      <w:pPr>
        <w:pStyle w:val="Compact"/>
        <w:numPr>
          <w:ilvl w:val="0"/>
          <w:numId w:val="1048"/>
        </w:numPr>
      </w:pPr>
      <w:r>
        <w:rPr>
          <w:rStyle w:val="VerbatimChar"/>
        </w:rPr>
        <w:t xml:space="preserve">AEROPORTO</w:t>
      </w:r>
      <w:r>
        <w:t xml:space="preserve"> </w:t>
      </w:r>
      <w:r>
        <w:t xml:space="preserve">pode ser a</w:t>
      </w:r>
      <w:r>
        <w:t xml:space="preserve"> </w:t>
      </w:r>
      <w:r>
        <w:rPr>
          <w:b/>
          <w:bCs/>
        </w:rPr>
        <w:t xml:space="preserve">origem_final_em</w:t>
      </w:r>
      <w:r>
        <w:t xml:space="preserve"> </w:t>
      </w:r>
      <w:r>
        <w:t xml:space="preserve">zero ou mais (</w:t>
      </w:r>
      <w:r>
        <w:rPr>
          <w:rStyle w:val="VerbatimChar"/>
        </w:rPr>
        <w:t xml:space="preserve">o{</w:t>
      </w:r>
      <w:r>
        <w:t xml:space="preserve">)</w:t>
      </w:r>
      <w:r>
        <w:t xml:space="preserve"> </w:t>
      </w:r>
      <w:r>
        <w:rPr>
          <w:rStyle w:val="VerbatimChar"/>
        </w:rPr>
        <w:t xml:space="preserve">VOO</w:t>
      </w:r>
      <w:r>
        <w:t xml:space="preserve">s.</w:t>
      </w:r>
    </w:p>
    <w:p>
      <w:pPr>
        <w:pStyle w:val="Compact"/>
        <w:numPr>
          <w:ilvl w:val="0"/>
          <w:numId w:val="1048"/>
        </w:numPr>
      </w:pPr>
      <w:r>
        <w:rPr>
          <w:rStyle w:val="VerbatimChar"/>
        </w:rPr>
        <w:t xml:space="preserve">AEROPORTO</w:t>
      </w:r>
      <w:r>
        <w:t xml:space="preserve"> </w:t>
      </w:r>
      <w:r>
        <w:t xml:space="preserve">pode ser o</w:t>
      </w:r>
      <w:r>
        <w:t xml:space="preserve"> </w:t>
      </w:r>
      <w:r>
        <w:rPr>
          <w:b/>
          <w:bCs/>
        </w:rPr>
        <w:t xml:space="preserve">destino_final_em</w:t>
      </w:r>
      <w:r>
        <w:t xml:space="preserve"> </w:t>
      </w:r>
      <w:r>
        <w:t xml:space="preserve">zero ou mais (</w:t>
      </w:r>
      <w:r>
        <w:rPr>
          <w:rStyle w:val="VerbatimChar"/>
        </w:rPr>
        <w:t xml:space="preserve">o{</w:t>
      </w:r>
      <w:r>
        <w:t xml:space="preserve">)</w:t>
      </w:r>
      <w:r>
        <w:t xml:space="preserve"> </w:t>
      </w:r>
      <w:r>
        <w:rPr>
          <w:rStyle w:val="VerbatimChar"/>
        </w:rPr>
        <w:t xml:space="preserve">VOO</w:t>
      </w:r>
      <w:r>
        <w:t xml:space="preserve">s.</w:t>
      </w:r>
    </w:p>
    <w:p>
      <w:pPr>
        <w:pStyle w:val="Compact"/>
        <w:numPr>
          <w:ilvl w:val="0"/>
          <w:numId w:val="1048"/>
        </w:numPr>
      </w:pPr>
      <w:r>
        <w:rPr>
          <w:rStyle w:val="VerbatimChar"/>
        </w:rPr>
        <w:t xml:space="preserve">RESERVA_TRECHO</w:t>
      </w:r>
      <w:r>
        <w:t xml:space="preserve"> </w:t>
      </w:r>
      <w:r>
        <w:t xml:space="preserve">tem um</w:t>
      </w:r>
      <w:r>
        <w:t xml:space="preserve"> </w:t>
      </w:r>
      <w:r>
        <w:rPr>
          <w:b/>
          <w:bCs/>
        </w:rPr>
        <w:t xml:space="preserve">assento_reservado_para</w:t>
      </w:r>
      <w:r>
        <w:t xml:space="preserve"> </w:t>
      </w:r>
      <w:r>
        <w:t xml:space="preserve">zero ou mais (</w:t>
      </w:r>
      <w:r>
        <w:rPr>
          <w:rStyle w:val="VerbatimChar"/>
        </w:rPr>
        <w:t xml:space="preserve">o{</w:t>
      </w:r>
      <w:r>
        <w:t xml:space="preserve">)</w:t>
      </w:r>
      <w:r>
        <w:t xml:space="preserve"> </w:t>
      </w:r>
      <w:r>
        <w:rPr>
          <w:rStyle w:val="VerbatimChar"/>
        </w:rPr>
        <w:t xml:space="preserve">RESERVA_ASSENTO</w:t>
      </w:r>
      <w:r>
        <w:t xml:space="preserve">s.</w:t>
      </w:r>
    </w:p>
    <w:p>
      <w:pPr>
        <w:pStyle w:val="Compact"/>
        <w:numPr>
          <w:ilvl w:val="0"/>
          <w:numId w:val="1048"/>
        </w:numPr>
      </w:pPr>
      <w:r>
        <w:rPr>
          <w:rStyle w:val="VerbatimChar"/>
        </w:rPr>
        <w:t xml:space="preserve">ASSENTO</w:t>
      </w:r>
      <w:r>
        <w:t xml:space="preserve"> </w:t>
      </w:r>
      <w:r>
        <w:t xml:space="preserve">é</w:t>
      </w:r>
      <w:r>
        <w:t xml:space="preserve"> </w:t>
      </w:r>
      <w:r>
        <w:rPr>
          <w:b/>
          <w:bCs/>
        </w:rPr>
        <w:t xml:space="preserve">reservado_em</w:t>
      </w:r>
      <w:r>
        <w:t xml:space="preserve"> </w:t>
      </w:r>
      <w:r>
        <w:t xml:space="preserve">zero ou mais (</w:t>
      </w:r>
      <w:r>
        <w:rPr>
          <w:rStyle w:val="VerbatimChar"/>
        </w:rPr>
        <w:t xml:space="preserve">o{</w:t>
      </w:r>
      <w:r>
        <w:t xml:space="preserve">)</w:t>
      </w:r>
      <w:r>
        <w:t xml:space="preserve"> </w:t>
      </w:r>
      <w:r>
        <w:rPr>
          <w:rStyle w:val="VerbatimChar"/>
        </w:rPr>
        <w:t xml:space="preserve">RESERVA_ASSENTO</w:t>
      </w:r>
      <w:r>
        <w:t xml:space="preserve">s.</w:t>
      </w:r>
    </w:p>
    <w:bookmarkEnd w:id="66"/>
    <w:bookmarkEnd w:id="67"/>
    <w:bookmarkStart w:id="68" w:name="esquema-dbml"/>
    <w:p>
      <w:pPr>
        <w:pStyle w:val="Heading2"/>
      </w:pPr>
      <w:r>
        <w:t xml:space="preserve">Esquema DBML</w:t>
      </w:r>
    </w:p>
    <w:p>
      <w:pPr>
        <w:pStyle w:val="FirstParagraph"/>
      </w:pPr>
      <w:r>
        <w:t xml:space="preserve">Abaixo está o esquema do banco de dados definido usando a sintaxe DBML (Database Markup Language).</w:t>
      </w:r>
    </w:p>
    <w:p>
      <w:pPr>
        <w:pStyle w:val="SourceCode"/>
      </w:pPr>
      <w:r>
        <w:rPr>
          <w:rStyle w:val="VerbatimChar"/>
        </w:rPr>
        <w:t xml:space="preserve">Table PASSAGEIRO {</w:t>
      </w:r>
      <w:r>
        <w:br/>
      </w:r>
      <w:r>
        <w:rPr>
          <w:rStyle w:val="VerbatimChar"/>
        </w:rPr>
        <w:t xml:space="preserve">  id_passageiro integer [pk, increment]</w:t>
      </w:r>
      <w:r>
        <w:br/>
      </w:r>
      <w:r>
        <w:rPr>
          <w:rStyle w:val="VerbatimChar"/>
        </w:rPr>
        <w:t xml:space="preserve">  nome varchar(255) [not null]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Table RESERVA {</w:t>
      </w:r>
      <w:r>
        <w:br/>
      </w:r>
      <w:r>
        <w:rPr>
          <w:rStyle w:val="VerbatimChar"/>
        </w:rPr>
        <w:t xml:space="preserve">  id_reserva integer [pk, increment]</w:t>
      </w:r>
      <w:r>
        <w:br/>
      </w:r>
      <w:r>
        <w:rPr>
          <w:rStyle w:val="VerbatimChar"/>
        </w:rPr>
        <w:t xml:space="preserve">  codigo_reserva varchar(50) [unique, not null]</w:t>
      </w:r>
      <w:r>
        <w:br/>
      </w:r>
      <w:r>
        <w:rPr>
          <w:rStyle w:val="VerbatimChar"/>
        </w:rPr>
        <w:t xml:space="preserve">  data_criacao datetime [default: `now()`, not null]</w:t>
      </w:r>
      <w:r>
        <w:br/>
      </w:r>
      <w:r>
        <w:rPr>
          <w:rStyle w:val="VerbatimChar"/>
        </w:rPr>
        <w:t xml:space="preserve">  data_emissao datetime [null]</w:t>
      </w:r>
      <w:r>
        <w:br/>
      </w:r>
      <w:r>
        <w:rPr>
          <w:rStyle w:val="VerbatimChar"/>
        </w:rPr>
        <w:t xml:space="preserve">  prazo_validade datetime [not null]</w:t>
      </w:r>
      <w:r>
        <w:br/>
      </w:r>
      <w:r>
        <w:rPr>
          <w:rStyle w:val="VerbatimChar"/>
        </w:rPr>
        <w:t xml:space="preserve">  status varchar(50) [not null, note: 'Pendente, Confirmada, Cancelada, Expirada']</w:t>
      </w:r>
      <w:r>
        <w:br/>
      </w:r>
      <w:r>
        <w:rPr>
          <w:rStyle w:val="VerbatimChar"/>
        </w:rPr>
        <w:t xml:space="preserve">  prorrogada boolean [default: false, not null]</w:t>
      </w:r>
      <w:r>
        <w:br/>
      </w:r>
      <w:r>
        <w:rPr>
          <w:rStyle w:val="VerbatimChar"/>
        </w:rPr>
        <w:t xml:space="preserve">  passageiro_id integer [not null]</w:t>
      </w:r>
      <w:r>
        <w:br/>
      </w:r>
      <w:r>
        <w:br/>
      </w:r>
      <w:r>
        <w:rPr>
          <w:rStyle w:val="VerbatimChar"/>
        </w:rPr>
        <w:t xml:space="preserve">  Indexes {</w:t>
      </w:r>
      <w:r>
        <w:br/>
      </w:r>
      <w:r>
        <w:rPr>
          <w:rStyle w:val="VerbatimChar"/>
        </w:rPr>
        <w:t xml:space="preserve">    (codigo_reserva)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Table VOO {</w:t>
      </w:r>
      <w:r>
        <w:br/>
      </w:r>
      <w:r>
        <w:rPr>
          <w:rStyle w:val="VerbatimChar"/>
        </w:rPr>
        <w:t xml:space="preserve">  id_voo integer [pk, increment]</w:t>
      </w:r>
      <w:r>
        <w:br/>
      </w:r>
      <w:r>
        <w:rPr>
          <w:rStyle w:val="VerbatimChar"/>
        </w:rPr>
        <w:t xml:space="preserve">  codigo_voo varchar(10) [unique, not null]</w:t>
      </w:r>
      <w:r>
        <w:br/>
      </w:r>
      <w:r>
        <w:rPr>
          <w:rStyle w:val="VerbatimChar"/>
        </w:rPr>
        <w:t xml:space="preserve">  aeroporto_origem_final integer [not null]</w:t>
      </w:r>
      <w:r>
        <w:br/>
      </w:r>
      <w:r>
        <w:rPr>
          <w:rStyle w:val="VerbatimChar"/>
        </w:rPr>
        <w:t xml:space="preserve">  aeroporto_destino_final integer [not null]</w:t>
      </w:r>
      <w:r>
        <w:br/>
      </w:r>
      <w:r>
        <w:rPr>
          <w:rStyle w:val="VerbatimChar"/>
        </w:rPr>
        <w:t xml:space="preserve">  Indexes {</w:t>
      </w:r>
      <w:r>
        <w:br/>
      </w:r>
      <w:r>
        <w:rPr>
          <w:rStyle w:val="VerbatimChar"/>
        </w:rPr>
        <w:t xml:space="preserve">    (codigo_voo)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Table TRECHO {</w:t>
      </w:r>
      <w:r>
        <w:br/>
      </w:r>
      <w:r>
        <w:rPr>
          <w:rStyle w:val="VerbatimChar"/>
        </w:rPr>
        <w:t xml:space="preserve">  id_trecho integer [pk, increment]</w:t>
      </w:r>
      <w:r>
        <w:br/>
      </w:r>
      <w:r>
        <w:rPr>
          <w:rStyle w:val="VerbatimChar"/>
        </w:rPr>
        <w:t xml:space="preserve">  voo_id integer [not null]</w:t>
      </w:r>
      <w:r>
        <w:br/>
      </w:r>
      <w:r>
        <w:rPr>
          <w:rStyle w:val="VerbatimChar"/>
        </w:rPr>
        <w:t xml:space="preserve">  ordem_trecho integer [not null, note: 'Sequência do trecho dentro do voo (1, 2, ...)']</w:t>
      </w:r>
      <w:r>
        <w:br/>
      </w:r>
      <w:r>
        <w:rPr>
          <w:rStyle w:val="VerbatimChar"/>
        </w:rPr>
        <w:t xml:space="preserve">  aeroporto_origem_id integer [not null]</w:t>
      </w:r>
      <w:r>
        <w:br/>
      </w:r>
      <w:r>
        <w:rPr>
          <w:rStyle w:val="VerbatimChar"/>
        </w:rPr>
        <w:t xml:space="preserve">  aeroporto_destino_id integer [not null]</w:t>
      </w:r>
      <w:r>
        <w:br/>
      </w:r>
      <w:r>
        <w:rPr>
          <w:rStyle w:val="VerbatimChar"/>
        </w:rPr>
        <w:t xml:space="preserve">  aeronave_id integer [not null, note: 'Aeronave planejada para este trecho']</w:t>
      </w:r>
      <w:r>
        <w:br/>
      </w:r>
      <w:r>
        <w:br/>
      </w:r>
      <w:r>
        <w:rPr>
          <w:rStyle w:val="VerbatimChar"/>
        </w:rPr>
        <w:t xml:space="preserve">  Indexes {</w:t>
      </w:r>
      <w:r>
        <w:br/>
      </w:r>
      <w:r>
        <w:rPr>
          <w:rStyle w:val="VerbatimChar"/>
        </w:rPr>
        <w:t xml:space="preserve">    (voo_id, ordem_trecho) [unique]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Table VOO_DIA_SEMANA {</w:t>
      </w:r>
      <w:r>
        <w:br/>
      </w:r>
      <w:r>
        <w:rPr>
          <w:rStyle w:val="VerbatimChar"/>
        </w:rPr>
        <w:t xml:space="preserve">  voo_id integer [pk]</w:t>
      </w:r>
      <w:r>
        <w:br/>
      </w:r>
      <w:r>
        <w:rPr>
          <w:rStyle w:val="VerbatimChar"/>
        </w:rPr>
        <w:t xml:space="preserve">  dia_semana integer [pk, note: '0=Domingo, 1=Segunda,..., 6=Sábado']</w:t>
      </w:r>
      <w:r>
        <w:br/>
      </w:r>
      <w:r>
        <w:rPr>
          <w:rStyle w:val="VerbatimChar"/>
        </w:rPr>
        <w:t xml:space="preserve">  hora_partida time [not null]</w:t>
      </w:r>
      <w:r>
        <w:br/>
      </w:r>
      <w:r>
        <w:rPr>
          <w:rStyle w:val="VerbatimChar"/>
        </w:rPr>
        <w:t xml:space="preserve">  hora_chegada time [not null]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Table CIDADE {</w:t>
      </w:r>
      <w:r>
        <w:br/>
      </w:r>
      <w:r>
        <w:rPr>
          <w:rStyle w:val="VerbatimChar"/>
        </w:rPr>
        <w:t xml:space="preserve">  id_cidade integer [pk, increment]</w:t>
      </w:r>
      <w:r>
        <w:br/>
      </w:r>
      <w:r>
        <w:rPr>
          <w:rStyle w:val="VerbatimChar"/>
        </w:rPr>
        <w:t xml:space="preserve">  codigo_cidade varchar(3) [unique, not null, note: 'Ex: SAO, RIO']</w:t>
      </w:r>
      <w:r>
        <w:br/>
      </w:r>
      <w:r>
        <w:rPr>
          <w:rStyle w:val="VerbatimChar"/>
        </w:rPr>
        <w:t xml:space="preserve">  nome varchar(100) [not null]</w:t>
      </w:r>
      <w:r>
        <w:br/>
      </w:r>
      <w:r>
        <w:br/>
      </w:r>
      <w:r>
        <w:rPr>
          <w:rStyle w:val="VerbatimChar"/>
        </w:rPr>
        <w:t xml:space="preserve">  Indexes {</w:t>
      </w:r>
      <w:r>
        <w:br/>
      </w:r>
      <w:r>
        <w:rPr>
          <w:rStyle w:val="VerbatimChar"/>
        </w:rPr>
        <w:t xml:space="preserve">    (codigo_cidade)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Table AEROPORTO {</w:t>
      </w:r>
      <w:r>
        <w:br/>
      </w:r>
      <w:r>
        <w:rPr>
          <w:rStyle w:val="VerbatimChar"/>
        </w:rPr>
        <w:t xml:space="preserve">  id_aeroporto integer [pk, increment]</w:t>
      </w:r>
      <w:r>
        <w:br/>
      </w:r>
      <w:r>
        <w:rPr>
          <w:rStyle w:val="VerbatimChar"/>
        </w:rPr>
        <w:t xml:space="preserve">  codigo_iata varchar(3) [unique, not null, note: 'Ex: GRU, GIG, POA']</w:t>
      </w:r>
      <w:r>
        <w:br/>
      </w:r>
      <w:r>
        <w:rPr>
          <w:rStyle w:val="VerbatimChar"/>
        </w:rPr>
        <w:t xml:space="preserve">  nome varchar(150) [not null]</w:t>
      </w:r>
      <w:r>
        <w:br/>
      </w:r>
      <w:r>
        <w:rPr>
          <w:rStyle w:val="VerbatimChar"/>
        </w:rPr>
        <w:t xml:space="preserve">  cidade_id integer [not null]</w:t>
      </w:r>
      <w:r>
        <w:br/>
      </w:r>
      <w:r>
        <w:br/>
      </w:r>
      <w:r>
        <w:rPr>
          <w:rStyle w:val="VerbatimChar"/>
        </w:rPr>
        <w:t xml:space="preserve">  Indexes {</w:t>
      </w:r>
      <w:r>
        <w:br/>
      </w:r>
      <w:r>
        <w:rPr>
          <w:rStyle w:val="VerbatimChar"/>
        </w:rPr>
        <w:t xml:space="preserve">    (codigo_iata)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Table AERONAVE {</w:t>
      </w:r>
      <w:r>
        <w:br/>
      </w:r>
      <w:r>
        <w:rPr>
          <w:rStyle w:val="VerbatimChar"/>
        </w:rPr>
        <w:t xml:space="preserve">  id_aeronave integer [pk, increment]</w:t>
      </w:r>
      <w:r>
        <w:br/>
      </w:r>
      <w:r>
        <w:rPr>
          <w:rStyle w:val="VerbatimChar"/>
        </w:rPr>
        <w:t xml:space="preserve">  modelo varchar(100) [not null]</w:t>
      </w:r>
      <w:r>
        <w:br/>
      </w:r>
      <w:r>
        <w:rPr>
          <w:rStyle w:val="VerbatimChar"/>
        </w:rPr>
        <w:t xml:space="preserve">  fabricante varchar(100)</w:t>
      </w:r>
      <w:r>
        <w:br/>
      </w:r>
      <w:r>
        <w:rPr>
          <w:rStyle w:val="VerbatimChar"/>
        </w:rPr>
        <w:t xml:space="preserve">  capacidade_total integer [not null]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Table ASSENTO {</w:t>
      </w:r>
      <w:r>
        <w:br/>
      </w:r>
      <w:r>
        <w:rPr>
          <w:rStyle w:val="VerbatimChar"/>
        </w:rPr>
        <w:t xml:space="preserve">  id_assento integer [pk, increment]</w:t>
      </w:r>
      <w:r>
        <w:br/>
      </w:r>
      <w:r>
        <w:rPr>
          <w:rStyle w:val="VerbatimChar"/>
        </w:rPr>
        <w:t xml:space="preserve">  aeronave_id integer [not null]</w:t>
      </w:r>
      <w:r>
        <w:br/>
      </w:r>
      <w:r>
        <w:rPr>
          <w:rStyle w:val="VerbatimChar"/>
        </w:rPr>
        <w:t xml:space="preserve">  numero_assento varchar(5) [not null, note: 'Ex: 1A, 20F']</w:t>
      </w:r>
      <w:r>
        <w:br/>
      </w:r>
      <w:r>
        <w:rPr>
          <w:rStyle w:val="VerbatimChar"/>
        </w:rPr>
        <w:t xml:space="preserve">  classe varchar(50) [not null, note: 'Econômica, Executiva, Primeira Classe']</w:t>
      </w:r>
      <w:r>
        <w:br/>
      </w:r>
      <w:r>
        <w:br/>
      </w:r>
      <w:r>
        <w:rPr>
          <w:rStyle w:val="VerbatimChar"/>
        </w:rPr>
        <w:t xml:space="preserve">  Indexes {</w:t>
      </w:r>
      <w:r>
        <w:br/>
      </w:r>
      <w:r>
        <w:rPr>
          <w:rStyle w:val="VerbatimChar"/>
        </w:rPr>
        <w:t xml:space="preserve">    (aeronave_id, numero_assento) [unique]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Table RESERVA_TRECHO {</w:t>
      </w:r>
      <w:r>
        <w:br/>
      </w:r>
      <w:r>
        <w:rPr>
          <w:rStyle w:val="VerbatimChar"/>
        </w:rPr>
        <w:t xml:space="preserve">  reserva_id integer [pk]</w:t>
      </w:r>
      <w:r>
        <w:br/>
      </w:r>
      <w:r>
        <w:rPr>
          <w:rStyle w:val="VerbatimChar"/>
        </w:rPr>
        <w:t xml:space="preserve">  trecho_id integer [pk]</w:t>
      </w:r>
      <w:r>
        <w:br/>
      </w:r>
      <w:r>
        <w:rPr>
          <w:rStyle w:val="VerbatimChar"/>
        </w:rPr>
        <w:t xml:space="preserve">  data_hora_partida datetime [not null, note: 'Data e hora exatas da partida deste trecho para esta reserva']</w:t>
      </w:r>
      <w:r>
        <w:br/>
      </w:r>
      <w:r>
        <w:rPr>
          <w:rStyle w:val="VerbatimChar"/>
        </w:rPr>
        <w:t xml:space="preserve">  data_hora_chegada datetime [not null, note: 'Data e hora exatas da chegada deste trecho para esta reserva']</w:t>
      </w:r>
      <w:r>
        <w:br/>
      </w:r>
      <w:r>
        <w:rPr>
          <w:rStyle w:val="VerbatimChar"/>
        </w:rPr>
        <w:t xml:space="preserve">  classe_reservada varchar(50) [not null, note: 'Classe específica reservada para este trecho (pode ser diferente da classe do assento)']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Table RESERVA_ASSENTO {</w:t>
      </w:r>
      <w:r>
        <w:br/>
      </w:r>
      <w:r>
        <w:rPr>
          <w:rStyle w:val="VerbatimChar"/>
        </w:rPr>
        <w:t xml:space="preserve">  reserva_id integer [pk]</w:t>
      </w:r>
      <w:r>
        <w:br/>
      </w:r>
      <w:r>
        <w:rPr>
          <w:rStyle w:val="VerbatimChar"/>
        </w:rPr>
        <w:t xml:space="preserve">  trecho_id integer [pk]</w:t>
      </w:r>
      <w:r>
        <w:br/>
      </w:r>
      <w:r>
        <w:rPr>
          <w:rStyle w:val="VerbatimChar"/>
        </w:rPr>
        <w:t xml:space="preserve">  assento_id integer [pk, not null]</w:t>
      </w:r>
      <w:r>
        <w:br/>
      </w:r>
      <w:r>
        <w:rPr>
          <w:rStyle w:val="VerbatimChar"/>
        </w:rPr>
        <w:t xml:space="preserve">  data_voo date [not null, note: 'Data específica do voo para esta reserva de assento']</w:t>
      </w:r>
      <w:r>
        <w:br/>
      </w:r>
      <w:r>
        <w:br/>
      </w:r>
      <w:r>
        <w:rPr>
          <w:rStyle w:val="VerbatimChar"/>
        </w:rPr>
        <w:t xml:space="preserve">  Indexes {</w:t>
      </w:r>
      <w:r>
        <w:br/>
      </w:r>
      <w:r>
        <w:rPr>
          <w:rStyle w:val="VerbatimChar"/>
        </w:rPr>
        <w:t xml:space="preserve">    (assento_id, trecho_id, data_voo) [unique]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Ref: RESERVA.passageiro_id &gt; PASSAGEIRO.id_passageiro</w:t>
      </w:r>
      <w:r>
        <w:br/>
      </w:r>
      <w:r>
        <w:rPr>
          <w:rStyle w:val="VerbatimChar"/>
        </w:rPr>
        <w:t xml:space="preserve">Ref: RESERVA_TRECHO.reserva_id &gt; RESERVA.id_reserva</w:t>
      </w:r>
      <w:r>
        <w:br/>
      </w:r>
      <w:r>
        <w:rPr>
          <w:rStyle w:val="VerbatimChar"/>
        </w:rPr>
        <w:t xml:space="preserve">Ref: RESERVA_TRECHO.trecho_id &gt; TRECHO.id_trecho</w:t>
      </w:r>
      <w:r>
        <w:br/>
      </w:r>
      <w:r>
        <w:rPr>
          <w:rStyle w:val="VerbatimChar"/>
        </w:rPr>
        <w:t xml:space="preserve">Ref: TRECHO.voo_id &gt; VOO.id_voo</w:t>
      </w:r>
      <w:r>
        <w:br/>
      </w:r>
      <w:r>
        <w:rPr>
          <w:rStyle w:val="VerbatimChar"/>
        </w:rPr>
        <w:t xml:space="preserve">Ref: TRECHO.aeroporto_origem_id &gt; AEROPORTO.id_aeroporto</w:t>
      </w:r>
      <w:r>
        <w:br/>
      </w:r>
      <w:r>
        <w:rPr>
          <w:rStyle w:val="VerbatimChar"/>
        </w:rPr>
        <w:t xml:space="preserve">Ref: TRECHO.aeroporto_destino_id &gt; AEROPORTO.id_aeroporto</w:t>
      </w:r>
      <w:r>
        <w:br/>
      </w:r>
      <w:r>
        <w:rPr>
          <w:rStyle w:val="VerbatimChar"/>
        </w:rPr>
        <w:t xml:space="preserve">Ref: TRECHO.aeronave_id &gt; AERONAVE.id_aeronave</w:t>
      </w:r>
      <w:r>
        <w:br/>
      </w:r>
      <w:r>
        <w:rPr>
          <w:rStyle w:val="VerbatimChar"/>
        </w:rPr>
        <w:t xml:space="preserve">Ref: VOO_DIA_SEMANA.voo_id &gt; VOO.id_voo</w:t>
      </w:r>
      <w:r>
        <w:br/>
      </w:r>
      <w:r>
        <w:rPr>
          <w:rStyle w:val="VerbatimChar"/>
        </w:rPr>
        <w:t xml:space="preserve">Ref: AEROPORTO.cidade_id &gt; CIDADE.id_cidade</w:t>
      </w:r>
      <w:r>
        <w:br/>
      </w:r>
      <w:r>
        <w:rPr>
          <w:rStyle w:val="VerbatimChar"/>
        </w:rPr>
        <w:t xml:space="preserve">Ref: ASSENTO.aeronave_id &gt; AERONAVE.id_aeronave</w:t>
      </w:r>
      <w:r>
        <w:br/>
      </w:r>
      <w:r>
        <w:rPr>
          <w:rStyle w:val="VerbatimChar"/>
        </w:rPr>
        <w:t xml:space="preserve">Ref: VOO.aeroporto_origem_final &gt; AEROPORTO.id_aeroporto</w:t>
      </w:r>
      <w:r>
        <w:br/>
      </w:r>
      <w:r>
        <w:rPr>
          <w:rStyle w:val="VerbatimChar"/>
        </w:rPr>
        <w:t xml:space="preserve">Ref: VOO.aeroporto_destino_final &gt; AEROPORTO.id_aeroporto</w:t>
      </w:r>
      <w:r>
        <w:br/>
      </w:r>
      <w:r>
        <w:rPr>
          <w:rStyle w:val="VerbatimChar"/>
        </w:rPr>
        <w:t xml:space="preserve">Ref: RESERVA_ASSENTO.(reserva_id, trecho_id) &gt; RESERVA_TRECHO.(reserva_id, trecho_id)</w:t>
      </w:r>
      <w:r>
        <w:br/>
      </w:r>
      <w:r>
        <w:rPr>
          <w:rStyle w:val="VerbatimChar"/>
        </w:rPr>
        <w:t xml:space="preserve">Ref: RESERVA_ASSENTO.assento_id &gt; ASSENTO.id_assento</w:t>
      </w:r>
    </w:p>
    <w:bookmarkEnd w:id="68"/>
    <w:bookmarkEnd w:id="6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23" Target="media/rId23.svg" /><Relationship Type="http://schemas.openxmlformats.org/officeDocument/2006/relationships/image" Id="rId26" Target="media/rId26.svg" /><Relationship Type="http://schemas.openxmlformats.org/officeDocument/2006/relationships/image" Id="rId33" Target="media/rId33.svg" /><Relationship Type="http://schemas.openxmlformats.org/officeDocument/2006/relationships/image" Id="rId29" Target="media/rId29.svg" /><Relationship Type="http://schemas.openxmlformats.org/officeDocument/2006/relationships/image" Id="rId41" Target="media/rId41.svg" /><Relationship Type="http://schemas.openxmlformats.org/officeDocument/2006/relationships/image" Id="rId45" Target="media/rId45.svg" /><Relationship Type="http://schemas.openxmlformats.org/officeDocument/2006/relationships/image" Id="rId50" Target="media/rId50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2025-04-22T01:34:30Z</dcterms:created>
  <dcterms:modified xsi:type="dcterms:W3CDTF">2025-04-22T01:34:30Z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