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Lee, Daniel Song, Aaron Liberatore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26,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Plan Legend: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High Priority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Must Have;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ff9900"/>
          <w:rtl w:val="0"/>
        </w:rPr>
        <w:t xml:space="preserve">Moderate Priority</w:t>
      </w:r>
      <w:r w:rsidDel="00000000" w:rsidR="00000000" w:rsidRPr="00000000">
        <w:rPr>
          <w:color w:val="ff9900"/>
          <w:rtl w:val="0"/>
        </w:rPr>
        <w:t xml:space="preserve">:</w:t>
      </w:r>
      <w:r w:rsidDel="00000000" w:rsidR="00000000" w:rsidRPr="00000000">
        <w:rPr>
          <w:rtl w:val="0"/>
        </w:rPr>
        <w:t xml:space="preserve"> Would Like,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6aa84f"/>
          <w:rtl w:val="0"/>
        </w:rPr>
        <w:t xml:space="preserve">Low Priority: </w:t>
      </w:r>
      <w:r w:rsidDel="00000000" w:rsidR="00000000" w:rsidRPr="00000000">
        <w:rPr>
          <w:rtl w:val="0"/>
        </w:rPr>
        <w:t xml:space="preserve">Would be nice, can live without for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Sprint Breakdown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#1 - Pretotype (Git tag: "Pretotype")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160" w:line="342.85714285714283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Mockup</w:t>
      </w:r>
      <w:r w:rsidDel="00000000" w:rsidR="00000000" w:rsidRPr="00000000">
        <w:rPr>
          <w:rFonts w:ascii="Nova Mono" w:cs="Nova Mono" w:eastAsia="Nova Mono" w:hAnsi="Nova Mono"/>
          <w:b w:val="1"/>
          <w:color w:val="333333"/>
          <w:sz w:val="21"/>
          <w:szCs w:val="21"/>
          <w:highlight w:val="white"/>
          <w:rtl w:val="0"/>
        </w:rPr>
        <w:t xml:space="preserve"> → Working mock up of mobile app: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Uses Invision mockups of each of the main pages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before="160" w:line="342.85714285714283" w:lineRule="auto"/>
        <w:ind w:left="216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Demonstrates gesture functionality, data input, outputs, interactions.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60" w:line="342.85714285714283" w:lineRule="auto"/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#2 - Prototype (Git tag: "Prototype")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160" w:line="342.85714285714283" w:lineRule="auto"/>
        <w:ind w:left="1440" w:hanging="360"/>
        <w:contextualSpacing w:val="1"/>
        <w:rPr>
          <w:rFonts w:ascii="Cambria" w:cs="Cambria" w:eastAsia="Cambria" w:hAnsi="Cambria"/>
          <w:color w:val="333333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User Interface setup for: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160" w:line="276" w:lineRule="auto"/>
        <w:ind w:left="216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highlight w:val="white"/>
          <w:rtl w:val="0"/>
        </w:rPr>
        <w:t xml:space="preserve">Page → Login Screen (9/27)</w:t>
      </w:r>
      <w:r w:rsidDel="00000000" w:rsidR="00000000" w:rsidRPr="00000000">
        <w:rPr>
          <w:rFonts w:ascii="Cambria" w:cs="Cambria" w:eastAsia="Cambria" w:hAnsi="Cambria"/>
          <w:color w:val="ff0000"/>
          <w:highlight w:val="whit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Implementing front end entry point for nurses and caregivers. Simple login screen, verification via firebase backend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160" w:line="276" w:lineRule="auto"/>
        <w:ind w:left="2160" w:right="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View→ Nurse 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before="160" w:lineRule="auto"/>
        <w:ind w:left="2880" w:hanging="360"/>
        <w:contextualSpacing w:val="1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Feature → View Your Clients (9/29)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before="160" w:lineRule="auto"/>
        <w:ind w:left="2880" w:hanging="360"/>
        <w:contextualSpacing w:val="1"/>
        <w:rPr>
          <w:rFonts w:ascii="Cambria" w:cs="Cambria" w:eastAsia="Cambria" w:hAnsi="Cambria"/>
          <w:color w:val="bf9000"/>
        </w:rPr>
      </w:pPr>
      <w:r w:rsidDel="00000000" w:rsidR="00000000" w:rsidRPr="00000000">
        <w:rPr>
          <w:rFonts w:ascii="Cambria" w:cs="Cambria" w:eastAsia="Cambria" w:hAnsi="Cambria"/>
          <w:color w:val="bf9000"/>
          <w:rtl w:val="0"/>
        </w:rPr>
        <w:t xml:space="preserve">Feature → Messages Page// just the view (9/30)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before="160" w:lineRule="auto"/>
        <w:ind w:left="2880" w:hanging="360"/>
        <w:contextualSpacing w:val="1"/>
        <w:rPr>
          <w:rFonts w:ascii="Cambria" w:cs="Cambria" w:eastAsia="Cambria" w:hAnsi="Cambria"/>
          <w:color w:val="6aa84f"/>
        </w:rPr>
      </w:pPr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Feature → Settings Page // just the view (9/30)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160" w:line="276" w:lineRule="auto"/>
        <w:ind w:left="2160" w:right="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→ Caregiver Frontend: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before="160" w:lineRule="auto"/>
        <w:ind w:left="2880" w:hanging="360"/>
        <w:contextualSpacing w:val="1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Feature → Daily Log: question set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before="160" w:lineRule="auto"/>
        <w:ind w:left="3600" w:hanging="360"/>
        <w:contextualSpacing w:val="1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Questions obtained from Dr. Arif on hospice patient indicators (9/29)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before="160" w:lineRule="auto"/>
        <w:ind w:left="2880" w:hanging="360"/>
        <w:contextualSpacing w:val="1"/>
        <w:rPr>
          <w:rFonts w:ascii="Cambria" w:cs="Cambria" w:eastAsia="Cambria" w:hAnsi="Cambria"/>
          <w:color w:val="f1c232"/>
        </w:rPr>
      </w:pPr>
      <w:r w:rsidDel="00000000" w:rsidR="00000000" w:rsidRPr="00000000">
        <w:rPr>
          <w:rFonts w:ascii="Cambria" w:cs="Cambria" w:eastAsia="Cambria" w:hAnsi="Cambria"/>
          <w:color w:val="f1c232"/>
          <w:rtl w:val="0"/>
        </w:rPr>
        <w:t xml:space="preserve">Feature → Messages Page //just the view (9/30)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before="160" w:lineRule="auto"/>
        <w:ind w:left="2880" w:hanging="360"/>
        <w:contextualSpacing w:val="1"/>
        <w:rPr>
          <w:rFonts w:ascii="Cambria" w:cs="Cambria" w:eastAsia="Cambria" w:hAnsi="Cambria"/>
          <w:color w:val="6aa84f"/>
        </w:rPr>
      </w:pPr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Feature → Settings Page //just the view (9/30)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#3 - Baseline (Git tag: "Baseline")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Feature → Sync the backends of Nurse and Client side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Caregiver: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Feature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Get patient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Feature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View Caregiver history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Nurse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Data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Robust questions from Arif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Sorting feature/ patient priority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e69138"/>
          <w:rtl w:val="0"/>
        </w:rPr>
        <w:t xml:space="preserve">Feature →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Algorithm development (Preliminary algorithm)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 differently based on question types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Customizeable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#4 - Alpha (Git tag: "Alpha")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Feature →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Export the list of patients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e69138"/>
          <w:rtl w:val="0"/>
        </w:rPr>
        <w:t xml:space="preserve">Feature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Messaging feature; actual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#5 - Beta (Git tag: "Beta"):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bf9000"/>
          <w:rtl w:val="0"/>
        </w:rPr>
        <w:t xml:space="preserve">Feature →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Advanced Sorting Algorithm: Taking the refined statistics from client, we will modify the existing sorting algorithm to better predict critical events.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1c232"/>
          <w:rtl w:val="0"/>
        </w:rPr>
        <w:t xml:space="preserve">Feature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Offline Use/ Online Sync: This improvement will enable the application’s use in offline areas ensuring data persistence by buffering data local data changes and syncing with the database upon reconnection to the internet.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6aa84f"/>
          <w:rtl w:val="0"/>
        </w:rPr>
        <w:t xml:space="preserve">Feature →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Daily Routing and Scheduling Display: This feature will sync with a nurse’s calendar to construct a their daily rounds based on patient priority, patient location, and their last visit information.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#6 - Release (Git tag: "Release")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e69138"/>
          <w:rtl w:val="0"/>
        </w:rPr>
        <w:t xml:space="preserve">Update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UI Improvement: Prior to release, we will finalize the user interface based on client and user feedback refining colors, text, and button locations.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e69138"/>
          <w:rtl w:val="0"/>
        </w:rPr>
        <w:t xml:space="preserve">Update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Fixes: This sprint will also see the correction of minor bugs to produce a consistent and reliable user experience.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Communications →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Final Documentation: Finally, this sprint will package the final product and finalize documentation to deliver to the client.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