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6931892"/>
        <w:docPartObj>
          <w:docPartGallery w:val="Cover Pages"/>
          <w:docPartUnique/>
        </w:docPartObj>
      </w:sdtPr>
      <w:sdtContent>
        <w:p w14:paraId="27448ED8" w14:textId="206A08FB" w:rsidR="005F7BDF" w:rsidRDefault="005F7BDF">
          <w:r>
            <w:rPr>
              <w:noProof/>
            </w:rPr>
            <mc:AlternateContent>
              <mc:Choice Requires="wpg">
                <w:drawing>
                  <wp:anchor distT="0" distB="0" distL="114300" distR="114300" simplePos="0" relativeHeight="251658240" behindDoc="1" locked="0" layoutInCell="1" allowOverlap="1" wp14:anchorId="0C28C120" wp14:editId="12859523">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3B8B03" w14:textId="222F4D4C" w:rsidR="005F7BDF" w:rsidRDefault="005F7BDF">
                                  <w:pPr>
                                    <w:pStyle w:val="NoSpacing"/>
                                    <w:spacing w:before="120"/>
                                    <w:jc w:val="center"/>
                                    <w:rPr>
                                      <w:color w:val="FFFFFF" w:themeColor="background1"/>
                                    </w:rPr>
                                  </w:pPr>
                                  <w:r>
                                    <w:rPr>
                                      <w:color w:val="FFFFFF" w:themeColor="background1"/>
                                    </w:rPr>
                                    <w:t>Name</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AC6F385" w14:textId="4C17292D" w:rsidR="005F7BDF" w:rsidRDefault="005F7BDF">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Scaffold</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C28C120" id="Group 105" o:spid="_x0000_s1026" style="position:absolute;margin-left:0;margin-top:0;width:540.55pt;height:718.4pt;z-index:-251658240;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p w14:paraId="0E3B8B03" w14:textId="222F4D4C" w:rsidR="005F7BDF" w:rsidRDefault="005F7BDF">
                            <w:pPr>
                              <w:pStyle w:val="NoSpacing"/>
                              <w:spacing w:before="120"/>
                              <w:jc w:val="center"/>
                              <w:rPr>
                                <w:color w:val="FFFFFF" w:themeColor="background1"/>
                              </w:rPr>
                            </w:pPr>
                            <w:r>
                              <w:rPr>
                                <w:color w:val="FFFFFF" w:themeColor="background1"/>
                              </w:rPr>
                              <w:t>Name</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AC6F385" w14:textId="4C17292D" w:rsidR="005F7BDF" w:rsidRDefault="005F7BDF">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Scaffold</w:t>
                                </w:r>
                              </w:p>
                            </w:sdtContent>
                          </w:sdt>
                        </w:txbxContent>
                      </v:textbox>
                    </v:shape>
                    <w10:wrap anchorx="page" anchory="page"/>
                  </v:group>
                </w:pict>
              </mc:Fallback>
            </mc:AlternateContent>
          </w:r>
        </w:p>
        <w:p w14:paraId="01EA5A16" w14:textId="29B70F25" w:rsidR="005F7BDF" w:rsidRDefault="005F7BDF">
          <w:r>
            <w:br w:type="page"/>
          </w:r>
        </w:p>
      </w:sdtContent>
    </w:sdt>
    <w:sdt>
      <w:sdtPr>
        <w:rPr>
          <w:rFonts w:asciiTheme="minorHAnsi" w:eastAsiaTheme="minorHAnsi" w:hAnsiTheme="minorHAnsi" w:cstheme="minorBidi"/>
          <w:color w:val="auto"/>
          <w:kern w:val="2"/>
          <w:sz w:val="22"/>
          <w:szCs w:val="22"/>
          <w:u w:val="none"/>
          <w:lang w:val="en-AU"/>
          <w14:ligatures w14:val="standardContextual"/>
        </w:rPr>
        <w:id w:val="252707255"/>
        <w:docPartObj>
          <w:docPartGallery w:val="Table of Contents"/>
          <w:docPartUnique/>
        </w:docPartObj>
      </w:sdtPr>
      <w:sdtContent>
        <w:p w14:paraId="682AF7FE" w14:textId="22A4DA7E" w:rsidR="005F7BDF" w:rsidRDefault="0273254C">
          <w:pPr>
            <w:pStyle w:val="TOCHeading"/>
          </w:pPr>
          <w:r>
            <w:t>Table of Contents</w:t>
          </w:r>
        </w:p>
        <w:p w14:paraId="3A92E73F" w14:textId="19213F46" w:rsidR="009C7D1A" w:rsidRDefault="0E800C19" w:rsidP="0E800C19">
          <w:pPr>
            <w:pStyle w:val="TOC1"/>
            <w:tabs>
              <w:tab w:val="right" w:leader="dot" w:pos="9015"/>
            </w:tabs>
            <w:rPr>
              <w:rStyle w:val="Hyperlink"/>
              <w:noProof/>
              <w:lang w:eastAsia="en-GB"/>
            </w:rPr>
          </w:pPr>
          <w:r>
            <w:fldChar w:fldCharType="begin"/>
          </w:r>
          <w:r w:rsidR="7894E8F5">
            <w:instrText>TOC \o "1-3" \z \u \h</w:instrText>
          </w:r>
          <w:r>
            <w:fldChar w:fldCharType="separate"/>
          </w:r>
          <w:hyperlink w:anchor="_Toc1005421342">
            <w:r w:rsidRPr="0E800C19">
              <w:rPr>
                <w:rStyle w:val="Hyperlink"/>
              </w:rPr>
              <w:t>Section 3.1 – Development (5 Marks)</w:t>
            </w:r>
            <w:r w:rsidR="7894E8F5">
              <w:tab/>
            </w:r>
            <w:r w:rsidR="7894E8F5">
              <w:fldChar w:fldCharType="begin"/>
            </w:r>
            <w:r w:rsidR="7894E8F5">
              <w:instrText>PAGEREF _Toc1005421342 \h</w:instrText>
            </w:r>
            <w:r w:rsidR="7894E8F5">
              <w:fldChar w:fldCharType="separate"/>
            </w:r>
            <w:r w:rsidRPr="0E800C19">
              <w:rPr>
                <w:rStyle w:val="Hyperlink"/>
              </w:rPr>
              <w:t>2</w:t>
            </w:r>
            <w:r w:rsidR="7894E8F5">
              <w:fldChar w:fldCharType="end"/>
            </w:r>
          </w:hyperlink>
        </w:p>
        <w:p w14:paraId="30BE23D2" w14:textId="147205E8" w:rsidR="009C7D1A" w:rsidRDefault="0E800C19" w:rsidP="0E800C19">
          <w:pPr>
            <w:pStyle w:val="TOC2"/>
            <w:tabs>
              <w:tab w:val="right" w:leader="dot" w:pos="9015"/>
            </w:tabs>
            <w:rPr>
              <w:rStyle w:val="Hyperlink"/>
              <w:noProof/>
              <w:lang w:eastAsia="en-GB"/>
            </w:rPr>
          </w:pPr>
          <w:hyperlink w:anchor="_Toc1726607460">
            <w:r w:rsidRPr="0E800C19">
              <w:rPr>
                <w:rStyle w:val="Hyperlink"/>
              </w:rPr>
              <w:t>3.1.2 — Logbook</w:t>
            </w:r>
            <w:r w:rsidR="7894E8F5">
              <w:tab/>
            </w:r>
            <w:r w:rsidR="7894E8F5">
              <w:fldChar w:fldCharType="begin"/>
            </w:r>
            <w:r w:rsidR="7894E8F5">
              <w:instrText>PAGEREF _Toc1726607460 \h</w:instrText>
            </w:r>
            <w:r w:rsidR="7894E8F5">
              <w:fldChar w:fldCharType="separate"/>
            </w:r>
            <w:r w:rsidRPr="0E800C19">
              <w:rPr>
                <w:rStyle w:val="Hyperlink"/>
              </w:rPr>
              <w:t>3</w:t>
            </w:r>
            <w:r w:rsidR="7894E8F5">
              <w:fldChar w:fldCharType="end"/>
            </w:r>
          </w:hyperlink>
        </w:p>
        <w:p w14:paraId="0970F128" w14:textId="70396F4F" w:rsidR="009C7D1A" w:rsidRDefault="0E800C19" w:rsidP="0E800C19">
          <w:pPr>
            <w:pStyle w:val="TOC1"/>
            <w:tabs>
              <w:tab w:val="right" w:leader="dot" w:pos="9015"/>
            </w:tabs>
            <w:rPr>
              <w:rStyle w:val="Hyperlink"/>
              <w:noProof/>
              <w:lang w:eastAsia="en-GB"/>
            </w:rPr>
          </w:pPr>
          <w:hyperlink w:anchor="_Toc1866886802">
            <w:r w:rsidRPr="0E800C19">
              <w:rPr>
                <w:rStyle w:val="Hyperlink"/>
              </w:rPr>
              <w:t>Section 3.2 – Production (50 Marks)</w:t>
            </w:r>
            <w:r w:rsidR="7894E8F5">
              <w:tab/>
            </w:r>
            <w:r w:rsidR="7894E8F5">
              <w:fldChar w:fldCharType="begin"/>
            </w:r>
            <w:r w:rsidR="7894E8F5">
              <w:instrText>PAGEREF _Toc1866886802 \h</w:instrText>
            </w:r>
            <w:r w:rsidR="7894E8F5">
              <w:fldChar w:fldCharType="separate"/>
            </w:r>
            <w:r w:rsidRPr="0E800C19">
              <w:rPr>
                <w:rStyle w:val="Hyperlink"/>
              </w:rPr>
              <w:t>3</w:t>
            </w:r>
            <w:r w:rsidR="7894E8F5">
              <w:fldChar w:fldCharType="end"/>
            </w:r>
          </w:hyperlink>
        </w:p>
        <w:p w14:paraId="221C7DFE" w14:textId="1709861C" w:rsidR="00FD61BB" w:rsidRPr="002A20F9" w:rsidRDefault="0E800C19" w:rsidP="0E800C19">
          <w:pPr>
            <w:pStyle w:val="TOC2"/>
            <w:tabs>
              <w:tab w:val="right" w:leader="dot" w:pos="9015"/>
            </w:tabs>
            <w:rPr>
              <w:rStyle w:val="Hyperlink"/>
              <w:noProof/>
              <w:lang w:eastAsia="en-GB"/>
            </w:rPr>
          </w:pPr>
          <w:hyperlink w:anchor="_Toc22199462">
            <w:r w:rsidRPr="0E800C19">
              <w:rPr>
                <w:rStyle w:val="Hyperlink"/>
              </w:rPr>
              <w:t>3.2.1 — Web Application</w:t>
            </w:r>
            <w:r w:rsidR="7894E8F5">
              <w:tab/>
            </w:r>
            <w:r w:rsidR="7894E8F5">
              <w:fldChar w:fldCharType="begin"/>
            </w:r>
            <w:r w:rsidR="7894E8F5">
              <w:instrText>PAGEREF _Toc22199462 \h</w:instrText>
            </w:r>
            <w:r w:rsidR="7894E8F5">
              <w:fldChar w:fldCharType="separate"/>
            </w:r>
            <w:r w:rsidRPr="0E800C19">
              <w:rPr>
                <w:rStyle w:val="Hyperlink"/>
              </w:rPr>
              <w:t>3</w:t>
            </w:r>
            <w:r w:rsidR="7894E8F5">
              <w:fldChar w:fldCharType="end"/>
            </w:r>
          </w:hyperlink>
        </w:p>
        <w:p w14:paraId="78EF420C" w14:textId="116D693A" w:rsidR="0E800C19" w:rsidRDefault="0E800C19" w:rsidP="0E800C19">
          <w:pPr>
            <w:pStyle w:val="TOC2"/>
            <w:tabs>
              <w:tab w:val="right" w:leader="dot" w:pos="9015"/>
            </w:tabs>
            <w:rPr>
              <w:rStyle w:val="Hyperlink"/>
            </w:rPr>
          </w:pPr>
          <w:hyperlink w:anchor="_Toc1656220828">
            <w:r w:rsidRPr="0E800C19">
              <w:rPr>
                <w:rStyle w:val="Hyperlink"/>
              </w:rPr>
              <w:t>3.2.1 — Video</w:t>
            </w:r>
            <w:r>
              <w:tab/>
            </w:r>
            <w:r>
              <w:fldChar w:fldCharType="begin"/>
            </w:r>
            <w:r>
              <w:instrText>PAGEREF _Toc1656220828 \h</w:instrText>
            </w:r>
            <w:r>
              <w:fldChar w:fldCharType="separate"/>
            </w:r>
            <w:r w:rsidRPr="0E800C19">
              <w:rPr>
                <w:rStyle w:val="Hyperlink"/>
              </w:rPr>
              <w:t>3</w:t>
            </w:r>
            <w:r>
              <w:fldChar w:fldCharType="end"/>
            </w:r>
          </w:hyperlink>
        </w:p>
        <w:p w14:paraId="4660FE27" w14:textId="73D9DF62" w:rsidR="0E800C19" w:rsidRDefault="0E800C19" w:rsidP="0E800C19">
          <w:pPr>
            <w:pStyle w:val="TOC1"/>
            <w:tabs>
              <w:tab w:val="right" w:leader="dot" w:pos="9015"/>
            </w:tabs>
            <w:rPr>
              <w:rStyle w:val="Hyperlink"/>
            </w:rPr>
          </w:pPr>
          <w:hyperlink w:anchor="_Toc1286182448">
            <w:r w:rsidRPr="0E800C19">
              <w:rPr>
                <w:rStyle w:val="Hyperlink"/>
              </w:rPr>
              <w:t>Section 4 - Testing and Maintaining (10 Marks)</w:t>
            </w:r>
            <w:r>
              <w:tab/>
            </w:r>
            <w:r>
              <w:fldChar w:fldCharType="begin"/>
            </w:r>
            <w:r>
              <w:instrText>PAGEREF _Toc1286182448 \h</w:instrText>
            </w:r>
            <w:r>
              <w:fldChar w:fldCharType="separate"/>
            </w:r>
            <w:r w:rsidRPr="0E800C19">
              <w:rPr>
                <w:rStyle w:val="Hyperlink"/>
              </w:rPr>
              <w:t>3</w:t>
            </w:r>
            <w:r>
              <w:fldChar w:fldCharType="end"/>
            </w:r>
          </w:hyperlink>
        </w:p>
        <w:p w14:paraId="60C0F2D7" w14:textId="4D7BFA6C" w:rsidR="0E800C19" w:rsidRDefault="0E800C19" w:rsidP="0E800C19">
          <w:pPr>
            <w:pStyle w:val="TOC2"/>
            <w:tabs>
              <w:tab w:val="right" w:leader="dot" w:pos="9015"/>
            </w:tabs>
            <w:rPr>
              <w:rStyle w:val="Hyperlink"/>
            </w:rPr>
          </w:pPr>
          <w:hyperlink w:anchor="_Toc1985299677">
            <w:r w:rsidRPr="0E800C19">
              <w:rPr>
                <w:rStyle w:val="Hyperlink"/>
              </w:rPr>
              <w:t>4.1 — Acceptance Testing</w:t>
            </w:r>
            <w:r>
              <w:tab/>
            </w:r>
            <w:r>
              <w:fldChar w:fldCharType="begin"/>
            </w:r>
            <w:r>
              <w:instrText>PAGEREF _Toc1985299677 \h</w:instrText>
            </w:r>
            <w:r>
              <w:fldChar w:fldCharType="separate"/>
            </w:r>
            <w:r w:rsidRPr="0E800C19">
              <w:rPr>
                <w:rStyle w:val="Hyperlink"/>
              </w:rPr>
              <w:t>3</w:t>
            </w:r>
            <w:r>
              <w:fldChar w:fldCharType="end"/>
            </w:r>
          </w:hyperlink>
        </w:p>
        <w:p w14:paraId="112477C2" w14:textId="1EFB9B0B" w:rsidR="0E800C19" w:rsidRDefault="0E800C19" w:rsidP="0E800C19">
          <w:pPr>
            <w:pStyle w:val="TOC2"/>
            <w:tabs>
              <w:tab w:val="right" w:leader="dot" w:pos="9015"/>
            </w:tabs>
            <w:rPr>
              <w:rStyle w:val="Hyperlink"/>
            </w:rPr>
          </w:pPr>
          <w:hyperlink w:anchor="_Toc1587614291">
            <w:r w:rsidRPr="0E800C19">
              <w:rPr>
                <w:rStyle w:val="Hyperlink"/>
              </w:rPr>
              <w:t>4.2 — Load Testing</w:t>
            </w:r>
            <w:r>
              <w:tab/>
            </w:r>
            <w:r>
              <w:fldChar w:fldCharType="begin"/>
            </w:r>
            <w:r>
              <w:instrText>PAGEREF _Toc1587614291 \h</w:instrText>
            </w:r>
            <w:r>
              <w:fldChar w:fldCharType="separate"/>
            </w:r>
            <w:r w:rsidRPr="0E800C19">
              <w:rPr>
                <w:rStyle w:val="Hyperlink"/>
              </w:rPr>
              <w:t>3</w:t>
            </w:r>
            <w:r>
              <w:fldChar w:fldCharType="end"/>
            </w:r>
          </w:hyperlink>
        </w:p>
        <w:p w14:paraId="31D00416" w14:textId="3A4943AF" w:rsidR="0E800C19" w:rsidRDefault="0E800C19" w:rsidP="0E800C19">
          <w:pPr>
            <w:pStyle w:val="TOC2"/>
            <w:tabs>
              <w:tab w:val="right" w:leader="dot" w:pos="9015"/>
            </w:tabs>
            <w:rPr>
              <w:rStyle w:val="Hyperlink"/>
            </w:rPr>
          </w:pPr>
          <w:hyperlink w:anchor="_Toc1076504883">
            <w:r w:rsidRPr="0E800C19">
              <w:rPr>
                <w:rStyle w:val="Hyperlink"/>
              </w:rPr>
              <w:t>4.3 — User Survey</w:t>
            </w:r>
            <w:r>
              <w:tab/>
            </w:r>
            <w:r>
              <w:fldChar w:fldCharType="begin"/>
            </w:r>
            <w:r>
              <w:instrText>PAGEREF _Toc1076504883 \h</w:instrText>
            </w:r>
            <w:r>
              <w:fldChar w:fldCharType="separate"/>
            </w:r>
            <w:r w:rsidRPr="0E800C19">
              <w:rPr>
                <w:rStyle w:val="Hyperlink"/>
              </w:rPr>
              <w:t>4</w:t>
            </w:r>
            <w:r>
              <w:fldChar w:fldCharType="end"/>
            </w:r>
          </w:hyperlink>
          <w:r>
            <w:fldChar w:fldCharType="end"/>
          </w:r>
        </w:p>
      </w:sdtContent>
    </w:sdt>
    <w:p w14:paraId="0F552B67" w14:textId="57E0ED02" w:rsidR="7BFF4B6D" w:rsidRDefault="7BFF4B6D">
      <w:pPr>
        <w:sectPr w:rsidR="7BFF4B6D" w:rsidSect="005F7BDF">
          <w:footerReference w:type="even" r:id="rId11"/>
          <w:footerReference w:type="default" r:id="rId12"/>
          <w:pgSz w:w="11906" w:h="16838"/>
          <w:pgMar w:top="1440" w:right="1440" w:bottom="1440" w:left="1440" w:header="708" w:footer="708" w:gutter="0"/>
          <w:pgNumType w:start="0"/>
          <w:cols w:space="708"/>
          <w:titlePg/>
          <w:docGrid w:linePitch="360"/>
        </w:sectPr>
      </w:pPr>
      <w:r>
        <w:br w:type="page"/>
      </w:r>
    </w:p>
    <w:p w14:paraId="10201DD9" w14:textId="27C51430" w:rsidR="54B92CE8" w:rsidRDefault="54B92CE8" w:rsidP="0E800C19">
      <w:pPr>
        <w:pStyle w:val="Heading1"/>
        <w:jc w:val="left"/>
      </w:pPr>
      <w:bookmarkStart w:id="0" w:name="_Toc1005421342"/>
      <w:r>
        <w:lastRenderedPageBreak/>
        <w:t>Section 3</w:t>
      </w:r>
      <w:r w:rsidR="58F166DB">
        <w:t>.1</w:t>
      </w:r>
      <w:r w:rsidR="14527975">
        <w:t xml:space="preserve"> – Development </w:t>
      </w:r>
      <w:r>
        <w:t>(5 Marks)</w:t>
      </w:r>
      <w:bookmarkEnd w:id="0"/>
    </w:p>
    <w:p w14:paraId="0030FA88" w14:textId="6AF60D58" w:rsidR="72FAA36D" w:rsidRDefault="72FAA36D" w:rsidP="0E800C19">
      <w:pPr>
        <w:pStyle w:val="Heading2"/>
      </w:pPr>
      <w:bookmarkStart w:id="1" w:name="_Toc1726607460"/>
      <w:r>
        <w:t>3.1.2 — Logbook</w:t>
      </w:r>
      <w:bookmarkEnd w:id="1"/>
    </w:p>
    <w:tbl>
      <w:tblPr>
        <w:tblStyle w:val="TableGrid"/>
        <w:tblW w:w="0" w:type="auto"/>
        <w:tblLayout w:type="fixed"/>
        <w:tblLook w:val="06A0" w:firstRow="1" w:lastRow="0" w:firstColumn="1" w:lastColumn="0" w:noHBand="1" w:noVBand="1"/>
      </w:tblPr>
      <w:tblGrid>
        <w:gridCol w:w="10455"/>
      </w:tblGrid>
      <w:tr w:rsidR="0E800C19" w14:paraId="36744E9F" w14:textId="77777777" w:rsidTr="0E800C19">
        <w:trPr>
          <w:trHeight w:val="300"/>
        </w:trPr>
        <w:tc>
          <w:tcPr>
            <w:tcW w:w="10455" w:type="dxa"/>
          </w:tcPr>
          <w:p w14:paraId="67162E1B" w14:textId="57C8FD8B" w:rsidR="56B2AFC4" w:rsidRDefault="56B2AFC4" w:rsidP="0E800C19">
            <w:pPr>
              <w:rPr>
                <w:i/>
                <w:iCs/>
              </w:rPr>
            </w:pPr>
            <w:r w:rsidRPr="0E800C19">
              <w:rPr>
                <w:i/>
                <w:iCs/>
              </w:rPr>
              <w:t>Insert link to logbook file saved in OneDrive</w:t>
            </w:r>
          </w:p>
          <w:p w14:paraId="798BC390" w14:textId="75665E13" w:rsidR="0E800C19" w:rsidRDefault="0E800C19" w:rsidP="0E800C19"/>
        </w:tc>
      </w:tr>
    </w:tbl>
    <w:p w14:paraId="3052F485" w14:textId="6B64E707" w:rsidR="4E205C7D" w:rsidRDefault="4E205C7D" w:rsidP="0E800C19">
      <w:pPr>
        <w:pStyle w:val="Heading1"/>
        <w:jc w:val="left"/>
      </w:pPr>
      <w:bookmarkStart w:id="2" w:name="_Toc1866886802"/>
      <w:r>
        <w:t>Section 3.2 – Production (50 Marks)</w:t>
      </w:r>
      <w:bookmarkEnd w:id="2"/>
    </w:p>
    <w:p w14:paraId="1FF99C56" w14:textId="302811FC" w:rsidR="4E205C7D" w:rsidRDefault="4E205C7D" w:rsidP="0E800C19">
      <w:pPr>
        <w:pStyle w:val="Heading2"/>
      </w:pPr>
      <w:bookmarkStart w:id="3" w:name="_Toc22199462"/>
      <w:r>
        <w:t>3.2.1 — Web Application</w:t>
      </w:r>
      <w:bookmarkEnd w:id="3"/>
    </w:p>
    <w:tbl>
      <w:tblPr>
        <w:tblStyle w:val="TableGrid"/>
        <w:tblW w:w="0" w:type="auto"/>
        <w:tblLayout w:type="fixed"/>
        <w:tblLook w:val="06A0" w:firstRow="1" w:lastRow="0" w:firstColumn="1" w:lastColumn="0" w:noHBand="1" w:noVBand="1"/>
      </w:tblPr>
      <w:tblGrid>
        <w:gridCol w:w="10455"/>
      </w:tblGrid>
      <w:tr w:rsidR="0E800C19" w14:paraId="71C466C2" w14:textId="77777777" w:rsidTr="0E800C19">
        <w:trPr>
          <w:trHeight w:val="300"/>
        </w:trPr>
        <w:tc>
          <w:tcPr>
            <w:tcW w:w="10455" w:type="dxa"/>
          </w:tcPr>
          <w:p w14:paraId="69A441BD" w14:textId="3C05AF26" w:rsidR="4E205C7D" w:rsidRDefault="4E205C7D" w:rsidP="0E800C19">
            <w:pPr>
              <w:rPr>
                <w:i/>
                <w:iCs/>
              </w:rPr>
            </w:pPr>
            <w:r w:rsidRPr="0E800C19">
              <w:rPr>
                <w:i/>
                <w:iCs/>
              </w:rPr>
              <w:t>Insert link to GitHub</w:t>
            </w:r>
          </w:p>
          <w:p w14:paraId="4550D49D" w14:textId="2BA3D658" w:rsidR="0E800C19" w:rsidRDefault="0E800C19" w:rsidP="0E800C19"/>
        </w:tc>
      </w:tr>
    </w:tbl>
    <w:p w14:paraId="0C2CAB30" w14:textId="6B31CC2A" w:rsidR="0E800C19" w:rsidRDefault="0E800C19" w:rsidP="0E800C19"/>
    <w:p w14:paraId="65D473D6" w14:textId="6F42EC16" w:rsidR="4E205C7D" w:rsidRDefault="4E205C7D" w:rsidP="0E800C19">
      <w:pPr>
        <w:pStyle w:val="Heading2"/>
      </w:pPr>
      <w:bookmarkStart w:id="4" w:name="_Toc1656220828"/>
      <w:r>
        <w:t>3.2.1 — Video</w:t>
      </w:r>
      <w:bookmarkEnd w:id="4"/>
    </w:p>
    <w:tbl>
      <w:tblPr>
        <w:tblStyle w:val="TableGrid"/>
        <w:tblW w:w="0" w:type="auto"/>
        <w:tblLayout w:type="fixed"/>
        <w:tblLook w:val="06A0" w:firstRow="1" w:lastRow="0" w:firstColumn="1" w:lastColumn="0" w:noHBand="1" w:noVBand="1"/>
      </w:tblPr>
      <w:tblGrid>
        <w:gridCol w:w="10455"/>
      </w:tblGrid>
      <w:tr w:rsidR="0E800C19" w14:paraId="2AA9E4CA" w14:textId="77777777" w:rsidTr="0E800C19">
        <w:trPr>
          <w:trHeight w:val="300"/>
        </w:trPr>
        <w:tc>
          <w:tcPr>
            <w:tcW w:w="10455" w:type="dxa"/>
          </w:tcPr>
          <w:p w14:paraId="4F312AE6" w14:textId="77808A0E" w:rsidR="4E205C7D" w:rsidRDefault="4E205C7D" w:rsidP="0E800C19">
            <w:pPr>
              <w:rPr>
                <w:i/>
                <w:iCs/>
              </w:rPr>
            </w:pPr>
            <w:r w:rsidRPr="0E800C19">
              <w:rPr>
                <w:i/>
                <w:iCs/>
              </w:rPr>
              <w:t>Insert link to video file saved in OneDrive</w:t>
            </w:r>
          </w:p>
          <w:p w14:paraId="3B380BAA" w14:textId="7D78C795" w:rsidR="0E800C19" w:rsidRDefault="0E800C19" w:rsidP="0E800C19"/>
        </w:tc>
      </w:tr>
    </w:tbl>
    <w:p w14:paraId="20CA1AA8" w14:textId="2074393C" w:rsidR="005F7BDF" w:rsidRPr="005F7BDF" w:rsidRDefault="0024AE70" w:rsidP="7BFF4B6D">
      <w:pPr>
        <w:pStyle w:val="Heading1"/>
        <w:jc w:val="left"/>
      </w:pPr>
      <w:bookmarkStart w:id="5" w:name="_Toc1286182448"/>
      <w:r>
        <w:t>Section 4 - Testing and Maintaining</w:t>
      </w:r>
      <w:r w:rsidR="13472B5A">
        <w:t xml:space="preserve"> </w:t>
      </w:r>
      <w:r>
        <w:t>(10 Marks)</w:t>
      </w:r>
      <w:bookmarkEnd w:id="5"/>
    </w:p>
    <w:p w14:paraId="2B342840" w14:textId="693DA396" w:rsidR="00FD61BB" w:rsidRPr="00FD61BB" w:rsidRDefault="0024AE70" w:rsidP="005F7BDF">
      <w:pPr>
        <w:pStyle w:val="Heading2"/>
      </w:pPr>
      <w:bookmarkStart w:id="6" w:name="_Toc1985299677"/>
      <w:r>
        <w:t>4.1 — Acceptance Testing</w:t>
      </w:r>
      <w:bookmarkEnd w:id="6"/>
    </w:p>
    <w:p w14:paraId="520C4654" w14:textId="77777777" w:rsidR="00FD61BB" w:rsidRDefault="00FD61BB" w:rsidP="00FD61BB">
      <w:r>
        <w:t>Apply methodologies to test and evaluate whether the application meets all outlined requirements and objectives. Describe the acceptance testing process, including test cases, scenarios, and criteria. Document the results and any necessary actions.</w:t>
      </w:r>
    </w:p>
    <w:p w14:paraId="49B3CDB6" w14:textId="2B7FC154" w:rsidR="7BFF4B6D" w:rsidRDefault="7BFF4B6D"/>
    <w:p w14:paraId="6CADFE08" w14:textId="7B5D1D21" w:rsidR="005F7BDF" w:rsidRDefault="1BED1574" w:rsidP="00FD61BB">
      <w:r w:rsidRPr="7BFF4B6D">
        <w:rPr>
          <w:b/>
          <w:bCs/>
        </w:rPr>
        <w:t>Verb</w:t>
      </w:r>
      <w:r>
        <w:t>:</w:t>
      </w:r>
    </w:p>
    <w:p w14:paraId="0B06EDD7" w14:textId="07214513" w:rsidR="1BED1574" w:rsidRDefault="1BED1574" w:rsidP="7BFF4B6D">
      <w:pPr>
        <w:pStyle w:val="ListParagraph"/>
        <w:numPr>
          <w:ilvl w:val="0"/>
          <w:numId w:val="3"/>
        </w:numPr>
      </w:pPr>
      <w:r w:rsidRPr="7BFF4B6D">
        <w:rPr>
          <w:b/>
          <w:bCs/>
        </w:rPr>
        <w:t>Apply</w:t>
      </w:r>
      <w:r w:rsidRPr="7BFF4B6D">
        <w:t>: Use in a different, new or unfamiliar fashion.</w:t>
      </w:r>
    </w:p>
    <w:p w14:paraId="06F1584E" w14:textId="5371B001" w:rsidR="1BED1574" w:rsidRDefault="1BED1574" w:rsidP="7BFF4B6D">
      <w:pPr>
        <w:pStyle w:val="ListParagraph"/>
        <w:numPr>
          <w:ilvl w:val="0"/>
          <w:numId w:val="3"/>
        </w:numPr>
      </w:pPr>
      <w:r w:rsidRPr="7BFF4B6D">
        <w:rPr>
          <w:b/>
          <w:bCs/>
        </w:rPr>
        <w:t>Evaluate</w:t>
      </w:r>
      <w:r w:rsidRPr="7BFF4B6D">
        <w:t>: Make a judgement based on criteria; Determine the value of.</w:t>
      </w:r>
    </w:p>
    <w:p w14:paraId="25685B00" w14:textId="648134AF" w:rsidR="1BED1574" w:rsidRDefault="1BED1574" w:rsidP="7BFF4B6D">
      <w:pPr>
        <w:pStyle w:val="ListParagraph"/>
        <w:numPr>
          <w:ilvl w:val="0"/>
          <w:numId w:val="3"/>
        </w:numPr>
      </w:pPr>
      <w:r w:rsidRPr="7BFF4B6D">
        <w:rPr>
          <w:b/>
          <w:bCs/>
        </w:rPr>
        <w:t>Describe</w:t>
      </w:r>
      <w:r w:rsidRPr="7BFF4B6D">
        <w:t>: Provide characteristics and features</w:t>
      </w:r>
    </w:p>
    <w:p w14:paraId="4B17B35B" w14:textId="72A47575" w:rsidR="7BFF4B6D" w:rsidRDefault="7BFF4B6D" w:rsidP="7BFF4B6D"/>
    <w:p w14:paraId="4EB788F5" w14:textId="2CFFC6ED" w:rsidR="4BEE4C69" w:rsidRDefault="4BEE4C69" w:rsidP="7BFF4B6D">
      <w:r w:rsidRPr="7BFF4B6D">
        <w:rPr>
          <w:b/>
          <w:bCs/>
        </w:rPr>
        <w:t>Example</w:t>
      </w:r>
      <w:r w:rsidRPr="7BFF4B6D">
        <w:t xml:space="preserve">: </w:t>
      </w:r>
    </w:p>
    <w:tbl>
      <w:tblPr>
        <w:tblStyle w:val="TableGrid"/>
        <w:tblW w:w="0" w:type="auto"/>
        <w:tblLayout w:type="fixed"/>
        <w:tblLook w:val="06A0" w:firstRow="1" w:lastRow="0" w:firstColumn="1" w:lastColumn="0" w:noHBand="1" w:noVBand="1"/>
      </w:tblPr>
      <w:tblGrid>
        <w:gridCol w:w="10556"/>
      </w:tblGrid>
      <w:tr w:rsidR="7BFF4B6D" w14:paraId="5DA53FF5" w14:textId="77777777" w:rsidTr="7BFF4B6D">
        <w:trPr>
          <w:trHeight w:val="300"/>
        </w:trPr>
        <w:tc>
          <w:tcPr>
            <w:tcW w:w="10556" w:type="dxa"/>
          </w:tcPr>
          <w:p w14:paraId="309F2FF2" w14:textId="31DF90E8" w:rsidR="4BEE4C69" w:rsidRDefault="4BEE4C69" w:rsidP="7BFF4B6D">
            <w:pPr>
              <w:rPr>
                <w:i/>
                <w:iCs/>
                <w:lang w:val="en-US"/>
              </w:rPr>
            </w:pPr>
            <w:r w:rsidRPr="7BFF4B6D">
              <w:rPr>
                <w:i/>
                <w:iCs/>
                <w:lang w:val="en-US"/>
              </w:rPr>
              <w:t>For instance, during acceptance testing of the application, a set of test cases was developed to verify core functionalities such as user login, data submission, and report generation. Test scenarios included both typical user actions and edge cases to assess robustness. Criteria for success were established in advance, focusing on correct data processing and intuitive navigation. After executing the tests, all critical requirements were met except one minor issue with data export formatting, which was documented for correction. Overall, the results confirmed the application was ready for deployment, with only minimal adjustments needed.</w:t>
            </w:r>
          </w:p>
        </w:tc>
      </w:tr>
    </w:tbl>
    <w:p w14:paraId="434DECFE" w14:textId="77777777" w:rsidR="005F7BDF" w:rsidRDefault="005F7BDF" w:rsidP="005F7BDF"/>
    <w:p w14:paraId="2FC14107" w14:textId="60A349A8" w:rsidR="005F7BDF" w:rsidRDefault="4BEE4C69" w:rsidP="7BFF4B6D">
      <w:r w:rsidRPr="7BFF4B6D">
        <w:rPr>
          <w:b/>
          <w:bCs/>
        </w:rPr>
        <w:t>Answer</w:t>
      </w:r>
      <w:r>
        <w:t>:</w:t>
      </w:r>
    </w:p>
    <w:tbl>
      <w:tblPr>
        <w:tblStyle w:val="TableGrid"/>
        <w:tblW w:w="0" w:type="auto"/>
        <w:tblLayout w:type="fixed"/>
        <w:tblLook w:val="06A0" w:firstRow="1" w:lastRow="0" w:firstColumn="1" w:lastColumn="0" w:noHBand="1" w:noVBand="1"/>
      </w:tblPr>
      <w:tblGrid>
        <w:gridCol w:w="10455"/>
      </w:tblGrid>
      <w:tr w:rsidR="7BFF4B6D" w14:paraId="52478FB3" w14:textId="77777777" w:rsidTr="7BFF4B6D">
        <w:trPr>
          <w:trHeight w:val="300"/>
        </w:trPr>
        <w:tc>
          <w:tcPr>
            <w:tcW w:w="10455" w:type="dxa"/>
          </w:tcPr>
          <w:p w14:paraId="4F280B6A" w14:textId="77777777" w:rsidR="7BFF4B6D" w:rsidRDefault="00244554" w:rsidP="7BFF4B6D">
            <w:r>
              <w:t xml:space="preserve">Test case </w:t>
            </w:r>
          </w:p>
          <w:p w14:paraId="0A079873" w14:textId="7EF33B17" w:rsidR="00244554" w:rsidRDefault="00244554" w:rsidP="7BFF4B6D">
            <w:r w:rsidRPr="00244554">
              <w:lastRenderedPageBreak/>
              <w:drawing>
                <wp:inline distT="0" distB="0" distL="0" distR="0" wp14:anchorId="05A5CC53" wp14:editId="449C2C99">
                  <wp:extent cx="5382376" cy="3305636"/>
                  <wp:effectExtent l="0" t="0" r="8890" b="9525"/>
                  <wp:docPr id="51280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08455" name=""/>
                          <pic:cNvPicPr/>
                        </pic:nvPicPr>
                        <pic:blipFill>
                          <a:blip r:embed="rId13"/>
                          <a:stretch>
                            <a:fillRect/>
                          </a:stretch>
                        </pic:blipFill>
                        <pic:spPr>
                          <a:xfrm>
                            <a:off x="0" y="0"/>
                            <a:ext cx="5382376" cy="3305636"/>
                          </a:xfrm>
                          <a:prstGeom prst="rect">
                            <a:avLst/>
                          </a:prstGeom>
                        </pic:spPr>
                      </pic:pic>
                    </a:graphicData>
                  </a:graphic>
                </wp:inline>
              </w:drawing>
            </w:r>
            <w:r>
              <w:t>THE LAST COLUB IS IMPORTANT</w:t>
            </w:r>
          </w:p>
        </w:tc>
      </w:tr>
    </w:tbl>
    <w:p w14:paraId="17AA1F0D" w14:textId="75B51DA3" w:rsidR="7BFF4B6D" w:rsidRDefault="7BFF4B6D">
      <w:r>
        <w:lastRenderedPageBreak/>
        <w:br w:type="page"/>
      </w:r>
    </w:p>
    <w:p w14:paraId="112E88F1" w14:textId="5C24D914" w:rsidR="00FD61BB" w:rsidRDefault="0024AE70" w:rsidP="005F7BDF">
      <w:pPr>
        <w:pStyle w:val="Heading2"/>
      </w:pPr>
      <w:bookmarkStart w:id="7" w:name="_Toc1587614291"/>
      <w:r>
        <w:lastRenderedPageBreak/>
        <w:t>4.2 — Load Testing</w:t>
      </w:r>
      <w:bookmarkEnd w:id="7"/>
    </w:p>
    <w:p w14:paraId="0CE13583" w14:textId="77777777" w:rsidR="00FD61BB" w:rsidRDefault="00FD61BB" w:rsidP="00FD61BB">
      <w:r>
        <w:t>Apply methodologies to test and evaluate the application’s stability and performance under different levels of usage and load. Detail the load testing procedures, tools, and metrics. Provide a report on the findings and recommendations for improvement.</w:t>
      </w:r>
    </w:p>
    <w:p w14:paraId="5019E5C5" w14:textId="08250D34" w:rsidR="7BFF4B6D" w:rsidRDefault="7BFF4B6D" w:rsidP="7BFF4B6D">
      <w:pPr>
        <w:rPr>
          <w:b/>
          <w:bCs/>
        </w:rPr>
      </w:pPr>
    </w:p>
    <w:p w14:paraId="5526F10B" w14:textId="7F8B5922" w:rsidR="7D57320F" w:rsidRDefault="7D57320F" w:rsidP="7BFF4B6D">
      <w:r w:rsidRPr="7BFF4B6D">
        <w:rPr>
          <w:b/>
          <w:bCs/>
        </w:rPr>
        <w:t>Verb</w:t>
      </w:r>
      <w:r>
        <w:t>:</w:t>
      </w:r>
    </w:p>
    <w:p w14:paraId="40BB41E4" w14:textId="07214513" w:rsidR="7D57320F" w:rsidRDefault="7D57320F" w:rsidP="7BFF4B6D">
      <w:pPr>
        <w:pStyle w:val="ListParagraph"/>
        <w:numPr>
          <w:ilvl w:val="0"/>
          <w:numId w:val="2"/>
        </w:numPr>
      </w:pPr>
      <w:r w:rsidRPr="7BFF4B6D">
        <w:rPr>
          <w:b/>
          <w:bCs/>
        </w:rPr>
        <w:t>Apply</w:t>
      </w:r>
      <w:r w:rsidRPr="7BFF4B6D">
        <w:t>: Use in a different, new or unfamiliar fashion.</w:t>
      </w:r>
    </w:p>
    <w:p w14:paraId="2143612A" w14:textId="5371B001" w:rsidR="7D57320F" w:rsidRDefault="7D57320F" w:rsidP="7BFF4B6D">
      <w:pPr>
        <w:pStyle w:val="ListParagraph"/>
        <w:numPr>
          <w:ilvl w:val="0"/>
          <w:numId w:val="2"/>
        </w:numPr>
      </w:pPr>
      <w:r w:rsidRPr="7BFF4B6D">
        <w:rPr>
          <w:b/>
          <w:bCs/>
        </w:rPr>
        <w:t>Evaluate</w:t>
      </w:r>
      <w:r w:rsidRPr="7BFF4B6D">
        <w:t>: Make a judgement based on criteria; Determine the value of.</w:t>
      </w:r>
    </w:p>
    <w:p w14:paraId="626A7B30" w14:textId="648134AF" w:rsidR="7D57320F" w:rsidRDefault="7D57320F" w:rsidP="7BFF4B6D">
      <w:pPr>
        <w:pStyle w:val="ListParagraph"/>
        <w:numPr>
          <w:ilvl w:val="0"/>
          <w:numId w:val="2"/>
        </w:numPr>
      </w:pPr>
      <w:r w:rsidRPr="7BFF4B6D">
        <w:rPr>
          <w:b/>
          <w:bCs/>
        </w:rPr>
        <w:t>Describe</w:t>
      </w:r>
      <w:r w:rsidRPr="7BFF4B6D">
        <w:t>: Provide characteristics and features</w:t>
      </w:r>
    </w:p>
    <w:p w14:paraId="7DC53BF8" w14:textId="0CBAC130" w:rsidR="7BFF4B6D" w:rsidRDefault="7BFF4B6D" w:rsidP="7BFF4B6D"/>
    <w:p w14:paraId="6FA190E5" w14:textId="3A2105A5" w:rsidR="7D57320F" w:rsidRDefault="7D57320F" w:rsidP="7BFF4B6D">
      <w:r w:rsidRPr="7BFF4B6D">
        <w:rPr>
          <w:b/>
          <w:bCs/>
        </w:rPr>
        <w:t>Example</w:t>
      </w:r>
      <w:r w:rsidRPr="7BFF4B6D">
        <w:t>:</w:t>
      </w:r>
    </w:p>
    <w:tbl>
      <w:tblPr>
        <w:tblStyle w:val="TableGrid"/>
        <w:tblW w:w="10556" w:type="dxa"/>
        <w:tblLook w:val="04A0" w:firstRow="1" w:lastRow="0" w:firstColumn="1" w:lastColumn="0" w:noHBand="0" w:noVBand="1"/>
      </w:tblPr>
      <w:tblGrid>
        <w:gridCol w:w="10556"/>
      </w:tblGrid>
      <w:tr w:rsidR="005F7BDF" w14:paraId="24A7AA70" w14:textId="77777777" w:rsidTr="7BFF4B6D">
        <w:tc>
          <w:tcPr>
            <w:tcW w:w="10556" w:type="dxa"/>
          </w:tcPr>
          <w:p w14:paraId="30D98A9E" w14:textId="1CD591F6" w:rsidR="005F7BDF" w:rsidRDefault="1EDE537E" w:rsidP="7BFF4B6D">
            <w:pPr>
              <w:rPr>
                <w:rFonts w:asciiTheme="majorHAnsi" w:eastAsiaTheme="majorEastAsia" w:hAnsiTheme="majorHAnsi" w:cstheme="majorBidi"/>
                <w:b/>
                <w:bCs/>
                <w:i/>
                <w:iCs/>
                <w:color w:val="215E99" w:themeColor="text2" w:themeTint="BF"/>
                <w:sz w:val="32"/>
                <w:szCs w:val="32"/>
              </w:rPr>
            </w:pPr>
            <w:r w:rsidRPr="7BFF4B6D">
              <w:rPr>
                <w:i/>
                <w:iCs/>
              </w:rPr>
              <w:t>For example, during load testing, JMeter was used to simulate up to 500 concurrent users performing key actions such as login, data retrieval, and file uploads. Metrics like average response time, throughput, and error rate were recorded. The application maintained acceptable response times below 2 seconds under normal load, but response times increased significantly beyond 400 users, and occasional timeouts occurred. These findings indicated the need to optimise database queries and increase server capacity before scaling to a larger user base.</w:t>
            </w:r>
          </w:p>
        </w:tc>
      </w:tr>
    </w:tbl>
    <w:p w14:paraId="4F4258C3" w14:textId="77777777" w:rsidR="005F7BDF" w:rsidRDefault="005F7BDF" w:rsidP="005F7BDF"/>
    <w:p w14:paraId="08D9D184" w14:textId="4F1C01DC" w:rsidR="1EDE537E" w:rsidRDefault="1EDE537E">
      <w:r w:rsidRPr="7BFF4B6D">
        <w:rPr>
          <w:b/>
          <w:bCs/>
        </w:rPr>
        <w:t>Answer</w:t>
      </w:r>
      <w:r>
        <w:t>:</w:t>
      </w:r>
    </w:p>
    <w:tbl>
      <w:tblPr>
        <w:tblStyle w:val="TableGrid"/>
        <w:tblW w:w="0" w:type="auto"/>
        <w:tblLayout w:type="fixed"/>
        <w:tblLook w:val="06A0" w:firstRow="1" w:lastRow="0" w:firstColumn="1" w:lastColumn="0" w:noHBand="1" w:noVBand="1"/>
      </w:tblPr>
      <w:tblGrid>
        <w:gridCol w:w="10556"/>
      </w:tblGrid>
      <w:tr w:rsidR="7BFF4B6D" w14:paraId="105335FB" w14:textId="77777777" w:rsidTr="7BFF4B6D">
        <w:trPr>
          <w:trHeight w:val="300"/>
        </w:trPr>
        <w:tc>
          <w:tcPr>
            <w:tcW w:w="10556" w:type="dxa"/>
          </w:tcPr>
          <w:p w14:paraId="3C38DB99" w14:textId="364F8A7B" w:rsidR="7BFF4B6D" w:rsidRDefault="7BFF4B6D" w:rsidP="7BFF4B6D"/>
        </w:tc>
      </w:tr>
    </w:tbl>
    <w:p w14:paraId="62408A9D" w14:textId="77777777" w:rsidR="005F7BDF" w:rsidRDefault="005F7BDF" w:rsidP="00FD61BB"/>
    <w:p w14:paraId="6F1AF03A" w14:textId="24F49750" w:rsidR="00320F0C" w:rsidRDefault="00320F0C">
      <w:r>
        <w:br w:type="page"/>
      </w:r>
    </w:p>
    <w:p w14:paraId="389AE264" w14:textId="3E76D01E" w:rsidR="00FD61BB" w:rsidRDefault="0024AE70" w:rsidP="005F7BDF">
      <w:pPr>
        <w:pStyle w:val="Heading2"/>
      </w:pPr>
      <w:bookmarkStart w:id="8" w:name="_Toc1076504883"/>
      <w:r>
        <w:lastRenderedPageBreak/>
        <w:t>4.3 — User Survey</w:t>
      </w:r>
      <w:bookmarkEnd w:id="8"/>
    </w:p>
    <w:p w14:paraId="5915AFDD" w14:textId="409D0090" w:rsidR="00FD61BB" w:rsidRDefault="00FD61BB" w:rsidP="00FD61BB">
      <w:r w:rsidRPr="00FD61BB">
        <w:t>Collect feedback through a survey to analy</w:t>
      </w:r>
      <w:r>
        <w:t>s</w:t>
      </w:r>
      <w:r w:rsidRPr="00FD61BB">
        <w:t>e and respond to feedback on the application’s usability, functionality, and overall satisfaction. Design a user survey with relevant questions and distribute it to a representative sample of users. Summari</w:t>
      </w:r>
      <w:r>
        <w:t>s</w:t>
      </w:r>
      <w:r w:rsidRPr="00FD61BB">
        <w:t>e the survey results and outline the changes made based on user feedback.</w:t>
      </w:r>
    </w:p>
    <w:p w14:paraId="17B7350A" w14:textId="77777777" w:rsidR="005F7BDF" w:rsidRDefault="005F7BDF" w:rsidP="00FD61BB"/>
    <w:p w14:paraId="33B121AD" w14:textId="30AB97A2" w:rsidR="005F7BDF" w:rsidRDefault="58444A7E" w:rsidP="005F7BDF">
      <w:r w:rsidRPr="7BFF4B6D">
        <w:rPr>
          <w:b/>
          <w:bCs/>
        </w:rPr>
        <w:t>Verb</w:t>
      </w:r>
      <w:r>
        <w:t>:</w:t>
      </w:r>
    </w:p>
    <w:p w14:paraId="129A2F6E" w14:textId="4C6FA75E" w:rsidR="58444A7E" w:rsidRDefault="58444A7E" w:rsidP="7BFF4B6D">
      <w:pPr>
        <w:pStyle w:val="ListParagraph"/>
        <w:numPr>
          <w:ilvl w:val="0"/>
          <w:numId w:val="1"/>
        </w:numPr>
      </w:pPr>
      <w:r w:rsidRPr="7BFF4B6D">
        <w:rPr>
          <w:b/>
          <w:bCs/>
        </w:rPr>
        <w:t>Analyse</w:t>
      </w:r>
      <w:r w:rsidRPr="7BFF4B6D">
        <w:t>: Identify components and the relationship between them; draw out and relate implications</w:t>
      </w:r>
    </w:p>
    <w:p w14:paraId="72CE12B9" w14:textId="1F852F4A" w:rsidR="58444A7E" w:rsidRDefault="58444A7E" w:rsidP="7BFF4B6D">
      <w:pPr>
        <w:pStyle w:val="ListParagraph"/>
        <w:numPr>
          <w:ilvl w:val="0"/>
          <w:numId w:val="1"/>
        </w:numPr>
      </w:pPr>
      <w:r w:rsidRPr="7BFF4B6D">
        <w:rPr>
          <w:b/>
          <w:bCs/>
        </w:rPr>
        <w:t>Summarise</w:t>
      </w:r>
      <w:r w:rsidRPr="7BFF4B6D">
        <w:t>: Express, concisely, the relevant details</w:t>
      </w:r>
    </w:p>
    <w:p w14:paraId="73F44464" w14:textId="67F532EB" w:rsidR="7BFF4B6D" w:rsidRDefault="7BFF4B6D" w:rsidP="7BFF4B6D"/>
    <w:p w14:paraId="4FB217D2" w14:textId="3B448022" w:rsidR="58444A7E" w:rsidRDefault="58444A7E" w:rsidP="7BFF4B6D">
      <w:r w:rsidRPr="7BFF4B6D">
        <w:rPr>
          <w:b/>
          <w:bCs/>
        </w:rPr>
        <w:t>Example</w:t>
      </w:r>
      <w:r w:rsidRPr="7BFF4B6D">
        <w:t>:</w:t>
      </w:r>
    </w:p>
    <w:tbl>
      <w:tblPr>
        <w:tblStyle w:val="TableGrid"/>
        <w:tblW w:w="10556" w:type="dxa"/>
        <w:tblLook w:val="04A0" w:firstRow="1" w:lastRow="0" w:firstColumn="1" w:lastColumn="0" w:noHBand="0" w:noVBand="1"/>
      </w:tblPr>
      <w:tblGrid>
        <w:gridCol w:w="10556"/>
      </w:tblGrid>
      <w:tr w:rsidR="005F7BDF" w14:paraId="14DA60F6" w14:textId="77777777" w:rsidTr="7BFF4B6D">
        <w:tc>
          <w:tcPr>
            <w:tcW w:w="10556" w:type="dxa"/>
          </w:tcPr>
          <w:p w14:paraId="314DE86D" w14:textId="434D4E49" w:rsidR="005F7BDF" w:rsidRDefault="47D8B23A" w:rsidP="7BFF4B6D">
            <w:pPr>
              <w:rPr>
                <w:i/>
                <w:iCs/>
              </w:rPr>
            </w:pPr>
            <w:r w:rsidRPr="7BFF4B6D">
              <w:rPr>
                <w:i/>
                <w:iCs/>
              </w:rPr>
              <w:t>For example, a user survey was distributed to 50 application users, asking about ease of navigation, clarity of interface, feature usefulness, and overall satisfaction. Most respondents rated navigation and clarity highly, but several noted difficulties with the data export feature. Based on this feedback, interface instructions were improved, and the export workflow was streamlined. Survey results demonstrated overall user satisfaction and highlighted actionable areas for refinement.</w:t>
            </w:r>
          </w:p>
        </w:tc>
      </w:tr>
    </w:tbl>
    <w:p w14:paraId="18C67C29" w14:textId="77777777" w:rsidR="005F7BDF" w:rsidRDefault="005F7BDF" w:rsidP="005F7BDF"/>
    <w:p w14:paraId="045DD654" w14:textId="2EE315B2" w:rsidR="47D8B23A" w:rsidRDefault="47D8B23A">
      <w:r w:rsidRPr="7BFF4B6D">
        <w:rPr>
          <w:b/>
          <w:bCs/>
        </w:rPr>
        <w:t>Answer</w:t>
      </w:r>
      <w:r>
        <w:t>:</w:t>
      </w:r>
    </w:p>
    <w:tbl>
      <w:tblPr>
        <w:tblStyle w:val="TableGrid"/>
        <w:tblW w:w="0" w:type="auto"/>
        <w:tblLayout w:type="fixed"/>
        <w:tblLook w:val="06A0" w:firstRow="1" w:lastRow="0" w:firstColumn="1" w:lastColumn="0" w:noHBand="1" w:noVBand="1"/>
      </w:tblPr>
      <w:tblGrid>
        <w:gridCol w:w="10455"/>
      </w:tblGrid>
      <w:tr w:rsidR="7BFF4B6D" w14:paraId="76266233" w14:textId="77777777" w:rsidTr="7BFF4B6D">
        <w:trPr>
          <w:trHeight w:val="300"/>
        </w:trPr>
        <w:tc>
          <w:tcPr>
            <w:tcW w:w="10455" w:type="dxa"/>
          </w:tcPr>
          <w:p w14:paraId="36C6CBFB" w14:textId="386F5D55" w:rsidR="7BFF4B6D" w:rsidRDefault="7BFF4B6D" w:rsidP="7BFF4B6D"/>
        </w:tc>
      </w:tr>
    </w:tbl>
    <w:p w14:paraId="77B69CFA" w14:textId="77777777" w:rsidR="005F7BDF" w:rsidRDefault="005F7BDF" w:rsidP="00FD61BB"/>
    <w:p w14:paraId="5AE318FD" w14:textId="3D6F148C" w:rsidR="002D6573" w:rsidRPr="00FD61BB" w:rsidRDefault="002D6573" w:rsidP="00FD61BB"/>
    <w:sectPr w:rsidR="002D6573" w:rsidRPr="00FD61BB" w:rsidSect="00D71BAE">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76CEB" w14:textId="77777777" w:rsidR="00AD2EA2" w:rsidRDefault="00AD2EA2" w:rsidP="00DE0025">
      <w:r>
        <w:separator/>
      </w:r>
    </w:p>
  </w:endnote>
  <w:endnote w:type="continuationSeparator" w:id="0">
    <w:p w14:paraId="1B4D5EDC" w14:textId="77777777" w:rsidR="00AD2EA2" w:rsidRDefault="00AD2EA2" w:rsidP="00DE00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3322470"/>
      <w:docPartObj>
        <w:docPartGallery w:val="Page Numbers (Bottom of Page)"/>
        <w:docPartUnique/>
      </w:docPartObj>
    </w:sdtPr>
    <w:sdtContent>
      <w:p w14:paraId="093218FC" w14:textId="17393DEC" w:rsidR="00DE0025" w:rsidRDefault="00DE0025" w:rsidP="004012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09348E" w14:textId="77777777" w:rsidR="00DE0025" w:rsidRDefault="00DE0025" w:rsidP="00DE00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3608342"/>
      <w:docPartObj>
        <w:docPartGallery w:val="Page Numbers (Bottom of Page)"/>
        <w:docPartUnique/>
      </w:docPartObj>
    </w:sdtPr>
    <w:sdtContent>
      <w:p w14:paraId="62161FA8" w14:textId="2F8190B6" w:rsidR="00DE0025" w:rsidRDefault="00DE0025" w:rsidP="0040126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115882D" w14:textId="77777777" w:rsidR="00DE0025" w:rsidRDefault="00DE0025" w:rsidP="00DE00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69555" w14:textId="77777777" w:rsidR="00AD2EA2" w:rsidRDefault="00AD2EA2" w:rsidP="00DE0025">
      <w:r>
        <w:separator/>
      </w:r>
    </w:p>
  </w:footnote>
  <w:footnote w:type="continuationSeparator" w:id="0">
    <w:p w14:paraId="5FC922E0" w14:textId="77777777" w:rsidR="00AD2EA2" w:rsidRDefault="00AD2EA2" w:rsidP="00DE00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DA11D"/>
    <w:multiLevelType w:val="hybridMultilevel"/>
    <w:tmpl w:val="FFFFFFFF"/>
    <w:lvl w:ilvl="0" w:tplc="1E864734">
      <w:start w:val="1"/>
      <w:numFmt w:val="bullet"/>
      <w:lvlText w:val=""/>
      <w:lvlJc w:val="left"/>
      <w:pPr>
        <w:ind w:left="720" w:hanging="360"/>
      </w:pPr>
      <w:rPr>
        <w:rFonts w:ascii="Symbol" w:hAnsi="Symbol" w:hint="default"/>
      </w:rPr>
    </w:lvl>
    <w:lvl w:ilvl="1" w:tplc="13367A14">
      <w:start w:val="1"/>
      <w:numFmt w:val="bullet"/>
      <w:lvlText w:val="o"/>
      <w:lvlJc w:val="left"/>
      <w:pPr>
        <w:ind w:left="1440" w:hanging="360"/>
      </w:pPr>
      <w:rPr>
        <w:rFonts w:ascii="Courier New" w:hAnsi="Courier New" w:hint="default"/>
      </w:rPr>
    </w:lvl>
    <w:lvl w:ilvl="2" w:tplc="D46608EA">
      <w:start w:val="1"/>
      <w:numFmt w:val="bullet"/>
      <w:lvlText w:val=""/>
      <w:lvlJc w:val="left"/>
      <w:pPr>
        <w:ind w:left="2160" w:hanging="360"/>
      </w:pPr>
      <w:rPr>
        <w:rFonts w:ascii="Wingdings" w:hAnsi="Wingdings" w:hint="default"/>
      </w:rPr>
    </w:lvl>
    <w:lvl w:ilvl="3" w:tplc="3BC67C26">
      <w:start w:val="1"/>
      <w:numFmt w:val="bullet"/>
      <w:lvlText w:val=""/>
      <w:lvlJc w:val="left"/>
      <w:pPr>
        <w:ind w:left="2880" w:hanging="360"/>
      </w:pPr>
      <w:rPr>
        <w:rFonts w:ascii="Symbol" w:hAnsi="Symbol" w:hint="default"/>
      </w:rPr>
    </w:lvl>
    <w:lvl w:ilvl="4" w:tplc="61905DF0">
      <w:start w:val="1"/>
      <w:numFmt w:val="bullet"/>
      <w:lvlText w:val="o"/>
      <w:lvlJc w:val="left"/>
      <w:pPr>
        <w:ind w:left="3600" w:hanging="360"/>
      </w:pPr>
      <w:rPr>
        <w:rFonts w:ascii="Courier New" w:hAnsi="Courier New" w:hint="default"/>
      </w:rPr>
    </w:lvl>
    <w:lvl w:ilvl="5" w:tplc="40CA0B2C">
      <w:start w:val="1"/>
      <w:numFmt w:val="bullet"/>
      <w:lvlText w:val=""/>
      <w:lvlJc w:val="left"/>
      <w:pPr>
        <w:ind w:left="4320" w:hanging="360"/>
      </w:pPr>
      <w:rPr>
        <w:rFonts w:ascii="Wingdings" w:hAnsi="Wingdings" w:hint="default"/>
      </w:rPr>
    </w:lvl>
    <w:lvl w:ilvl="6" w:tplc="0E982580">
      <w:start w:val="1"/>
      <w:numFmt w:val="bullet"/>
      <w:lvlText w:val=""/>
      <w:lvlJc w:val="left"/>
      <w:pPr>
        <w:ind w:left="5040" w:hanging="360"/>
      </w:pPr>
      <w:rPr>
        <w:rFonts w:ascii="Symbol" w:hAnsi="Symbol" w:hint="default"/>
      </w:rPr>
    </w:lvl>
    <w:lvl w:ilvl="7" w:tplc="04429B48">
      <w:start w:val="1"/>
      <w:numFmt w:val="bullet"/>
      <w:lvlText w:val="o"/>
      <w:lvlJc w:val="left"/>
      <w:pPr>
        <w:ind w:left="5760" w:hanging="360"/>
      </w:pPr>
      <w:rPr>
        <w:rFonts w:ascii="Courier New" w:hAnsi="Courier New" w:hint="default"/>
      </w:rPr>
    </w:lvl>
    <w:lvl w:ilvl="8" w:tplc="B2BC67EA">
      <w:start w:val="1"/>
      <w:numFmt w:val="bullet"/>
      <w:lvlText w:val=""/>
      <w:lvlJc w:val="left"/>
      <w:pPr>
        <w:ind w:left="6480" w:hanging="360"/>
      </w:pPr>
      <w:rPr>
        <w:rFonts w:ascii="Wingdings" w:hAnsi="Wingdings" w:hint="default"/>
      </w:rPr>
    </w:lvl>
  </w:abstractNum>
  <w:abstractNum w:abstractNumId="1" w15:restartNumberingAfterBreak="0">
    <w:nsid w:val="60D8C34A"/>
    <w:multiLevelType w:val="hybridMultilevel"/>
    <w:tmpl w:val="FFFFFFFF"/>
    <w:lvl w:ilvl="0" w:tplc="8D4E8F80">
      <w:start w:val="1"/>
      <w:numFmt w:val="bullet"/>
      <w:lvlText w:val=""/>
      <w:lvlJc w:val="left"/>
      <w:pPr>
        <w:ind w:left="720" w:hanging="360"/>
      </w:pPr>
      <w:rPr>
        <w:rFonts w:ascii="Symbol" w:hAnsi="Symbol" w:hint="default"/>
      </w:rPr>
    </w:lvl>
    <w:lvl w:ilvl="1" w:tplc="85765E94">
      <w:start w:val="1"/>
      <w:numFmt w:val="bullet"/>
      <w:lvlText w:val="o"/>
      <w:lvlJc w:val="left"/>
      <w:pPr>
        <w:ind w:left="1440" w:hanging="360"/>
      </w:pPr>
      <w:rPr>
        <w:rFonts w:ascii="Courier New" w:hAnsi="Courier New" w:hint="default"/>
      </w:rPr>
    </w:lvl>
    <w:lvl w:ilvl="2" w:tplc="CB96F894">
      <w:start w:val="1"/>
      <w:numFmt w:val="bullet"/>
      <w:lvlText w:val=""/>
      <w:lvlJc w:val="left"/>
      <w:pPr>
        <w:ind w:left="2160" w:hanging="360"/>
      </w:pPr>
      <w:rPr>
        <w:rFonts w:ascii="Wingdings" w:hAnsi="Wingdings" w:hint="default"/>
      </w:rPr>
    </w:lvl>
    <w:lvl w:ilvl="3" w:tplc="1220C5B4">
      <w:start w:val="1"/>
      <w:numFmt w:val="bullet"/>
      <w:lvlText w:val=""/>
      <w:lvlJc w:val="left"/>
      <w:pPr>
        <w:ind w:left="2880" w:hanging="360"/>
      </w:pPr>
      <w:rPr>
        <w:rFonts w:ascii="Symbol" w:hAnsi="Symbol" w:hint="default"/>
      </w:rPr>
    </w:lvl>
    <w:lvl w:ilvl="4" w:tplc="32DEFF2A">
      <w:start w:val="1"/>
      <w:numFmt w:val="bullet"/>
      <w:lvlText w:val="o"/>
      <w:lvlJc w:val="left"/>
      <w:pPr>
        <w:ind w:left="3600" w:hanging="360"/>
      </w:pPr>
      <w:rPr>
        <w:rFonts w:ascii="Courier New" w:hAnsi="Courier New" w:hint="default"/>
      </w:rPr>
    </w:lvl>
    <w:lvl w:ilvl="5" w:tplc="8E6AEAB2">
      <w:start w:val="1"/>
      <w:numFmt w:val="bullet"/>
      <w:lvlText w:val=""/>
      <w:lvlJc w:val="left"/>
      <w:pPr>
        <w:ind w:left="4320" w:hanging="360"/>
      </w:pPr>
      <w:rPr>
        <w:rFonts w:ascii="Wingdings" w:hAnsi="Wingdings" w:hint="default"/>
      </w:rPr>
    </w:lvl>
    <w:lvl w:ilvl="6" w:tplc="31829200">
      <w:start w:val="1"/>
      <w:numFmt w:val="bullet"/>
      <w:lvlText w:val=""/>
      <w:lvlJc w:val="left"/>
      <w:pPr>
        <w:ind w:left="5040" w:hanging="360"/>
      </w:pPr>
      <w:rPr>
        <w:rFonts w:ascii="Symbol" w:hAnsi="Symbol" w:hint="default"/>
      </w:rPr>
    </w:lvl>
    <w:lvl w:ilvl="7" w:tplc="A73297D6">
      <w:start w:val="1"/>
      <w:numFmt w:val="bullet"/>
      <w:lvlText w:val="o"/>
      <w:lvlJc w:val="left"/>
      <w:pPr>
        <w:ind w:left="5760" w:hanging="360"/>
      </w:pPr>
      <w:rPr>
        <w:rFonts w:ascii="Courier New" w:hAnsi="Courier New" w:hint="default"/>
      </w:rPr>
    </w:lvl>
    <w:lvl w:ilvl="8" w:tplc="81481B1E">
      <w:start w:val="1"/>
      <w:numFmt w:val="bullet"/>
      <w:lvlText w:val=""/>
      <w:lvlJc w:val="left"/>
      <w:pPr>
        <w:ind w:left="6480" w:hanging="360"/>
      </w:pPr>
      <w:rPr>
        <w:rFonts w:ascii="Wingdings" w:hAnsi="Wingdings" w:hint="default"/>
      </w:rPr>
    </w:lvl>
  </w:abstractNum>
  <w:abstractNum w:abstractNumId="2" w15:restartNumberingAfterBreak="0">
    <w:nsid w:val="7DDD2368"/>
    <w:multiLevelType w:val="hybridMultilevel"/>
    <w:tmpl w:val="FFFFFFFF"/>
    <w:lvl w:ilvl="0" w:tplc="676C00F6">
      <w:start w:val="1"/>
      <w:numFmt w:val="bullet"/>
      <w:lvlText w:val=""/>
      <w:lvlJc w:val="left"/>
      <w:pPr>
        <w:ind w:left="720" w:hanging="360"/>
      </w:pPr>
      <w:rPr>
        <w:rFonts w:ascii="Symbol" w:hAnsi="Symbol" w:hint="default"/>
      </w:rPr>
    </w:lvl>
    <w:lvl w:ilvl="1" w:tplc="180CED78">
      <w:start w:val="1"/>
      <w:numFmt w:val="bullet"/>
      <w:lvlText w:val="o"/>
      <w:lvlJc w:val="left"/>
      <w:pPr>
        <w:ind w:left="1440" w:hanging="360"/>
      </w:pPr>
      <w:rPr>
        <w:rFonts w:ascii="Courier New" w:hAnsi="Courier New" w:hint="default"/>
      </w:rPr>
    </w:lvl>
    <w:lvl w:ilvl="2" w:tplc="B6A21DD8">
      <w:start w:val="1"/>
      <w:numFmt w:val="bullet"/>
      <w:lvlText w:val=""/>
      <w:lvlJc w:val="left"/>
      <w:pPr>
        <w:ind w:left="2160" w:hanging="360"/>
      </w:pPr>
      <w:rPr>
        <w:rFonts w:ascii="Wingdings" w:hAnsi="Wingdings" w:hint="default"/>
      </w:rPr>
    </w:lvl>
    <w:lvl w:ilvl="3" w:tplc="57780512">
      <w:start w:val="1"/>
      <w:numFmt w:val="bullet"/>
      <w:lvlText w:val=""/>
      <w:lvlJc w:val="left"/>
      <w:pPr>
        <w:ind w:left="2880" w:hanging="360"/>
      </w:pPr>
      <w:rPr>
        <w:rFonts w:ascii="Symbol" w:hAnsi="Symbol" w:hint="default"/>
      </w:rPr>
    </w:lvl>
    <w:lvl w:ilvl="4" w:tplc="D5E443F8">
      <w:start w:val="1"/>
      <w:numFmt w:val="bullet"/>
      <w:lvlText w:val="o"/>
      <w:lvlJc w:val="left"/>
      <w:pPr>
        <w:ind w:left="3600" w:hanging="360"/>
      </w:pPr>
      <w:rPr>
        <w:rFonts w:ascii="Courier New" w:hAnsi="Courier New" w:hint="default"/>
      </w:rPr>
    </w:lvl>
    <w:lvl w:ilvl="5" w:tplc="E640DDEC">
      <w:start w:val="1"/>
      <w:numFmt w:val="bullet"/>
      <w:lvlText w:val=""/>
      <w:lvlJc w:val="left"/>
      <w:pPr>
        <w:ind w:left="4320" w:hanging="360"/>
      </w:pPr>
      <w:rPr>
        <w:rFonts w:ascii="Wingdings" w:hAnsi="Wingdings" w:hint="default"/>
      </w:rPr>
    </w:lvl>
    <w:lvl w:ilvl="6" w:tplc="505AEF4C">
      <w:start w:val="1"/>
      <w:numFmt w:val="bullet"/>
      <w:lvlText w:val=""/>
      <w:lvlJc w:val="left"/>
      <w:pPr>
        <w:ind w:left="5040" w:hanging="360"/>
      </w:pPr>
      <w:rPr>
        <w:rFonts w:ascii="Symbol" w:hAnsi="Symbol" w:hint="default"/>
      </w:rPr>
    </w:lvl>
    <w:lvl w:ilvl="7" w:tplc="BCE6496A">
      <w:start w:val="1"/>
      <w:numFmt w:val="bullet"/>
      <w:lvlText w:val="o"/>
      <w:lvlJc w:val="left"/>
      <w:pPr>
        <w:ind w:left="5760" w:hanging="360"/>
      </w:pPr>
      <w:rPr>
        <w:rFonts w:ascii="Courier New" w:hAnsi="Courier New" w:hint="default"/>
      </w:rPr>
    </w:lvl>
    <w:lvl w:ilvl="8" w:tplc="B6CA01D6">
      <w:start w:val="1"/>
      <w:numFmt w:val="bullet"/>
      <w:lvlText w:val=""/>
      <w:lvlJc w:val="left"/>
      <w:pPr>
        <w:ind w:left="6480" w:hanging="360"/>
      </w:pPr>
      <w:rPr>
        <w:rFonts w:ascii="Wingdings" w:hAnsi="Wingdings" w:hint="default"/>
      </w:rPr>
    </w:lvl>
  </w:abstractNum>
  <w:num w:numId="1" w16cid:durableId="2094817928">
    <w:abstractNumId w:val="2"/>
  </w:num>
  <w:num w:numId="2" w16cid:durableId="2107382444">
    <w:abstractNumId w:val="1"/>
  </w:num>
  <w:num w:numId="3" w16cid:durableId="243145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1BB"/>
    <w:rsid w:val="00187899"/>
    <w:rsid w:val="00244554"/>
    <w:rsid w:val="0024AE70"/>
    <w:rsid w:val="0026140F"/>
    <w:rsid w:val="002A20F9"/>
    <w:rsid w:val="002D6573"/>
    <w:rsid w:val="002E2E8C"/>
    <w:rsid w:val="00320F0C"/>
    <w:rsid w:val="00381E0D"/>
    <w:rsid w:val="003B03E0"/>
    <w:rsid w:val="00401264"/>
    <w:rsid w:val="004911FD"/>
    <w:rsid w:val="004E4CA7"/>
    <w:rsid w:val="00584C37"/>
    <w:rsid w:val="005F7BDF"/>
    <w:rsid w:val="0060692A"/>
    <w:rsid w:val="00671B78"/>
    <w:rsid w:val="006F1B63"/>
    <w:rsid w:val="00806D65"/>
    <w:rsid w:val="008A70B4"/>
    <w:rsid w:val="008D7641"/>
    <w:rsid w:val="009158E6"/>
    <w:rsid w:val="00966907"/>
    <w:rsid w:val="00986C1A"/>
    <w:rsid w:val="009C7D1A"/>
    <w:rsid w:val="00A6227F"/>
    <w:rsid w:val="00AD2EA2"/>
    <w:rsid w:val="00C6061F"/>
    <w:rsid w:val="00C86812"/>
    <w:rsid w:val="00C9560D"/>
    <w:rsid w:val="00C968F1"/>
    <w:rsid w:val="00D71BAE"/>
    <w:rsid w:val="00DE0025"/>
    <w:rsid w:val="00DF581C"/>
    <w:rsid w:val="00E01849"/>
    <w:rsid w:val="00E105CD"/>
    <w:rsid w:val="00E26589"/>
    <w:rsid w:val="00F741E6"/>
    <w:rsid w:val="00F755A1"/>
    <w:rsid w:val="00FD61BB"/>
    <w:rsid w:val="0273254C"/>
    <w:rsid w:val="0E800C19"/>
    <w:rsid w:val="0FE30848"/>
    <w:rsid w:val="13472B5A"/>
    <w:rsid w:val="14527975"/>
    <w:rsid w:val="18780F60"/>
    <w:rsid w:val="1A9655EC"/>
    <w:rsid w:val="1BED1574"/>
    <w:rsid w:val="1EDE537E"/>
    <w:rsid w:val="2695973A"/>
    <w:rsid w:val="315BF48E"/>
    <w:rsid w:val="31FEE78A"/>
    <w:rsid w:val="341B5D5D"/>
    <w:rsid w:val="437ED5A8"/>
    <w:rsid w:val="441BD6E3"/>
    <w:rsid w:val="47D8B23A"/>
    <w:rsid w:val="4BEE4C69"/>
    <w:rsid w:val="4E205C7D"/>
    <w:rsid w:val="5164225D"/>
    <w:rsid w:val="54B92CE8"/>
    <w:rsid w:val="56B2AFC4"/>
    <w:rsid w:val="58444A7E"/>
    <w:rsid w:val="58F166DB"/>
    <w:rsid w:val="5E149C08"/>
    <w:rsid w:val="690C72A1"/>
    <w:rsid w:val="6F9DD2DA"/>
    <w:rsid w:val="72FAA36D"/>
    <w:rsid w:val="7894E8F5"/>
    <w:rsid w:val="7BFF4B6D"/>
    <w:rsid w:val="7D57320F"/>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3B6A3"/>
  <w15:chartTrackingRefBased/>
  <w15:docId w15:val="{50D14284-F066-4DB7-A1E7-77DFAE13A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BDF"/>
    <w:pPr>
      <w:keepNext/>
      <w:keepLines/>
      <w:spacing w:before="360" w:after="80"/>
      <w:jc w:val="center"/>
      <w:outlineLvl w:val="0"/>
    </w:pPr>
    <w:rPr>
      <w:rFonts w:asciiTheme="majorHAnsi" w:eastAsiaTheme="majorEastAsia" w:hAnsiTheme="majorHAnsi" w:cstheme="majorBidi"/>
      <w:color w:val="4C94D8" w:themeColor="text2" w:themeTint="80"/>
      <w:sz w:val="40"/>
      <w:szCs w:val="40"/>
      <w:u w:val="single"/>
    </w:rPr>
  </w:style>
  <w:style w:type="paragraph" w:styleId="Heading2">
    <w:name w:val="heading 2"/>
    <w:basedOn w:val="Normal"/>
    <w:next w:val="Normal"/>
    <w:link w:val="Heading2Char"/>
    <w:uiPriority w:val="9"/>
    <w:unhideWhenUsed/>
    <w:qFormat/>
    <w:rsid w:val="005F7BDF"/>
    <w:pPr>
      <w:keepNext/>
      <w:keepLines/>
      <w:spacing w:before="160" w:after="80"/>
      <w:outlineLvl w:val="1"/>
    </w:pPr>
    <w:rPr>
      <w:rFonts w:asciiTheme="majorHAnsi" w:eastAsiaTheme="majorEastAsia" w:hAnsiTheme="majorHAnsi" w:cstheme="majorBidi"/>
      <w:b/>
      <w:color w:val="215E99" w:themeColor="text2" w:themeTint="BF"/>
      <w:sz w:val="32"/>
      <w:szCs w:val="32"/>
    </w:rPr>
  </w:style>
  <w:style w:type="paragraph" w:styleId="Heading3">
    <w:name w:val="heading 3"/>
    <w:basedOn w:val="Normal"/>
    <w:next w:val="Normal"/>
    <w:link w:val="Heading3Char"/>
    <w:uiPriority w:val="9"/>
    <w:unhideWhenUsed/>
    <w:qFormat/>
    <w:rsid w:val="005F7BDF"/>
    <w:pPr>
      <w:keepNext/>
      <w:keepLines/>
      <w:spacing w:before="160" w:after="80"/>
      <w:jc w:val="center"/>
      <w:outlineLvl w:val="2"/>
    </w:pPr>
    <w:rPr>
      <w:rFonts w:eastAsiaTheme="majorEastAsia" w:cstheme="majorBidi"/>
      <w:b/>
      <w:color w:val="FF0000"/>
      <w:sz w:val="28"/>
      <w:szCs w:val="28"/>
    </w:rPr>
  </w:style>
  <w:style w:type="paragraph" w:styleId="Heading4">
    <w:name w:val="heading 4"/>
    <w:basedOn w:val="Normal"/>
    <w:next w:val="Normal"/>
    <w:link w:val="Heading4Char"/>
    <w:uiPriority w:val="9"/>
    <w:semiHidden/>
    <w:unhideWhenUsed/>
    <w:qFormat/>
    <w:rsid w:val="00FD6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1B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1B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1B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1B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BDF"/>
    <w:rPr>
      <w:rFonts w:asciiTheme="majorHAnsi" w:eastAsiaTheme="majorEastAsia" w:hAnsiTheme="majorHAnsi" w:cstheme="majorBidi"/>
      <w:color w:val="4C94D8" w:themeColor="text2" w:themeTint="80"/>
      <w:sz w:val="40"/>
      <w:szCs w:val="40"/>
      <w:u w:val="single"/>
    </w:rPr>
  </w:style>
  <w:style w:type="character" w:customStyle="1" w:styleId="Heading2Char">
    <w:name w:val="Heading 2 Char"/>
    <w:basedOn w:val="DefaultParagraphFont"/>
    <w:link w:val="Heading2"/>
    <w:uiPriority w:val="9"/>
    <w:rsid w:val="005F7BDF"/>
    <w:rPr>
      <w:rFonts w:asciiTheme="majorHAnsi" w:eastAsiaTheme="majorEastAsia" w:hAnsiTheme="majorHAnsi" w:cstheme="majorBidi"/>
      <w:b/>
      <w:color w:val="215E99" w:themeColor="text2" w:themeTint="BF"/>
      <w:sz w:val="32"/>
      <w:szCs w:val="32"/>
    </w:rPr>
  </w:style>
  <w:style w:type="character" w:customStyle="1" w:styleId="Heading3Char">
    <w:name w:val="Heading 3 Char"/>
    <w:basedOn w:val="DefaultParagraphFont"/>
    <w:link w:val="Heading3"/>
    <w:uiPriority w:val="9"/>
    <w:rsid w:val="005F7BDF"/>
    <w:rPr>
      <w:rFonts w:eastAsiaTheme="majorEastAsia" w:cstheme="majorBidi"/>
      <w:b/>
      <w:color w:val="FF0000"/>
      <w:sz w:val="28"/>
      <w:szCs w:val="28"/>
    </w:rPr>
  </w:style>
  <w:style w:type="character" w:customStyle="1" w:styleId="Heading4Char">
    <w:name w:val="Heading 4 Char"/>
    <w:basedOn w:val="DefaultParagraphFont"/>
    <w:link w:val="Heading4"/>
    <w:uiPriority w:val="9"/>
    <w:semiHidden/>
    <w:rsid w:val="00FD6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1BB"/>
    <w:rPr>
      <w:rFonts w:eastAsiaTheme="majorEastAsia" w:cstheme="majorBidi"/>
      <w:color w:val="272727" w:themeColor="text1" w:themeTint="D8"/>
    </w:rPr>
  </w:style>
  <w:style w:type="paragraph" w:styleId="Title">
    <w:name w:val="Title"/>
    <w:basedOn w:val="Normal"/>
    <w:next w:val="Normal"/>
    <w:link w:val="TitleChar"/>
    <w:uiPriority w:val="10"/>
    <w:qFormat/>
    <w:rsid w:val="00FD61B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1B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1B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1BB"/>
    <w:rPr>
      <w:i/>
      <w:iCs/>
      <w:color w:val="404040" w:themeColor="text1" w:themeTint="BF"/>
    </w:rPr>
  </w:style>
  <w:style w:type="paragraph" w:styleId="ListParagraph">
    <w:name w:val="List Paragraph"/>
    <w:basedOn w:val="Normal"/>
    <w:uiPriority w:val="34"/>
    <w:qFormat/>
    <w:rsid w:val="00FD61BB"/>
    <w:pPr>
      <w:ind w:left="720"/>
      <w:contextualSpacing/>
    </w:pPr>
  </w:style>
  <w:style w:type="character" w:styleId="IntenseEmphasis">
    <w:name w:val="Intense Emphasis"/>
    <w:basedOn w:val="DefaultParagraphFont"/>
    <w:uiPriority w:val="21"/>
    <w:qFormat/>
    <w:rsid w:val="00FD61BB"/>
    <w:rPr>
      <w:i/>
      <w:iCs/>
      <w:color w:val="0F4761" w:themeColor="accent1" w:themeShade="BF"/>
    </w:rPr>
  </w:style>
  <w:style w:type="paragraph" w:styleId="IntenseQuote">
    <w:name w:val="Intense Quote"/>
    <w:basedOn w:val="Normal"/>
    <w:next w:val="Normal"/>
    <w:link w:val="IntenseQuoteChar"/>
    <w:uiPriority w:val="30"/>
    <w:qFormat/>
    <w:rsid w:val="00FD6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1BB"/>
    <w:rPr>
      <w:i/>
      <w:iCs/>
      <w:color w:val="0F4761" w:themeColor="accent1" w:themeShade="BF"/>
    </w:rPr>
  </w:style>
  <w:style w:type="character" w:styleId="IntenseReference">
    <w:name w:val="Intense Reference"/>
    <w:basedOn w:val="DefaultParagraphFont"/>
    <w:uiPriority w:val="32"/>
    <w:qFormat/>
    <w:rsid w:val="00FD61BB"/>
    <w:rPr>
      <w:b/>
      <w:bCs/>
      <w:smallCaps/>
      <w:color w:val="0F4761" w:themeColor="accent1" w:themeShade="BF"/>
      <w:spacing w:val="5"/>
    </w:rPr>
  </w:style>
  <w:style w:type="table" w:styleId="TableGrid">
    <w:name w:val="Table Grid"/>
    <w:basedOn w:val="TableNormal"/>
    <w:uiPriority w:val="39"/>
    <w:rsid w:val="00FD61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5F7BDF"/>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5F7BDF"/>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5F7BD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5F7BDF"/>
    <w:pPr>
      <w:spacing w:before="120"/>
    </w:pPr>
    <w:rPr>
      <w:b/>
      <w:bCs/>
      <w:i/>
      <w:iCs/>
    </w:rPr>
  </w:style>
  <w:style w:type="paragraph" w:styleId="TOC2">
    <w:name w:val="toc 2"/>
    <w:basedOn w:val="Normal"/>
    <w:next w:val="Normal"/>
    <w:autoRedefine/>
    <w:uiPriority w:val="39"/>
    <w:unhideWhenUsed/>
    <w:rsid w:val="005F7BDF"/>
    <w:pPr>
      <w:spacing w:before="120"/>
      <w:ind w:left="240"/>
    </w:pPr>
    <w:rPr>
      <w:b/>
      <w:bCs/>
      <w:sz w:val="22"/>
      <w:szCs w:val="22"/>
    </w:rPr>
  </w:style>
  <w:style w:type="character" w:styleId="Hyperlink">
    <w:name w:val="Hyperlink"/>
    <w:basedOn w:val="DefaultParagraphFont"/>
    <w:uiPriority w:val="99"/>
    <w:unhideWhenUsed/>
    <w:rsid w:val="005F7BDF"/>
    <w:rPr>
      <w:color w:val="467886" w:themeColor="hyperlink"/>
      <w:u w:val="single"/>
    </w:rPr>
  </w:style>
  <w:style w:type="paragraph" w:styleId="TOC3">
    <w:name w:val="toc 3"/>
    <w:basedOn w:val="Normal"/>
    <w:next w:val="Normal"/>
    <w:autoRedefine/>
    <w:uiPriority w:val="39"/>
    <w:unhideWhenUsed/>
    <w:rsid w:val="005F7BDF"/>
    <w:pPr>
      <w:ind w:left="480"/>
    </w:pPr>
    <w:rPr>
      <w:sz w:val="20"/>
      <w:szCs w:val="20"/>
    </w:rPr>
  </w:style>
  <w:style w:type="paragraph" w:styleId="TOC4">
    <w:name w:val="toc 4"/>
    <w:basedOn w:val="Normal"/>
    <w:next w:val="Normal"/>
    <w:autoRedefine/>
    <w:uiPriority w:val="39"/>
    <w:semiHidden/>
    <w:unhideWhenUsed/>
    <w:rsid w:val="005F7BDF"/>
    <w:pPr>
      <w:ind w:left="720"/>
    </w:pPr>
    <w:rPr>
      <w:sz w:val="20"/>
      <w:szCs w:val="20"/>
    </w:rPr>
  </w:style>
  <w:style w:type="paragraph" w:styleId="TOC5">
    <w:name w:val="toc 5"/>
    <w:basedOn w:val="Normal"/>
    <w:next w:val="Normal"/>
    <w:autoRedefine/>
    <w:uiPriority w:val="39"/>
    <w:semiHidden/>
    <w:unhideWhenUsed/>
    <w:rsid w:val="005F7BDF"/>
    <w:pPr>
      <w:ind w:left="960"/>
    </w:pPr>
    <w:rPr>
      <w:sz w:val="20"/>
      <w:szCs w:val="20"/>
    </w:rPr>
  </w:style>
  <w:style w:type="paragraph" w:styleId="TOC6">
    <w:name w:val="toc 6"/>
    <w:basedOn w:val="Normal"/>
    <w:next w:val="Normal"/>
    <w:autoRedefine/>
    <w:uiPriority w:val="39"/>
    <w:semiHidden/>
    <w:unhideWhenUsed/>
    <w:rsid w:val="005F7BDF"/>
    <w:pPr>
      <w:ind w:left="1200"/>
    </w:pPr>
    <w:rPr>
      <w:sz w:val="20"/>
      <w:szCs w:val="20"/>
    </w:rPr>
  </w:style>
  <w:style w:type="paragraph" w:styleId="TOC7">
    <w:name w:val="toc 7"/>
    <w:basedOn w:val="Normal"/>
    <w:next w:val="Normal"/>
    <w:autoRedefine/>
    <w:uiPriority w:val="39"/>
    <w:semiHidden/>
    <w:unhideWhenUsed/>
    <w:rsid w:val="005F7BDF"/>
    <w:pPr>
      <w:ind w:left="1440"/>
    </w:pPr>
    <w:rPr>
      <w:sz w:val="20"/>
      <w:szCs w:val="20"/>
    </w:rPr>
  </w:style>
  <w:style w:type="paragraph" w:styleId="TOC8">
    <w:name w:val="toc 8"/>
    <w:basedOn w:val="Normal"/>
    <w:next w:val="Normal"/>
    <w:autoRedefine/>
    <w:uiPriority w:val="39"/>
    <w:semiHidden/>
    <w:unhideWhenUsed/>
    <w:rsid w:val="005F7BDF"/>
    <w:pPr>
      <w:ind w:left="1680"/>
    </w:pPr>
    <w:rPr>
      <w:sz w:val="20"/>
      <w:szCs w:val="20"/>
    </w:rPr>
  </w:style>
  <w:style w:type="paragraph" w:styleId="TOC9">
    <w:name w:val="toc 9"/>
    <w:basedOn w:val="Normal"/>
    <w:next w:val="Normal"/>
    <w:autoRedefine/>
    <w:uiPriority w:val="39"/>
    <w:semiHidden/>
    <w:unhideWhenUsed/>
    <w:rsid w:val="005F7BDF"/>
    <w:pPr>
      <w:ind w:left="1920"/>
    </w:pPr>
    <w:rPr>
      <w:sz w:val="20"/>
      <w:szCs w:val="20"/>
    </w:rPr>
  </w:style>
  <w:style w:type="paragraph" w:styleId="Caption">
    <w:name w:val="caption"/>
    <w:basedOn w:val="Normal"/>
    <w:next w:val="Normal"/>
    <w:uiPriority w:val="35"/>
    <w:unhideWhenUsed/>
    <w:qFormat/>
    <w:rsid w:val="00320F0C"/>
    <w:pPr>
      <w:spacing w:after="200"/>
    </w:pPr>
    <w:rPr>
      <w:i/>
      <w:iCs/>
      <w:color w:val="0E2841" w:themeColor="text2"/>
      <w:sz w:val="18"/>
      <w:szCs w:val="18"/>
    </w:rPr>
  </w:style>
  <w:style w:type="paragraph" w:styleId="Footer">
    <w:name w:val="footer"/>
    <w:basedOn w:val="Normal"/>
    <w:link w:val="FooterChar"/>
    <w:uiPriority w:val="99"/>
    <w:unhideWhenUsed/>
    <w:rsid w:val="00DE0025"/>
    <w:pPr>
      <w:tabs>
        <w:tab w:val="center" w:pos="4513"/>
        <w:tab w:val="right" w:pos="9026"/>
      </w:tabs>
    </w:pPr>
  </w:style>
  <w:style w:type="character" w:customStyle="1" w:styleId="FooterChar">
    <w:name w:val="Footer Char"/>
    <w:basedOn w:val="DefaultParagraphFont"/>
    <w:link w:val="Footer"/>
    <w:uiPriority w:val="99"/>
    <w:rsid w:val="00DE0025"/>
  </w:style>
  <w:style w:type="character" w:styleId="PageNumber">
    <w:name w:val="page number"/>
    <w:basedOn w:val="DefaultParagraphFont"/>
    <w:uiPriority w:val="99"/>
    <w:semiHidden/>
    <w:unhideWhenUsed/>
    <w:rsid w:val="00DE0025"/>
  </w:style>
  <w:style w:type="paragraph" w:styleId="Header">
    <w:name w:val="header"/>
    <w:basedOn w:val="Normal"/>
    <w:link w:val="HeaderChar"/>
    <w:uiPriority w:val="99"/>
    <w:semiHidden/>
    <w:unhideWhenUsed/>
    <w:rsid w:val="00E105CD"/>
    <w:pPr>
      <w:tabs>
        <w:tab w:val="center" w:pos="4680"/>
        <w:tab w:val="right" w:pos="9360"/>
      </w:tabs>
    </w:pPr>
  </w:style>
  <w:style w:type="character" w:customStyle="1" w:styleId="HeaderChar">
    <w:name w:val="Header Char"/>
    <w:basedOn w:val="DefaultParagraphFont"/>
    <w:link w:val="Header"/>
    <w:uiPriority w:val="99"/>
    <w:semiHidden/>
    <w:rsid w:val="00C968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da2978a-934f-4668-a99f-65bf5c101723">
      <Terms xmlns="http://schemas.microsoft.com/office/infopath/2007/PartnerControls"/>
    </lcf76f155ced4ddcb4097134ff3c332f>
    <TaxCatchAll xmlns="fbaf4423-f259-4166-99fa-0ba80b16a7f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4A7EC42570A3D43A341847B65B4181B" ma:contentTypeVersion="11" ma:contentTypeDescription="Create a new document." ma:contentTypeScope="" ma:versionID="abc495b09b03d195d27ff2e3c2df006c">
  <xsd:schema xmlns:xsd="http://www.w3.org/2001/XMLSchema" xmlns:xs="http://www.w3.org/2001/XMLSchema" xmlns:p="http://schemas.microsoft.com/office/2006/metadata/properties" xmlns:ns2="7da2978a-934f-4668-a99f-65bf5c101723" xmlns:ns3="fbaf4423-f259-4166-99fa-0ba80b16a7f6" targetNamespace="http://schemas.microsoft.com/office/2006/metadata/properties" ma:root="true" ma:fieldsID="31e5b225d482f52eae4f187de95d5861" ns2:_="" ns3:_="">
    <xsd:import namespace="7da2978a-934f-4668-a99f-65bf5c101723"/>
    <xsd:import namespace="fbaf4423-f259-4166-99fa-0ba80b16a7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a2978a-934f-4668-a99f-65bf5c1017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85f2e87-4026-446b-81f8-a3f147762a1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baf4423-f259-4166-99fa-0ba80b16a7f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30f7e8-0625-4886-b60a-e6cb2de4fb2d}" ma:internalName="TaxCatchAll" ma:showField="CatchAllData" ma:web="fbaf4423-f259-4166-99fa-0ba80b16a7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E994E8-3772-4162-A232-4417298D6257}">
  <ds:schemaRefs>
    <ds:schemaRef ds:uri="http://schemas.microsoft.com/sharepoint/v3/contenttype/forms"/>
  </ds:schemaRefs>
</ds:datastoreItem>
</file>

<file path=customXml/itemProps2.xml><?xml version="1.0" encoding="utf-8"?>
<ds:datastoreItem xmlns:ds="http://schemas.openxmlformats.org/officeDocument/2006/customXml" ds:itemID="{FBB6E1D7-1D82-204C-A973-9BA7BE389CCD}">
  <ds:schemaRefs>
    <ds:schemaRef ds:uri="http://schemas.openxmlformats.org/officeDocument/2006/bibliography"/>
  </ds:schemaRefs>
</ds:datastoreItem>
</file>

<file path=customXml/itemProps3.xml><?xml version="1.0" encoding="utf-8"?>
<ds:datastoreItem xmlns:ds="http://schemas.openxmlformats.org/officeDocument/2006/customXml" ds:itemID="{C6726553-C729-4CE4-9882-EFF17DA75505}">
  <ds:schemaRefs>
    <ds:schemaRef ds:uri="http://schemas.microsoft.com/office/2006/metadata/properties"/>
    <ds:schemaRef ds:uri="http://schemas.microsoft.com/office/infopath/2007/PartnerControls"/>
    <ds:schemaRef ds:uri="d821d470-4dd3-40fc-88b0-788e6790c267"/>
    <ds:schemaRef ds:uri="c32c15bd-bab3-4500-87b3-67ce3e555e29"/>
  </ds:schemaRefs>
</ds:datastoreItem>
</file>

<file path=customXml/itemProps4.xml><?xml version="1.0" encoding="utf-8"?>
<ds:datastoreItem xmlns:ds="http://schemas.openxmlformats.org/officeDocument/2006/customXml" ds:itemID="{3E7EDA47-737C-4136-AE86-7425398B6494}"/>
</file>

<file path=docProps/app.xml><?xml version="1.0" encoding="utf-8"?>
<Properties xmlns="http://schemas.openxmlformats.org/officeDocument/2006/extended-properties" xmlns:vt="http://schemas.openxmlformats.org/officeDocument/2006/docPropsVTypes">
  <Template>Normal.dotm</Template>
  <TotalTime>15</TotalTime>
  <Pages>6</Pages>
  <Words>653</Words>
  <Characters>3726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Scaffold</vt:lpstr>
    </vt:vector>
  </TitlesOfParts>
  <Company/>
  <LinksUpToDate>false</LinksUpToDate>
  <CharactersWithSpaces>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Scaffold</dc:title>
  <dc:subject/>
  <dc:creator>Rocco Ianni</dc:creator>
  <cp:keywords/>
  <dc:description/>
  <cp:lastModifiedBy>Freddy Gaffey</cp:lastModifiedBy>
  <cp:revision>10</cp:revision>
  <dcterms:created xsi:type="dcterms:W3CDTF">2025-08-22T18:32:00Z</dcterms:created>
  <dcterms:modified xsi:type="dcterms:W3CDTF">2026-02-01T23:12:00Z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0x01010064A7EC42570A3D43A341847B65B4181B</vt:lpwstr>
  </property>
  <property fmtid="{D5CDD505-2E9C-101B-9397-08002B2CF9AE}" pid="3" name="MediaServiceImageTags">
    <vt:lpwstr/>
  </property>
  <property fmtid="{D5CDD505-2E9C-101B-9397-08002B2CF9AE}" pid="4" name="GrammarlyDocumentId">
    <vt:lpwstr>a62bfa6d-ee1a-4871-acf4-41e656cf2c31</vt:lpwstr>
  </property>
</Properties>
</file>