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36"/>
              <w:bottom w:val="none" w:color="FFFFFF" w:sz="0"/>
              <w:right w:val="none" w:color="FFFFFF" w:sz="0"/>
            </w:tcBorders>
            <w:shd w:fill="0B2447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20"/>
                <w:szCs w:val="20"/>
              </w:rPr>
              <w:t xml:space="preserve">MICRO HACK 1 · BUSINESS APPS ON MICROSOFT FABRIC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Business Apps with Fabric &amp; Rayfin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C9D7E6"/>
                <w:sz w:val="24"/>
                <w:szCs w:val="24"/>
              </w:rPr>
              <w:t xml:space="preserve">Build a business app, spec-driven, in a single day</w:t>
            </w:r>
          </w:p>
          <w:p>
            <w:r>
              <w:rPr>
                <w:rFonts w:ascii="Arial" w:cs="Arial" w:eastAsia="Arial" w:hAnsi="Arial"/>
                <w:i/>
                <w:iCs/>
                <w:color w:val="9FB6CE"/>
                <w:sz w:val="18"/>
                <w:szCs w:val="18"/>
              </w:rPr>
              <w:t xml:space="preserve">One-day hands-on format · Morning: training &amp; demos · Afternoon: hack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36"/>
              <w:bottom w:val="none" w:color="FFFFFF" w:sz="0"/>
              <w:right w:val="none" w:color="FFFFFF" w:sz="0"/>
            </w:tcBorders>
            <w:shd w:fill="EAF3FB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SCENARIO</w:t>
            </w:r>
            <w:r>
              <w:rPr>
                <w:rFonts w:ascii="Arial" w:cs="Arial" w:eastAsia="Arial" w:hAnsi="Arial"/>
                <w:b/>
                <w:bCs/>
                <w:color w:val="0B2447"/>
                <w:sz w:val="17"/>
                <w:szCs w:val="17"/>
              </w:rPr>
              <w:t xml:space="preserve">   ·   Helios Mobility (fictional client)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Helios Mobility runs a shared e-scooter fleet across several European cities. Ride, battery and maintenance data already land in Microsoft Fabric (OneLake), but city operations managers still chase problems across spreadsheets and email threads.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Your mission: write a short spec and use Rayfin to generate a Fleet Operations app on Fabric. Operations managers should see every scooter's live status, spot the units that need attention, and assign maintenance jobs to field technicians — all in one place.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and IT teams at the end customer — the people who will own and use the app (operations, line-of-business, data).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Spec-driven — describe the app in plain language, generate it on Fabric with Rayfin.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will learn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Fabric and OneLake provide the data foundation for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Rayfin spec-driven app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to extend a generated app with workflows and roles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to a Microsoft Fabric workspace with capacity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laptop with a modern browser and corporate sign-in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familiarity with your own business processes and data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will leave with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working Fleet Operations app, demoed at the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reusable spec you can adapt to your own scenarios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Agenda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7B"/>
          <w:sz w:val="21"/>
          <w:szCs w:val="21"/>
        </w:rPr>
        <w:t xml:space="preserve">One day, 09:00 – 17:30. The morning builds shared understanding through training and live demos; the afternoon is a hands-on hack where teams build and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AF3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MORNING — Training &amp; Demos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09:00 – 09:30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Welcome &amp; the challenge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 Helios Mobility and the Fleet Operations problem we solve today; how the day runs.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09:30 – 10:15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Fabric foundations for apps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OneLake, workspaces and capacities — where the data lives and how an app reads it.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10:15 – 10:30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10:30 – 11:15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Introducing Rayfin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Spec-driven Business Apps on Fabric: concepts, the app lifecycle, where the spec fits.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11:15 – 12:00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Live demo — spec to app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End-to-end, live on the Helios data: from a written spec to a working app.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12:00 – 12:15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briefing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Per-team scenarios, team formation, success criteria and what “done” looks like.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12:15 – 13:00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Lunch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AF3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AFTERNOON — Hack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13:00 – 13:30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Kick-off &amp; setup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Teams pick a city dataset, confirm workspace access, run an environment health check.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13:30 – 15:30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1 — Build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the spec and generate the Fleet Operations app: list scooters, show live status, filter by city.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15:30 – 15:45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15:45 – 16:45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2 — Extend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maintenance-assignment workflow, role-based views (manager vs technician) and a fleet-health tile.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16:45 – 17:15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Showcase &amp; peer review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team demos for 5 minutes; peers and coaches give feedback.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17:15 – 17:30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Wrap-up &amp; next steps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Recap, capture what each team would add next, and how to adapt the spec to their own use cases.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Logistics &amp; success criteria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Lead facilitator — runs the agenda, keeps time, frames the scenario.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Technical coaches — 1 per 2 – 3 teams, unblock during the hack.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Data specialist — on hand for Fabric workspace and data questions.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What participants should bring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laptop that can sign in with their corporate identity.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Curiosity about the business process they want to turn into an app.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Prepare before the 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Fabric workspace(s) with capacity assigned and access granted.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Sample datasets and a starter spec for the scenario.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What “good” looks like at 17:30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Every team demos a working result, however small.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Each team can describe how it would roll the app out to real users.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5"/>
        <w:szCs w:val="15"/>
      </w:rPr>
      <w:t xml:space="preserve">Page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5"/>
        <w:szCs w:val="15"/>
      </w:rPr>
      <w:t xml:space="preserve"> of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7B"/>
        <w:sz w:val="15"/>
        <w:szCs w:val="15"/>
      </w:rPr>
      <w:t xml:space="preserve">MICRO HACK 1 · Microsoft Fabric Micro Hack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078D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0B24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Apps with Fabric &amp; Rayfin</dc:title>
  <dc:creator>fredgis</dc:creator>
  <dc:description>One-day Micro Hack agenda — Business Apps with Fabric &amp; Rayfin</dc:description>
  <cp:lastModifiedBy>Un-named</cp:lastModifiedBy>
  <cp:revision>1</cp:revision>
  <dcterms:created xsi:type="dcterms:W3CDTF">2026-06-16T13:04:25.880Z</dcterms:created>
  <dcterms:modified xsi:type="dcterms:W3CDTF">2026-06-16T13:04:25.881Z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