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2026-09-23T06:03:51.615373+00:00 from dekad 2026-09-01 (content hash d03ae4ed00599dd4)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2026-09-01, 3 wilaya(s) are classified SEVERE and 4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73.6%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54.6%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46.3%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  <w:tc>
          <w:tcPr>
            <w:tcW w:type="dxa" w:w="1728"/>
          </w:tcPr>
          <w:p>
            <w:r>
              <w:t>64.3%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35.7</w:t>
            </w:r>
          </w:p>
        </w:tc>
        <w:tc>
          <w:tcPr>
            <w:tcW w:type="dxa" w:w="1728"/>
          </w:tcPr>
          <w:p>
            <w:r>
              <w:t>72.7%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49.2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94.5%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2.97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60.7</w:t>
            </w:r>
          </w:p>
        </w:tc>
        <w:tc>
          <w:tcPr>
            <w:tcW w:type="dxa" w:w="1728"/>
          </w:tcPr>
          <w:p>
            <w:r>
              <w:t>71.7%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50.8</w:t>
            </w:r>
          </w:p>
        </w:tc>
        <w:tc>
          <w:tcPr>
            <w:tcW w:type="dxa" w:w="1728"/>
          </w:tcPr>
          <w:p>
            <w:r>
              <w:t>83.4%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51.4</w:t>
            </w:r>
          </w:p>
        </w:tc>
        <w:tc>
          <w:tcPr>
            <w:tcW w:type="dxa" w:w="1728"/>
          </w:tcPr>
          <w:p>
            <w:r>
              <w:t>80.7%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3.62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69.4</w:t>
            </w:r>
          </w:p>
        </w:tc>
        <w:tc>
          <w:tcPr>
            <w:tcW w:type="dxa" w:w="1728"/>
          </w:tcPr>
          <w:p>
            <w:r>
              <w:t>74.6%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71.8</w:t>
            </w:r>
          </w:p>
        </w:tc>
        <w:tc>
          <w:tcPr>
            <w:tcW w:type="dxa" w:w="1728"/>
          </w:tcPr>
          <w:p>
            <w:r>
              <w:t>80.6%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67.9</w:t>
            </w:r>
          </w:p>
        </w:tc>
        <w:tc>
          <w:tcPr>
            <w:tcW w:type="dxa" w:w="1728"/>
          </w:tcPr>
          <w:p>
            <w:r>
              <w:t>85.3%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31.95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18.43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14.70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8.64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6.64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3.92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3.85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3.48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1.39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pPr>
        <w:pStyle w:val="ListBullet"/>
      </w:pPr>
      <w:r>
        <w:t>Hodh Chargui: risk tier improved from MODERATE to FAVOURABLE (score 3.50 -&gt; 4.15)</w:t>
      </w:r>
    </w:p>
    <w:p>
      <w:pPr>
        <w:pStyle w:val="ListBullet"/>
      </w:pPr>
      <w:r>
        <w:t>Gorgol: risk tier worsened from MODERATE to MODERATE-HIGH (score 3.50 -&gt; 3.15)</w:t>
      </w:r>
    </w:p>
    <w:p>
      <w:pPr>
        <w:pStyle w:val="ListBullet"/>
      </w:pPr>
      <w:r>
        <w:t>Trarza: risk tier worsened from FAVOURABLE to MODERATE (score 4.15 -&gt; 3.80)</w:t>
      </w:r>
    </w:p>
    <w:p>
      <w:pPr>
        <w:pStyle w:val="ListBullet"/>
      </w:pPr>
      <w:r>
        <w:t>Guidimakha: risk tier worsened from MODERATE-HIGH to HIGH (score 3.15 -&gt; 2.50)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