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BFEF7" w14:textId="77777777" w:rsidR="00782DF5" w:rsidRDefault="00000000" w:rsidP="001C4B28">
      <w:pPr>
        <w:pStyle w:val="Heading1"/>
        <w:jc w:val="both"/>
      </w:pPr>
      <w:bookmarkStart w:id="0" w:name="lampiran-pengujian-unit-unit-testing"/>
      <w:r>
        <w:t>Lampiran Pengujian Unit (Unit Testing)</w:t>
      </w:r>
    </w:p>
    <w:p w14:paraId="332155B3" w14:textId="77777777" w:rsidR="00782DF5" w:rsidRDefault="00000000" w:rsidP="001C4B28">
      <w:pPr>
        <w:pStyle w:val="Heading2"/>
        <w:jc w:val="both"/>
      </w:pPr>
      <w:bookmarkStart w:id="1" w:name="Xcd0c23aedd5846ac12872fde1b88fda5b09670e"/>
      <w:r>
        <w:t>Modul 1: Algoritma Demand Forecasting (Single Moving Average 7-Hari &amp; Ceiling Rounding)</w:t>
      </w:r>
    </w:p>
    <w:p w14:paraId="2242BAB9" w14:textId="77777777" w:rsidR="00236ED7" w:rsidRDefault="001C4B28" w:rsidP="001C4B28">
      <w:pPr>
        <w:pStyle w:val="BodyText"/>
      </w:pPr>
      <w:r>
        <w:t>Lampiran kode file pengujian :</w:t>
      </w:r>
    </w:p>
    <w:p w14:paraId="4836083C" w14:textId="43FB7EF8" w:rsidR="001C4B28" w:rsidRDefault="001C4B28" w:rsidP="001C4B28">
      <w:pPr>
        <w:pStyle w:val="BodyText"/>
      </w:pPr>
      <w:r>
        <w:br/>
      </w:r>
      <w:r w:rsidRPr="001C4B28">
        <w:drawing>
          <wp:inline distT="0" distB="0" distL="0" distR="0" wp14:anchorId="0337AEB4" wp14:editId="469FD10F">
            <wp:extent cx="2476500" cy="3609068"/>
            <wp:effectExtent l="0" t="0" r="0" b="0"/>
            <wp:docPr id="299864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8649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83088" cy="3618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6ED7">
        <w:t xml:space="preserve">  </w:t>
      </w:r>
      <w:r w:rsidR="00236ED7" w:rsidRPr="00236ED7">
        <w:drawing>
          <wp:inline distT="0" distB="0" distL="0" distR="0" wp14:anchorId="02AC2202" wp14:editId="091F240F">
            <wp:extent cx="2940612" cy="3618900"/>
            <wp:effectExtent l="0" t="0" r="0" b="0"/>
            <wp:docPr id="819235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2351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50020" cy="3630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C9722" w14:textId="7AD21B41" w:rsidR="00236ED7" w:rsidRPr="001C4B28" w:rsidRDefault="00236ED7" w:rsidP="001C4B28">
      <w:pPr>
        <w:pStyle w:val="BodyText"/>
      </w:pPr>
      <w:r w:rsidRPr="00236ED7">
        <w:drawing>
          <wp:inline distT="0" distB="0" distL="0" distR="0" wp14:anchorId="696C7F7A" wp14:editId="2C2DA1C6">
            <wp:extent cx="2432061" cy="2505075"/>
            <wp:effectExtent l="0" t="0" r="0" b="0"/>
            <wp:docPr id="969669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6692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45811" cy="251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CFD5D" w14:textId="77777777" w:rsidR="00782DF5" w:rsidRDefault="00000000" w:rsidP="001C4B28">
      <w:pPr>
        <w:jc w:val="both"/>
      </w:pPr>
      <w:r>
        <w:lastRenderedPageBreak/>
        <w:pict w14:anchorId="5C993F2C">
          <v:rect id="_x0000_i1122" style="width:0;height:1.5pt" o:hralign="center" o:hrstd="t" o:hr="t"/>
        </w:pict>
      </w:r>
    </w:p>
    <w:p w14:paraId="0160951B" w14:textId="77777777" w:rsidR="00782DF5" w:rsidRDefault="00000000" w:rsidP="001C4B28">
      <w:pPr>
        <w:pStyle w:val="Heading2"/>
        <w:jc w:val="both"/>
      </w:pPr>
      <w:bookmarkStart w:id="2" w:name="penjelasan-konsep-tujuan-pengujian"/>
      <w:bookmarkEnd w:id="1"/>
      <w:r>
        <w:t>1. Penjelasan Konsep &amp; Tujuan Pengujian</w:t>
      </w:r>
    </w:p>
    <w:p w14:paraId="7144E8C0" w14:textId="77777777" w:rsidR="00782DF5" w:rsidRDefault="00000000" w:rsidP="001C4B28">
      <w:pPr>
        <w:pStyle w:val="Heading3"/>
        <w:jc w:val="both"/>
      </w:pPr>
      <w:bookmarkStart w:id="3" w:name="apa-itu-unit-testing-pada-modul-ini"/>
      <w:r>
        <w:t>1.1 Apa Itu Unit Testing pada Modul Ini?</w:t>
      </w:r>
    </w:p>
    <w:p w14:paraId="7BA1F393" w14:textId="09F03A14" w:rsidR="00782DF5" w:rsidRDefault="001C4B28" w:rsidP="001C4B28">
      <w:pPr>
        <w:pStyle w:val="FirstParagraph"/>
        <w:jc w:val="both"/>
      </w:pPr>
      <w:r>
        <w:tab/>
      </w:r>
      <w:r w:rsidR="00000000">
        <w:t>Unit testing adalah metode pengujian perangkat lunak di mana komponen kode terkecil (fungsi/metode/rumus logika) diuji secara mandiri dan terisolasi tanpa bergantung pada antarmuka pengguna (UI/browser).</w:t>
      </w:r>
    </w:p>
    <w:p w14:paraId="0F0A5474" w14:textId="5FF0C903" w:rsidR="00782DF5" w:rsidRDefault="001C4B28" w:rsidP="001C4B28">
      <w:pPr>
        <w:pStyle w:val="BodyText"/>
        <w:jc w:val="both"/>
      </w:pPr>
      <w:r>
        <w:tab/>
      </w:r>
      <w:r w:rsidR="00000000">
        <w:t>Pada modul peramalan permintaan stok (</w:t>
      </w:r>
      <w:r w:rsidR="00000000">
        <w:rPr>
          <w:i/>
          <w:iCs/>
        </w:rPr>
        <w:t>Demand Forecasting</w:t>
      </w:r>
      <w:r w:rsidR="00000000">
        <w:t xml:space="preserve">), unit testing difokuskan untuk membuktikan bahwa </w:t>
      </w:r>
      <w:r w:rsidR="00000000">
        <w:rPr>
          <w:b/>
          <w:bCs/>
        </w:rPr>
        <w:t>otak algoritma matematika Single Moving Average (SMA) dan fungsi pembulatan ceiling</w:t>
      </w:r>
      <w:r w:rsidR="00000000">
        <w:t xml:space="preserve"> menghasilkan keluaran angka yang 100% akurat sesuai rumus yang diajukan dalam penelitian skripsi.</w:t>
      </w:r>
    </w:p>
    <w:p w14:paraId="1A5697F8" w14:textId="61BF581F" w:rsidR="00782DF5" w:rsidRDefault="00000000" w:rsidP="001C4B28">
      <w:pPr>
        <w:pStyle w:val="Heading3"/>
        <w:jc w:val="both"/>
      </w:pPr>
      <w:bookmarkStart w:id="4" w:name="landasan-teori-aturan-bisnis-prd-2.1"/>
      <w:bookmarkEnd w:id="3"/>
      <w:r>
        <w:t xml:space="preserve">1.2 Landasan Teori &amp; Aturan Bisnis </w:t>
      </w:r>
    </w:p>
    <w:p w14:paraId="0710D6EB" w14:textId="77777777" w:rsidR="00782DF5" w:rsidRDefault="00000000" w:rsidP="001C4B28">
      <w:pPr>
        <w:pStyle w:val="Compact"/>
        <w:numPr>
          <w:ilvl w:val="0"/>
          <w:numId w:val="2"/>
        </w:numPr>
        <w:jc w:val="both"/>
      </w:pPr>
      <w:r>
        <w:rPr>
          <w:b/>
          <w:bCs/>
        </w:rPr>
        <w:t>Formula Single Moving Average (SMA)</w:t>
      </w:r>
      <w:r>
        <w:t>:</w:t>
      </w:r>
    </w:p>
    <w:p w14:paraId="2C11B656" w14:textId="77777777" w:rsidR="00782DF5" w:rsidRDefault="00000000" w:rsidP="001C4B28">
      <w:pPr>
        <w:pStyle w:val="Compact"/>
        <w:jc w:val="bot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</m:oMath>
      </m:oMathPara>
    </w:p>
    <w:p w14:paraId="3E8CC73A" w14:textId="77777777" w:rsidR="00782DF5" w:rsidRDefault="00000000" w:rsidP="001C4B28">
      <w:pPr>
        <w:pStyle w:val="Compact"/>
        <w:numPr>
          <w:ilvl w:val="0"/>
          <w:numId w:val="1"/>
        </w:numPr>
        <w:jc w:val="both"/>
      </w:pPr>
      <w:r>
        <w:t>dengan parameter jendela waktu tetap (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</m:t>
        </m:r>
        <m:r>
          <m:rPr>
            <m:nor/>
          </m:rPr>
          <m:t xml:space="preserve"> hari</m:t>
        </m:r>
      </m:oMath>
      <w:r>
        <w:t>).</w:t>
      </w:r>
    </w:p>
    <w:p w14:paraId="39C3C893" w14:textId="335C5753" w:rsidR="00782DF5" w:rsidRDefault="00000000" w:rsidP="001C4B28">
      <w:pPr>
        <w:pStyle w:val="Compact"/>
        <w:numPr>
          <w:ilvl w:val="0"/>
          <w:numId w:val="2"/>
        </w:numPr>
        <w:jc w:val="both"/>
      </w:pPr>
      <w:r>
        <w:rPr>
          <w:b/>
          <w:bCs/>
        </w:rPr>
        <w:t>Aturan Pembulatan ke Atas (</w:t>
      </w:r>
      <w:r>
        <w:rPr>
          <w:b/>
          <w:bCs/>
          <w:i/>
          <w:iCs/>
        </w:rPr>
        <w:t>Ceiling Rounding</w:t>
      </w:r>
      <w:r>
        <w:rPr>
          <w:b/>
          <w:bCs/>
        </w:rPr>
        <w:t>)</w:t>
      </w:r>
      <w:r>
        <w:t xml:space="preserve">: Hasil perhitungan SMA </w:t>
      </w:r>
      <w:r w:rsidR="001C4B28">
        <w:tab/>
      </w:r>
      <w:r>
        <w:t xml:space="preserve">menghasilkan bilangan pecahan desimal. Dalam konteks barang pertanian fisik (sak pupuk, botol herbisida, bungkus benih), kuantitas barang dagang harus bilangan bulat bulat positif. Fungsi pembulatan ke atas </w:t>
      </w:r>
      <m:oMath>
        <m:r>
          <m:rPr>
            <m:sty m:val="p"/>
          </m:rPr>
          <w:rPr>
            <w:rFonts w:ascii="Cambria Math" w:hAnsi="Cambria Math"/>
          </w:rPr>
          <m:t>⌈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)⌉</m:t>
        </m:r>
      </m:oMath>
      <w:r>
        <w:t xml:space="preserve"> (</w:t>
      </w:r>
      <w:r>
        <w:rPr>
          <w:rStyle w:val="VerbatimChar"/>
        </w:rPr>
        <w:t>ceil()</w:t>
      </w:r>
      <w:r>
        <w:t>) diterapkan agar estimasi pasokan aman dan menghindari kekurangan stok (</w:t>
      </w:r>
      <w:r>
        <w:rPr>
          <w:i/>
          <w:iCs/>
        </w:rPr>
        <w:t>out-of-stock risk</w:t>
      </w:r>
      <w:r>
        <w:t>).</w:t>
      </w:r>
    </w:p>
    <w:p w14:paraId="26F27457" w14:textId="788EDFD1" w:rsidR="00782DF5" w:rsidRDefault="00000000" w:rsidP="001C4B28">
      <w:pPr>
        <w:pStyle w:val="Compact"/>
        <w:numPr>
          <w:ilvl w:val="0"/>
          <w:numId w:val="2"/>
        </w:numPr>
        <w:jc w:val="both"/>
      </w:pPr>
      <w:r>
        <w:rPr>
          <w:b/>
          <w:bCs/>
        </w:rPr>
        <w:t>Deteksi dan Validasi Data Historis</w:t>
      </w:r>
      <w:r>
        <w:t xml:space="preserve">: Bila riwayat penjualan harian produk tercatat </w:t>
      </w:r>
      <w:r w:rsidR="001C4B28">
        <w:tab/>
      </w:r>
      <w:r>
        <w:t>kurang dari 7 hari (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7</m:t>
        </m:r>
      </m:oMath>
      <w:r>
        <w:t xml:space="preserve">), sistem dilarang keras melakukan ekstrapolasi/peramalan spekulatif, dan wajib mengembalikan status </w:t>
      </w:r>
      <w:r>
        <w:rPr>
          <w:rStyle w:val="VerbatimChar"/>
        </w:rPr>
        <w:t>"Data Belum Cukup"</w:t>
      </w:r>
      <w:r>
        <w:t xml:space="preserve"> atau </w:t>
      </w:r>
      <w:r>
        <w:rPr>
          <w:rStyle w:val="VerbatimChar"/>
        </w:rPr>
        <w:t>"Data Belum Mencukupi"</w:t>
      </w:r>
      <w:r>
        <w:t>.</w:t>
      </w:r>
    </w:p>
    <w:p w14:paraId="3E65E547" w14:textId="77777777" w:rsidR="00782DF5" w:rsidRDefault="00000000" w:rsidP="001C4B28">
      <w:pPr>
        <w:pStyle w:val="Compact"/>
        <w:numPr>
          <w:ilvl w:val="0"/>
          <w:numId w:val="2"/>
        </w:numPr>
        <w:jc w:val="both"/>
      </w:pPr>
      <w:r>
        <w:rPr>
          <w:b/>
          <w:bCs/>
        </w:rPr>
        <w:t>Kalkulasi Rekomendasi Restock (</w:t>
      </w:r>
      <w:r>
        <w:rPr>
          <w:b/>
          <w:bCs/>
          <w:i/>
          <w:iCs/>
        </w:rPr>
        <w:t>Shortage</w:t>
      </w:r>
      <w:r>
        <w:rPr>
          <w:b/>
          <w:bCs/>
        </w:rPr>
        <w:t>)</w:t>
      </w:r>
      <w:r>
        <w:t>:</w:t>
      </w:r>
    </w:p>
    <w:p w14:paraId="6619AD0E" w14:textId="77777777" w:rsidR="00782DF5" w:rsidRDefault="00000000" w:rsidP="001C4B28">
      <w:pPr>
        <w:pStyle w:val="Compact"/>
        <w:jc w:val="both"/>
      </w:pPr>
      <m:oMathPara>
        <m:oMathParaPr>
          <m:jc m:val="center"/>
        </m:oMathParaPr>
        <m:oMath>
          <m:r>
            <m:rPr>
              <m:nor/>
            </m:rPr>
            <m:t>Kekurangan Stok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⌈</m:t>
                    </m:r>
                    <m:r>
                      <w:rPr>
                        <w:rFonts w:ascii="Cambria Math" w:hAnsi="Cambria Math"/>
                      </w:rPr>
                      <m:t>F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)-</m:t>
                    </m:r>
                    <m:r>
                      <m:rPr>
                        <m:nor/>
                      </m:rPr>
                      <m:t>Stok Aktual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⌉,</m:t>
                    </m:r>
                  </m:e>
                  <m:e>
                    <m:r>
                      <m:rPr>
                        <m:nor/>
                      </m:rPr>
                      <m:t>jika Stok Aktual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&lt;</m:t>
                    </m:r>
                    <m:r>
                      <w:rPr>
                        <w:rFonts w:ascii="Cambria Math" w:hAnsi="Cambria Math"/>
                      </w:rPr>
                      <m:t>F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m:rPr>
                        <m:nor/>
                      </m:rPr>
                      <m:t>jika Stok Aktual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≥</m:t>
                    </m:r>
                    <m:r>
                      <w:rPr>
                        <w:rFonts w:ascii="Cambria Math" w:hAnsi="Cambria Math"/>
                      </w:rPr>
                      <m:t>F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</m:mr>
              </m:m>
            </m:e>
          </m:d>
        </m:oMath>
      </m:oMathPara>
    </w:p>
    <w:p w14:paraId="6DB3AB45" w14:textId="34463472" w:rsidR="00782DF5" w:rsidRDefault="001C4B28" w:rsidP="001C4B28">
      <w:pPr>
        <w:pStyle w:val="Heading2"/>
        <w:jc w:val="both"/>
      </w:pPr>
      <w:bookmarkStart w:id="5" w:name="pembahasan-rinci-hasil-pengujian"/>
      <w:bookmarkEnd w:id="2"/>
      <w:bookmarkEnd w:id="4"/>
      <w:r>
        <w:t>2</w:t>
      </w:r>
      <w:r w:rsidR="00000000">
        <w:t>. Pembahasan Rinci Hasil Pengujian</w:t>
      </w:r>
    </w:p>
    <w:p w14:paraId="20BE7AB1" w14:textId="11803B76" w:rsidR="00782DF5" w:rsidRDefault="001C4B28" w:rsidP="001C4B28">
      <w:pPr>
        <w:pStyle w:val="Heading3"/>
        <w:jc w:val="both"/>
      </w:pPr>
      <w:bookmarkStart w:id="6" w:name="X54207205e38f26debeac174ab6a18d699535362"/>
      <w:r>
        <w:t>2</w:t>
      </w:r>
      <w:r w:rsidR="00000000">
        <w:t>.1 Kasus Uji UT-DF-01: Verifikasi Akurasi Rumus SMA 7-Hari &amp; Pembulatan Ceil</w:t>
      </w:r>
    </w:p>
    <w:p w14:paraId="46759F42" w14:textId="77777777" w:rsidR="00782DF5" w:rsidRDefault="00000000" w:rsidP="001C4B28">
      <w:pPr>
        <w:pStyle w:val="Compact"/>
        <w:numPr>
          <w:ilvl w:val="0"/>
          <w:numId w:val="3"/>
        </w:numPr>
        <w:jc w:val="both"/>
      </w:pPr>
      <w:r>
        <w:rPr>
          <w:b/>
          <w:bCs/>
        </w:rPr>
        <w:t>Tujuan</w:t>
      </w:r>
      <w:r>
        <w:t xml:space="preserve">: Memastikan fungsi inti </w:t>
      </w:r>
      <w:r>
        <w:rPr>
          <w:rStyle w:val="VerbatimChar"/>
        </w:rPr>
        <w:t>calculateSMA()</w:t>
      </w:r>
      <w:r>
        <w:t xml:space="preserve"> memproses deret angka penjualan harian dan menerapkan pembulatan ke atas secara presisi.</w:t>
      </w:r>
    </w:p>
    <w:p w14:paraId="296B8157" w14:textId="77777777" w:rsidR="00782DF5" w:rsidRDefault="00000000" w:rsidP="001C4B28">
      <w:pPr>
        <w:pStyle w:val="Compact"/>
        <w:numPr>
          <w:ilvl w:val="0"/>
          <w:numId w:val="3"/>
        </w:numPr>
        <w:jc w:val="both"/>
      </w:pPr>
      <w:r>
        <w:rPr>
          <w:b/>
          <w:bCs/>
        </w:rPr>
        <w:t>Analisis Data Pengujian</w:t>
      </w:r>
      <w:r>
        <w:t>:</w:t>
      </w:r>
    </w:p>
    <w:p w14:paraId="1C4DC2B2" w14:textId="77777777" w:rsidR="00782DF5" w:rsidRDefault="00000000" w:rsidP="001C4B28">
      <w:pPr>
        <w:pStyle w:val="Compact"/>
        <w:jc w:val="both"/>
      </w:pPr>
      <m:oMathPara>
        <m:oMathParaPr>
          <m:jc m:val="center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7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10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12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11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15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9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11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12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80</m:t>
          </m:r>
          <m:r>
            <m:rPr>
              <m:nor/>
            </m:rPr>
            <m:t xml:space="preserve"> unit</m:t>
          </m:r>
        </m:oMath>
      </m:oMathPara>
    </w:p>
    <w:p w14:paraId="6E32E334" w14:textId="77777777" w:rsidR="00782DF5" w:rsidRDefault="00000000" w:rsidP="001C4B28">
      <w:pPr>
        <w:pStyle w:val="Compact"/>
        <w:jc w:val="bot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SMA</m:t>
              </m:r>
            </m:e>
            <m:sub>
              <m:r>
                <m:rPr>
                  <m:nor/>
                </m:rPr>
                <m:t>mentah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80</m:t>
              </m:r>
            </m:num>
            <m:den>
              <m:r>
                <w:rPr>
                  <w:rFonts w:ascii="Cambria Math" w:hAnsi="Cambria Math"/>
                </w:rPr>
                <m:t>7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4285714285714</m:t>
          </m:r>
          <m:r>
            <m:rPr>
              <m:sty m:val="p"/>
            </m:rPr>
            <w:rPr>
              <w:rFonts w:ascii="Cambria Math" w:hAnsi="Cambria Math"/>
            </w:rPr>
            <m:t>...</m:t>
          </m:r>
        </m:oMath>
      </m:oMathPara>
    </w:p>
    <w:p w14:paraId="3143391A" w14:textId="77777777" w:rsidR="00782DF5" w:rsidRDefault="00000000" w:rsidP="001C4B28">
      <w:pPr>
        <w:pStyle w:val="Compact"/>
        <w:jc w:val="bot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SMA</m:t>
              </m:r>
            </m:e>
            <m:sub>
              <m:r>
                <m:rPr>
                  <m:nor/>
                </m:rPr>
                <m:t>tampil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nor/>
            </m:rPr>
            <m:t>round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4285714</m:t>
          </m:r>
          <m:r>
            <m:rPr>
              <m:sty m:val="p"/>
            </m:rPr>
            <w:rPr>
              <w:rFonts w:ascii="Cambria Math" w:hAnsi="Cambria Math"/>
            </w:rPr>
            <m:t>...,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11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43</m:t>
          </m:r>
          <m:r>
            <m:rPr>
              <m:nor/>
            </m:rPr>
            <m:t xml:space="preserve"> unit</m:t>
          </m:r>
        </m:oMath>
      </m:oMathPara>
    </w:p>
    <w:p w14:paraId="7AF273FB" w14:textId="77777777" w:rsidR="00782DF5" w:rsidRDefault="00000000" w:rsidP="001C4B28">
      <w:pPr>
        <w:pStyle w:val="Compact"/>
        <w:jc w:val="bot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SMA</m:t>
              </m:r>
            </m:e>
            <m:sub>
              <m:r>
                <m:rPr>
                  <m:nor/>
                </m:rPr>
                <m:t>ceil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=⌈</m:t>
          </m:r>
          <m:r>
            <w:rPr>
              <w:rFonts w:ascii="Cambria Math" w:hAnsi="Cambria Math"/>
            </w:rPr>
            <m:t>11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4285714</m:t>
          </m:r>
          <m:r>
            <m:rPr>
              <m:sty m:val="p"/>
            </m:rPr>
            <w:rPr>
              <w:rFonts w:ascii="Cambria Math" w:hAnsi="Cambria Math"/>
            </w:rPr>
            <m:t>...⌉=</m:t>
          </m:r>
          <m:r>
            <w:rPr>
              <w:rFonts w:ascii="Cambria Math" w:hAnsi="Cambria Math"/>
            </w:rPr>
            <m:t>12</m:t>
          </m:r>
          <m:r>
            <m:rPr>
              <m:nor/>
            </m:rPr>
            <m:t xml:space="preserve"> unit</m:t>
          </m:r>
        </m:oMath>
      </m:oMathPara>
    </w:p>
    <w:p w14:paraId="425866B5" w14:textId="77777777" w:rsidR="00782DF5" w:rsidRDefault="00000000" w:rsidP="001C4B28">
      <w:pPr>
        <w:pStyle w:val="Compact"/>
        <w:numPr>
          <w:ilvl w:val="0"/>
          <w:numId w:val="3"/>
        </w:numPr>
        <w:jc w:val="both"/>
      </w:pPr>
      <w:r>
        <w:rPr>
          <w:b/>
          <w:bCs/>
        </w:rPr>
        <w:t>Hasil Asersi</w:t>
      </w:r>
      <w:r>
        <w:t>:</w:t>
      </w:r>
    </w:p>
    <w:p w14:paraId="546917C7" w14:textId="77777777" w:rsidR="00782DF5" w:rsidRDefault="00000000" w:rsidP="001C4B28">
      <w:pPr>
        <w:pStyle w:val="Compact"/>
        <w:numPr>
          <w:ilvl w:val="1"/>
          <w:numId w:val="4"/>
        </w:numPr>
        <w:jc w:val="both"/>
      </w:pPr>
      <w:r>
        <w:rPr>
          <w:rStyle w:val="VerbatimChar"/>
        </w:rPr>
        <w:t>assertTrue($result['has_enough_data'])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Valid.</w:t>
      </w:r>
    </w:p>
    <w:p w14:paraId="5EC207F4" w14:textId="77777777" w:rsidR="00782DF5" w:rsidRDefault="00000000" w:rsidP="001C4B28">
      <w:pPr>
        <w:pStyle w:val="Compact"/>
        <w:numPr>
          <w:ilvl w:val="1"/>
          <w:numId w:val="4"/>
        </w:numPr>
        <w:jc w:val="both"/>
      </w:pPr>
      <w:r>
        <w:rPr>
          <w:rStyle w:val="VerbatimChar"/>
        </w:rPr>
        <w:t>assertEquals(80.0, $result['total'])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Valid.</w:t>
      </w:r>
    </w:p>
    <w:p w14:paraId="54B8139A" w14:textId="77777777" w:rsidR="00782DF5" w:rsidRDefault="00000000" w:rsidP="001C4B28">
      <w:pPr>
        <w:pStyle w:val="Compact"/>
        <w:numPr>
          <w:ilvl w:val="1"/>
          <w:numId w:val="4"/>
        </w:numPr>
        <w:jc w:val="both"/>
      </w:pPr>
      <w:r>
        <w:rPr>
          <w:rStyle w:val="VerbatimChar"/>
        </w:rPr>
        <w:t>assertEqualsWithDelta(80/7, $result['raw_sma'], 0.0001)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Valid.</w:t>
      </w:r>
    </w:p>
    <w:p w14:paraId="34D4CD5E" w14:textId="77777777" w:rsidR="00782DF5" w:rsidRDefault="00000000" w:rsidP="001C4B28">
      <w:pPr>
        <w:pStyle w:val="Compact"/>
        <w:numPr>
          <w:ilvl w:val="1"/>
          <w:numId w:val="4"/>
        </w:numPr>
        <w:jc w:val="both"/>
      </w:pPr>
      <w:r>
        <w:rPr>
          <w:rStyle w:val="VerbatimChar"/>
        </w:rPr>
        <w:t>assertEquals(12, $result['forecast_ceil'])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Valid (tepat bernilai 12).</w:t>
      </w:r>
    </w:p>
    <w:p w14:paraId="62D7617E" w14:textId="67909BC2" w:rsidR="00782DF5" w:rsidRDefault="001C4B28" w:rsidP="001C4B28">
      <w:pPr>
        <w:pStyle w:val="Heading3"/>
        <w:jc w:val="both"/>
      </w:pPr>
      <w:bookmarkStart w:id="7" w:name="X8da154660ae188f44c8c584fc70f1c23fb2c888"/>
      <w:bookmarkEnd w:id="6"/>
      <w:r>
        <w:t>2</w:t>
      </w:r>
      <w:r w:rsidR="00000000">
        <w:t>.2 Kasus Uji UT-DF-02 &amp; UT-DF-03: Deteksi Data Tidak Cukup (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7</m:t>
        </m:r>
      </m:oMath>
      <w:r w:rsidR="00000000">
        <w:t>)</w:t>
      </w:r>
    </w:p>
    <w:p w14:paraId="7BC41083" w14:textId="77777777" w:rsidR="00782DF5" w:rsidRDefault="00000000" w:rsidP="001C4B28">
      <w:pPr>
        <w:pStyle w:val="Compact"/>
        <w:numPr>
          <w:ilvl w:val="0"/>
          <w:numId w:val="5"/>
        </w:numPr>
        <w:jc w:val="both"/>
      </w:pPr>
      <w:r>
        <w:rPr>
          <w:b/>
          <w:bCs/>
        </w:rPr>
        <w:t>Tujuan</w:t>
      </w:r>
      <w:r>
        <w:t>: Memastikan keamanan logika bisnis ketika suatu barang baru mulai dijual dan belum memiliki histori yang cukup untuk diramal.</w:t>
      </w:r>
    </w:p>
    <w:p w14:paraId="2BBA6774" w14:textId="77777777" w:rsidR="00782DF5" w:rsidRDefault="00000000" w:rsidP="001C4B28">
      <w:pPr>
        <w:pStyle w:val="Compact"/>
        <w:numPr>
          <w:ilvl w:val="0"/>
          <w:numId w:val="5"/>
        </w:numPr>
        <w:jc w:val="both"/>
      </w:pPr>
      <w:r>
        <w:rPr>
          <w:b/>
          <w:bCs/>
        </w:rPr>
        <w:t>Analisis Data Pengujian</w:t>
      </w:r>
      <w:r>
        <w:t>: Sistem menerima data berukuran 5 elemen pada pengujian algoritma murni, serta 4 entri pada simulasi database SQLite.</w:t>
      </w:r>
    </w:p>
    <w:p w14:paraId="291F9C57" w14:textId="77777777" w:rsidR="00782DF5" w:rsidRDefault="00000000" w:rsidP="001C4B28">
      <w:pPr>
        <w:pStyle w:val="Compact"/>
        <w:numPr>
          <w:ilvl w:val="0"/>
          <w:numId w:val="5"/>
        </w:numPr>
        <w:jc w:val="both"/>
      </w:pPr>
      <w:r>
        <w:rPr>
          <w:b/>
          <w:bCs/>
        </w:rPr>
        <w:t>Hasil Asersi</w:t>
      </w:r>
      <w:r>
        <w:t>:</w:t>
      </w:r>
    </w:p>
    <w:p w14:paraId="3CBD8F38" w14:textId="77777777" w:rsidR="00782DF5" w:rsidRDefault="00000000" w:rsidP="001C4B28">
      <w:pPr>
        <w:pStyle w:val="Compact"/>
        <w:numPr>
          <w:ilvl w:val="1"/>
          <w:numId w:val="6"/>
        </w:numPr>
        <w:jc w:val="both"/>
      </w:pPr>
      <w:r>
        <w:t>Sistem menghentikan eksekusi peramalan sebelum membagi angka (</w:t>
      </w:r>
      <m:oMath>
        <m:r>
          <w:rPr>
            <w:rFonts w:ascii="Cambria Math" w:hAnsi="Cambria Math"/>
          </w:rPr>
          <m:t>n</m:t>
        </m:r>
      </m:oMath>
      <w:r>
        <w:t>).</w:t>
      </w:r>
    </w:p>
    <w:p w14:paraId="4F2C3A79" w14:textId="77777777" w:rsidR="00782DF5" w:rsidRDefault="00000000" w:rsidP="001C4B28">
      <w:pPr>
        <w:pStyle w:val="Compact"/>
        <w:numPr>
          <w:ilvl w:val="1"/>
          <w:numId w:val="6"/>
        </w:numPr>
        <w:jc w:val="both"/>
      </w:pPr>
      <w:r>
        <w:t xml:space="preserve">Nilai </w:t>
      </w:r>
      <w:r>
        <w:rPr>
          <w:rStyle w:val="VerbatimChar"/>
        </w:rPr>
        <w:t>forecast_value</w:t>
      </w:r>
      <w:r>
        <w:t xml:space="preserve"> dan </w:t>
      </w:r>
      <w:r>
        <w:rPr>
          <w:rStyle w:val="VerbatimChar"/>
        </w:rPr>
        <w:t>forecast_ceil</w:t>
      </w:r>
      <w:r>
        <w:t xml:space="preserve"> bernilai </w:t>
      </w:r>
      <w:r>
        <w:rPr>
          <w:rStyle w:val="VerbatimChar"/>
        </w:rPr>
        <w:t>null</w:t>
      </w:r>
      <w:r>
        <w:t xml:space="preserve"> (tidak menghasilkan angka peramalan halusinatif).</w:t>
      </w:r>
    </w:p>
    <w:p w14:paraId="6ECC19B5" w14:textId="77777777" w:rsidR="00782DF5" w:rsidRDefault="00000000" w:rsidP="001C4B28">
      <w:pPr>
        <w:pStyle w:val="Compact"/>
        <w:numPr>
          <w:ilvl w:val="1"/>
          <w:numId w:val="6"/>
        </w:numPr>
        <w:jc w:val="both"/>
      </w:pPr>
      <w:r>
        <w:t xml:space="preserve">Status mengembalikan teks resmi </w:t>
      </w:r>
      <w:r>
        <w:rPr>
          <w:rStyle w:val="VerbatimChar"/>
        </w:rPr>
        <w:t>"Data Belum Cukup"</w:t>
      </w:r>
      <w:r>
        <w:t xml:space="preserve"> pada fungsi algoritma dan </w:t>
      </w:r>
      <w:r>
        <w:rPr>
          <w:rStyle w:val="VerbatimChar"/>
        </w:rPr>
        <w:t>"Data Belum Mencukupi"</w:t>
      </w:r>
      <w:r>
        <w:t xml:space="preserve"> pada integrasi database/UI.</w:t>
      </w:r>
    </w:p>
    <w:p w14:paraId="27032838" w14:textId="6C14CFEC" w:rsidR="00782DF5" w:rsidRDefault="001C4B28" w:rsidP="001C4B28">
      <w:pPr>
        <w:pStyle w:val="Heading3"/>
        <w:jc w:val="both"/>
      </w:pPr>
      <w:bookmarkStart w:id="8" w:name="X8f2d39c9d24fc1f5314367c20885e35bfa3bb99"/>
      <w:bookmarkEnd w:id="7"/>
      <w:r>
        <w:t>2</w:t>
      </w:r>
      <w:r w:rsidR="00000000">
        <w:t>.3 Kasus Uji UT-DF-04: Kalkulasi Kekurangan Pasokan (</w:t>
      </w:r>
      <w:r w:rsidR="00000000">
        <w:rPr>
          <w:i/>
          <w:iCs/>
        </w:rPr>
        <w:t>Shortage Quantity</w:t>
      </w:r>
      <w:r w:rsidR="00000000">
        <w:t>)</w:t>
      </w:r>
    </w:p>
    <w:p w14:paraId="3F2AC2BD" w14:textId="77777777" w:rsidR="00782DF5" w:rsidRDefault="00000000" w:rsidP="001C4B28">
      <w:pPr>
        <w:pStyle w:val="Compact"/>
        <w:numPr>
          <w:ilvl w:val="0"/>
          <w:numId w:val="7"/>
        </w:numPr>
        <w:jc w:val="both"/>
      </w:pPr>
      <w:r>
        <w:rPr>
          <w:b/>
          <w:bCs/>
        </w:rPr>
        <w:t>Tujuan</w:t>
      </w:r>
      <w:r>
        <w:t>: Menguji integrasi antara hasil peramalan dengan ketersediaan stok fisik di gudang.</w:t>
      </w:r>
    </w:p>
    <w:p w14:paraId="667D90B1" w14:textId="77777777" w:rsidR="00782DF5" w:rsidRDefault="00000000" w:rsidP="001C4B28">
      <w:pPr>
        <w:pStyle w:val="Compact"/>
        <w:numPr>
          <w:ilvl w:val="0"/>
          <w:numId w:val="7"/>
        </w:numPr>
        <w:jc w:val="both"/>
      </w:pPr>
      <w:r>
        <w:rPr>
          <w:b/>
          <w:bCs/>
        </w:rPr>
        <w:t>Analisis Data Pengujian</w:t>
      </w:r>
      <w:r>
        <w:t>:</w:t>
      </w:r>
    </w:p>
    <w:p w14:paraId="7A24D3CD" w14:textId="77777777" w:rsidR="00782DF5" w:rsidRDefault="00000000" w:rsidP="001C4B28">
      <w:pPr>
        <w:pStyle w:val="Compact"/>
        <w:jc w:val="both"/>
      </w:pPr>
      <m:oMathPara>
        <m:oMathParaPr>
          <m:jc m:val="center"/>
        </m:oMathParaPr>
        <m:oMath>
          <m:r>
            <m:rPr>
              <m:nor/>
            </m:rPr>
            <m:t>Stok Fisik Saat Ini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5</m:t>
          </m:r>
          <m:r>
            <m:rPr>
              <m:nor/>
            </m:rPr>
            <m:t xml:space="preserve"> unit</m:t>
          </m:r>
        </m:oMath>
      </m:oMathPara>
    </w:p>
    <w:p w14:paraId="71DE6930" w14:textId="77777777" w:rsidR="00782DF5" w:rsidRDefault="00000000" w:rsidP="001C4B28">
      <w:pPr>
        <w:pStyle w:val="Compact"/>
        <w:jc w:val="both"/>
      </w:pPr>
      <m:oMathPara>
        <m:oMathParaPr>
          <m:jc m:val="center"/>
        </m:oMathParaPr>
        <m:oMath>
          <m:r>
            <m:rPr>
              <m:nor/>
            </m:rPr>
            <m:t>Peramalan Kebutuhan (SMA)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43</m:t>
          </m:r>
          <m:r>
            <m:rPr>
              <m:nor/>
            </m:rPr>
            <m:t xml:space="preserve"> unit</m:t>
          </m:r>
        </m:oMath>
      </m:oMathPara>
    </w:p>
    <w:p w14:paraId="7C76513E" w14:textId="77777777" w:rsidR="00782DF5" w:rsidRDefault="00000000" w:rsidP="001C4B28">
      <w:pPr>
        <w:pStyle w:val="Compact"/>
        <w:jc w:val="both"/>
      </w:pPr>
      <m:oMathPara>
        <m:oMathParaPr>
          <m:jc m:val="center"/>
        </m:oMathParaPr>
        <m:oMath>
          <m:r>
            <m:rPr>
              <m:nor/>
            </m:rPr>
            <m:t>Selisih Kebutuhan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43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6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43</m:t>
          </m:r>
          <m:r>
            <m:rPr>
              <m:nor/>
            </m:rPr>
            <m:t xml:space="preserve"> unit</m:t>
          </m:r>
        </m:oMath>
      </m:oMathPara>
    </w:p>
    <w:p w14:paraId="6217ACA2" w14:textId="77777777" w:rsidR="00782DF5" w:rsidRPr="001C4B28" w:rsidRDefault="00000000" w:rsidP="001C4B28">
      <w:pPr>
        <w:pStyle w:val="Compact"/>
        <w:jc w:val="both"/>
      </w:pPr>
      <m:oMathPara>
        <m:oMathParaPr>
          <m:jc m:val="center"/>
        </m:oMathParaPr>
        <m:oMath>
          <m:r>
            <m:rPr>
              <m:nor/>
            </m:rPr>
            <m:t>Rekomendasi Restok (Ceil)</m:t>
          </m:r>
          <m:r>
            <m:rPr>
              <m:sty m:val="p"/>
            </m:rPr>
            <w:rPr>
              <w:rFonts w:ascii="Cambria Math" w:hAnsi="Cambria Math"/>
            </w:rPr>
            <m:t>=⌈</m:t>
          </m:r>
          <m:r>
            <w:rPr>
              <w:rFonts w:ascii="Cambria Math" w:hAnsi="Cambria Math"/>
            </w:rPr>
            <m:t>6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43</m:t>
          </m:r>
          <m:r>
            <m:rPr>
              <m:sty m:val="p"/>
            </m:rPr>
            <w:rPr>
              <w:rFonts w:ascii="Cambria Math" w:hAnsi="Cambria Math"/>
            </w:rPr>
            <m:t>⌉=</m:t>
          </m:r>
          <m:r>
            <w:rPr>
              <w:rFonts w:ascii="Cambria Math" w:hAnsi="Cambria Math"/>
            </w:rPr>
            <m:t>7</m:t>
          </m:r>
          <m:r>
            <m:rPr>
              <m:nor/>
            </m:rPr>
            <m:t xml:space="preserve"> unit</m:t>
          </m:r>
        </m:oMath>
      </m:oMathPara>
    </w:p>
    <w:p w14:paraId="4F4D8BE3" w14:textId="77777777" w:rsidR="001C4B28" w:rsidRDefault="001C4B28" w:rsidP="001C4B28">
      <w:pPr>
        <w:pStyle w:val="Compact"/>
        <w:jc w:val="both"/>
      </w:pPr>
    </w:p>
    <w:p w14:paraId="4146BF75" w14:textId="77777777" w:rsidR="00782DF5" w:rsidRDefault="00000000" w:rsidP="001C4B28">
      <w:pPr>
        <w:pStyle w:val="Compact"/>
        <w:numPr>
          <w:ilvl w:val="0"/>
          <w:numId w:val="7"/>
        </w:numPr>
        <w:jc w:val="both"/>
      </w:pPr>
      <w:r>
        <w:rPr>
          <w:b/>
          <w:bCs/>
        </w:rPr>
        <w:t>Hasil Asersi</w:t>
      </w:r>
      <w:r>
        <w:t>:</w:t>
      </w:r>
    </w:p>
    <w:p w14:paraId="522BC7F7" w14:textId="77777777" w:rsidR="00782DF5" w:rsidRDefault="00000000" w:rsidP="001C4B28">
      <w:pPr>
        <w:pStyle w:val="Compact"/>
        <w:numPr>
          <w:ilvl w:val="1"/>
          <w:numId w:val="8"/>
        </w:numPr>
        <w:jc w:val="both"/>
      </w:pPr>
      <w:r>
        <w:t xml:space="preserve">Status evaluasi otomatis beralih menjadi </w:t>
      </w:r>
      <w:r>
        <w:rPr>
          <w:rStyle w:val="VerbatimChar"/>
        </w:rPr>
        <w:t>'perlu_restok'</w:t>
      </w:r>
      <w:r>
        <w:t>.</w:t>
      </w:r>
    </w:p>
    <w:p w14:paraId="74A32E1C" w14:textId="77777777" w:rsidR="00782DF5" w:rsidRDefault="00000000" w:rsidP="001C4B28">
      <w:pPr>
        <w:pStyle w:val="Compact"/>
        <w:numPr>
          <w:ilvl w:val="1"/>
          <w:numId w:val="8"/>
        </w:numPr>
        <w:jc w:val="both"/>
      </w:pPr>
      <w:r>
        <w:t xml:space="preserve">Angka kekurangan pasokan persis </w:t>
      </w:r>
      <w:r>
        <w:rPr>
          <w:rStyle w:val="VerbatimChar"/>
        </w:rPr>
        <w:t>7</w:t>
      </w:r>
      <w:r>
        <w:t xml:space="preserve"> unit.</w:t>
      </w:r>
    </w:p>
    <w:p w14:paraId="332CF124" w14:textId="77777777" w:rsidR="00782DF5" w:rsidRDefault="00000000" w:rsidP="001C4B28">
      <w:pPr>
        <w:pStyle w:val="Compact"/>
        <w:numPr>
          <w:ilvl w:val="1"/>
          <w:numId w:val="8"/>
        </w:numPr>
        <w:jc w:val="both"/>
      </w:pPr>
      <w:r>
        <w:t xml:space="preserve">Baris data berhasil tercatat pada tabel relasional </w:t>
      </w:r>
      <w:r>
        <w:rPr>
          <w:rStyle w:val="VerbatimChar"/>
        </w:rPr>
        <w:t>forecast_results</w:t>
      </w:r>
      <w:r>
        <w:t>.</w:t>
      </w:r>
    </w:p>
    <w:p w14:paraId="6D0FE706" w14:textId="77777777" w:rsidR="00236ED7" w:rsidRDefault="00236ED7" w:rsidP="00236ED7">
      <w:pPr>
        <w:pStyle w:val="Compact"/>
        <w:jc w:val="both"/>
      </w:pPr>
    </w:p>
    <w:p w14:paraId="379D72F6" w14:textId="77777777" w:rsidR="00236ED7" w:rsidRDefault="00236ED7" w:rsidP="00236ED7">
      <w:pPr>
        <w:pStyle w:val="Compact"/>
        <w:jc w:val="both"/>
      </w:pPr>
    </w:p>
    <w:p w14:paraId="54A08E35" w14:textId="77777777" w:rsidR="00236ED7" w:rsidRDefault="00236ED7" w:rsidP="00236ED7">
      <w:pPr>
        <w:pStyle w:val="Compact"/>
        <w:jc w:val="both"/>
      </w:pPr>
    </w:p>
    <w:p w14:paraId="5BAD6D41" w14:textId="77777777" w:rsidR="00236ED7" w:rsidRDefault="00236ED7" w:rsidP="00236ED7">
      <w:pPr>
        <w:pStyle w:val="Compact"/>
        <w:jc w:val="both"/>
      </w:pPr>
    </w:p>
    <w:p w14:paraId="7721C45D" w14:textId="27452BA9" w:rsidR="00236ED7" w:rsidRDefault="00000000" w:rsidP="00236ED7">
      <w:pPr>
        <w:jc w:val="both"/>
      </w:pPr>
      <w:r>
        <w:pict w14:anchorId="4BE867BC">
          <v:rect id="_x0000_i1123" style="width:0;height:1.5pt" o:hralign="center" o:hrstd="t" o:hr="t"/>
        </w:pict>
      </w:r>
      <w:bookmarkStart w:id="9" w:name="X83142a99c3720d3a461e3937306f0c45ef3b81a"/>
      <w:bookmarkEnd w:id="5"/>
      <w:bookmarkEnd w:id="8"/>
    </w:p>
    <w:p w14:paraId="51744575" w14:textId="781C7783" w:rsidR="00782DF5" w:rsidRDefault="00000000" w:rsidP="001C4B28">
      <w:pPr>
        <w:pStyle w:val="Heading2"/>
        <w:jc w:val="both"/>
      </w:pPr>
      <w:r>
        <w:lastRenderedPageBreak/>
        <w:t>4. Bukti Log Eksekusi Terminal (PHPUnit Execution Log)</w:t>
      </w:r>
    </w:p>
    <w:p w14:paraId="139D53ED" w14:textId="6DA3FBCC" w:rsidR="001C4B28" w:rsidRDefault="00000000" w:rsidP="00236ED7">
      <w:pPr>
        <w:pStyle w:val="FirstParagraph"/>
        <w:jc w:val="both"/>
      </w:pPr>
      <w:r>
        <w:t>Berikut adalah rekaman keluaran asli dari konsol terminal saat perintah pengujian dijalankan:</w:t>
      </w:r>
    </w:p>
    <w:p w14:paraId="2439CEDA" w14:textId="6485456C" w:rsidR="00236ED7" w:rsidRPr="00236ED7" w:rsidRDefault="00236ED7" w:rsidP="00236ED7">
      <w:pPr>
        <w:pStyle w:val="BodyText"/>
      </w:pPr>
      <w:r w:rsidRPr="00236ED7">
        <w:drawing>
          <wp:inline distT="0" distB="0" distL="0" distR="0" wp14:anchorId="67C53592" wp14:editId="06702097">
            <wp:extent cx="4236176" cy="1638300"/>
            <wp:effectExtent l="0" t="0" r="0" b="0"/>
            <wp:docPr id="17696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65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2274" cy="1640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229EF" w14:textId="77777777" w:rsidR="00782DF5" w:rsidRDefault="00000000" w:rsidP="001C4B28">
      <w:pPr>
        <w:jc w:val="both"/>
      </w:pPr>
      <w:r>
        <w:pict w14:anchorId="2DE07F4C">
          <v:rect id="_x0000_i1124" style="width:0;height:1.5pt" o:hralign="center" o:hrstd="t" o:hr="t"/>
        </w:pict>
      </w:r>
    </w:p>
    <w:p w14:paraId="225F8BB2" w14:textId="77777777" w:rsidR="00782DF5" w:rsidRDefault="00000000" w:rsidP="001C4B28">
      <w:pPr>
        <w:pStyle w:val="Heading2"/>
        <w:jc w:val="both"/>
      </w:pPr>
      <w:bookmarkStart w:id="10" w:name="kesimpulan-pengujian"/>
      <w:bookmarkEnd w:id="9"/>
      <w:r>
        <w:t>5. Kesimpulan Pengujian</w:t>
      </w:r>
    </w:p>
    <w:p w14:paraId="467EE549" w14:textId="15A96672" w:rsidR="00782DF5" w:rsidRDefault="001C4B28" w:rsidP="001C4B28">
      <w:pPr>
        <w:pStyle w:val="FirstParagraph"/>
        <w:jc w:val="both"/>
      </w:pPr>
      <w:r>
        <w:tab/>
      </w:r>
      <w:r w:rsidR="00000000">
        <w:t xml:space="preserve">Berdasarkan pengujian unit pada berkas </w:t>
      </w:r>
      <w:r w:rsidR="00000000">
        <w:rPr>
          <w:rStyle w:val="VerbatimChar"/>
        </w:rPr>
        <w:t>tests/Unit/DemandForecastingTest.php</w:t>
      </w:r>
      <w:r w:rsidR="00000000">
        <w:t xml:space="preserve">, seluruh 4 skenario uji dengan 25 asersi dinyatakan </w:t>
      </w:r>
      <w:r w:rsidR="00000000">
        <w:rPr>
          <w:b/>
          <w:bCs/>
        </w:rPr>
        <w:t>LULUS 100% (PASS)</w:t>
      </w:r>
      <w:r w:rsidR="00000000">
        <w:t xml:space="preserve"> tanpa ada kegagalan maupun galat (</w:t>
      </w:r>
      <w:r w:rsidR="00000000">
        <w:rPr>
          <w:i/>
          <w:iCs/>
        </w:rPr>
        <w:t>error</w:t>
      </w:r>
      <w:r w:rsidR="00000000">
        <w:t>).</w:t>
      </w:r>
    </w:p>
    <w:p w14:paraId="45D4D1C3" w14:textId="77777777" w:rsidR="001C4B28" w:rsidRDefault="001C4B28" w:rsidP="001C4B28">
      <w:pPr>
        <w:pStyle w:val="BodyText"/>
        <w:jc w:val="both"/>
      </w:pPr>
      <w:r>
        <w:tab/>
      </w:r>
      <w:r w:rsidR="00000000">
        <w:t xml:space="preserve">Dapat disimpulkan bahwa: </w:t>
      </w:r>
    </w:p>
    <w:p w14:paraId="1977E846" w14:textId="255827B2" w:rsidR="001C4B28" w:rsidRDefault="00000000" w:rsidP="001C4B28">
      <w:pPr>
        <w:pStyle w:val="BodyText"/>
        <w:numPr>
          <w:ilvl w:val="0"/>
          <w:numId w:val="9"/>
        </w:numPr>
        <w:jc w:val="both"/>
      </w:pPr>
      <w:r>
        <w:t xml:space="preserve">Algoritma peramalan </w:t>
      </w:r>
      <w:r>
        <w:rPr>
          <w:i/>
          <w:iCs/>
        </w:rPr>
        <w:t>Single Moving Average</w:t>
      </w:r>
      <w:r>
        <w:t xml:space="preserve"> (SMA) 7-hari pada sistem Toko Pertanian Al Barokah terbukti akurat secara matematis. </w:t>
      </w:r>
    </w:p>
    <w:p w14:paraId="6B41CC00" w14:textId="77777777" w:rsidR="001C4B28" w:rsidRDefault="00000000" w:rsidP="001C4B28">
      <w:pPr>
        <w:pStyle w:val="BodyText"/>
        <w:numPr>
          <w:ilvl w:val="0"/>
          <w:numId w:val="9"/>
        </w:numPr>
        <w:jc w:val="both"/>
      </w:pPr>
      <w:r>
        <w:t>Logika pembulatan ke atas (</w:t>
      </w:r>
      <w:r>
        <w:rPr>
          <w:rStyle w:val="VerbatimChar"/>
        </w:rPr>
        <w:t>ceil</w:t>
      </w:r>
      <w:r>
        <w:t xml:space="preserve">) berhasil mencegah timbulnya rekomendasi restok desimal/pecahan dan menjamin kecukupan kuantitas barang fisik di toko. </w:t>
      </w:r>
    </w:p>
    <w:p w14:paraId="0D2EEF26" w14:textId="52283338" w:rsidR="00782DF5" w:rsidRDefault="00000000" w:rsidP="001C4B28">
      <w:pPr>
        <w:pStyle w:val="BodyText"/>
        <w:numPr>
          <w:ilvl w:val="0"/>
          <w:numId w:val="9"/>
        </w:numPr>
        <w:jc w:val="both"/>
      </w:pPr>
      <w:r>
        <w:t xml:space="preserve">Batasan keamanan data historis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7</m:t>
        </m:r>
      </m:oMath>
      <w:r>
        <w:t xml:space="preserve"> hari efektif mencegah kesalahan estimasi pada barang dagangan baru.</w:t>
      </w:r>
      <w:bookmarkEnd w:id="0"/>
      <w:bookmarkEnd w:id="10"/>
    </w:p>
    <w:sectPr w:rsidR="00782DF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BEDC765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F9A599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E85A76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68F24B77"/>
    <w:multiLevelType w:val="multilevel"/>
    <w:tmpl w:val="E85A76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671248750">
    <w:abstractNumId w:val="0"/>
  </w:num>
  <w:num w:numId="2" w16cid:durableId="185303548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44823004">
    <w:abstractNumId w:val="1"/>
  </w:num>
  <w:num w:numId="4" w16cid:durableId="16599227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34212603">
    <w:abstractNumId w:val="1"/>
  </w:num>
  <w:num w:numId="6" w16cid:durableId="13911493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28196933">
    <w:abstractNumId w:val="1"/>
  </w:num>
  <w:num w:numId="8" w16cid:durableId="17982535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9500151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82DF5"/>
    <w:rsid w:val="001C4B28"/>
    <w:rsid w:val="00236ED7"/>
    <w:rsid w:val="00782DF5"/>
    <w:rsid w:val="008D0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B61DC"/>
  <w15:docId w15:val="{5E1DA8CC-6AB7-4415-B3F1-000EA6932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645</Words>
  <Characters>3677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Fredli Fourqoni</cp:lastModifiedBy>
  <cp:revision>2</cp:revision>
  <dcterms:created xsi:type="dcterms:W3CDTF">2026-10-04T01:24:00Z</dcterms:created>
  <dcterms:modified xsi:type="dcterms:W3CDTF">2026-10-04T01:39:00Z</dcterms:modified>
</cp:coreProperties>
</file>