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6586B" w14:textId="77777777" w:rsidR="00540196" w:rsidRPr="00E77018" w:rsidRDefault="00540196">
      <w:pPr>
        <w:rPr>
          <w:rFonts w:ascii="Palatino Linotype" w:hAnsi="Palatino Linotype"/>
          <w:noProof/>
          <w:sz w:val="20"/>
          <w:szCs w:val="20"/>
        </w:rPr>
      </w:pPr>
    </w:p>
    <w:p w14:paraId="2C2F1813" w14:textId="400482AD" w:rsidR="00540196" w:rsidRPr="00E77018" w:rsidRDefault="00540196">
      <w:pPr>
        <w:rPr>
          <w:rFonts w:ascii="Palatino Linotype" w:hAnsi="Palatino Linotype"/>
          <w:b/>
          <w:bCs/>
          <w:noProof/>
          <w:sz w:val="20"/>
          <w:szCs w:val="20"/>
        </w:rPr>
      </w:pPr>
      <w:r w:rsidRPr="00E77018">
        <w:rPr>
          <w:rFonts w:ascii="Palatino Linotype" w:hAnsi="Palatino Linotype"/>
          <w:b/>
          <w:bCs/>
          <w:noProof/>
          <w:sz w:val="20"/>
          <w:szCs w:val="20"/>
        </w:rPr>
        <w:t>More on Model Performance/Validation</w:t>
      </w:r>
    </w:p>
    <w:p w14:paraId="74C0BBF0" w14:textId="58FAE4F9" w:rsidR="00CC532F" w:rsidRPr="00E77018" w:rsidRDefault="00540196">
      <w:pPr>
        <w:rPr>
          <w:rFonts w:ascii="Palatino Linotype" w:hAnsi="Palatino Linotype"/>
          <w:sz w:val="20"/>
          <w:szCs w:val="20"/>
        </w:rPr>
      </w:pPr>
      <w:r w:rsidRPr="00E77018">
        <w:rPr>
          <w:rFonts w:ascii="Palatino Linotype" w:hAnsi="Palatino Linotype"/>
          <w:noProof/>
          <w:sz w:val="20"/>
          <w:szCs w:val="20"/>
        </w:rPr>
        <w:drawing>
          <wp:inline distT="0" distB="0" distL="0" distR="0" wp14:anchorId="6EB32CEF" wp14:editId="0CE7EFDE">
            <wp:extent cx="5943600" cy="4922520"/>
            <wp:effectExtent l="0" t="0" r="0" b="0"/>
            <wp:docPr id="1502687272" name="Picture 1"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87272" name="Picture 1" descr="A blue and whit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22520"/>
                    </a:xfrm>
                    <a:prstGeom prst="rect">
                      <a:avLst/>
                    </a:prstGeom>
                    <a:noFill/>
                    <a:ln>
                      <a:noFill/>
                    </a:ln>
                  </pic:spPr>
                </pic:pic>
              </a:graphicData>
            </a:graphic>
          </wp:inline>
        </w:drawing>
      </w:r>
    </w:p>
    <w:p w14:paraId="23BA4800" w14:textId="0A672A7F" w:rsidR="00540196" w:rsidRPr="00B345D3" w:rsidRDefault="00540196" w:rsidP="002F773E">
      <w:pPr>
        <w:ind w:left="720"/>
        <w:jc w:val="both"/>
        <w:rPr>
          <w:rFonts w:ascii="Palatino Linotype" w:hAnsi="Palatino Linotype"/>
          <w:sz w:val="18"/>
          <w:szCs w:val="18"/>
        </w:rPr>
      </w:pPr>
      <w:r w:rsidRPr="00DE0828">
        <w:rPr>
          <w:rFonts w:ascii="Palatino Linotype" w:hAnsi="Palatino Linotype"/>
          <w:b/>
          <w:bCs/>
          <w:sz w:val="18"/>
          <w:szCs w:val="18"/>
        </w:rPr>
        <w:t>Figure S1.</w:t>
      </w:r>
      <w:r w:rsidRPr="00DE0828">
        <w:rPr>
          <w:rFonts w:ascii="Palatino Linotype" w:hAnsi="Palatino Linotype"/>
          <w:sz w:val="18"/>
          <w:szCs w:val="18"/>
        </w:rPr>
        <w:t xml:space="preserve"> Confusion Matrix for FNN showing True Positives (TP)</w:t>
      </w:r>
      <w:r w:rsidR="00DE0828">
        <w:rPr>
          <w:rFonts w:ascii="Palatino Linotype" w:hAnsi="Palatino Linotype"/>
          <w:sz w:val="18"/>
          <w:szCs w:val="18"/>
        </w:rPr>
        <w:t xml:space="preserve"> </w:t>
      </w:r>
      <w:r w:rsidRPr="00DE0828">
        <w:rPr>
          <w:rFonts w:ascii="Palatino Linotype" w:hAnsi="Palatino Linotype"/>
          <w:sz w:val="18"/>
          <w:szCs w:val="18"/>
        </w:rPr>
        <w:t>(bottom-right cell), True Negatives (TN</w:t>
      </w:r>
      <w:proofErr w:type="gramStart"/>
      <w:r w:rsidRPr="00DE0828">
        <w:rPr>
          <w:rFonts w:ascii="Palatino Linotype" w:hAnsi="Palatino Linotype"/>
          <w:sz w:val="18"/>
          <w:szCs w:val="18"/>
        </w:rPr>
        <w:t>)(</w:t>
      </w:r>
      <w:proofErr w:type="gramEnd"/>
      <w:r w:rsidRPr="00DE0828">
        <w:rPr>
          <w:rFonts w:ascii="Palatino Linotype" w:hAnsi="Palatino Linotype"/>
          <w:sz w:val="18"/>
          <w:szCs w:val="18"/>
        </w:rPr>
        <w:t xml:space="preserve">top-left cell), False Positives (FP) (top-right cell) and False Negatives (FN) (bottom-left cell). High True Negatives (TN): </w:t>
      </w:r>
      <w:r w:rsidRPr="00B345D3">
        <w:rPr>
          <w:rFonts w:ascii="Palatino Linotype" w:hAnsi="Palatino Linotype"/>
          <w:sz w:val="18"/>
          <w:szCs w:val="18"/>
        </w:rPr>
        <w:t>The model is very accurate at predicting when there is "No Flood," with 2078 correct predictions.</w:t>
      </w:r>
      <w:r w:rsidRPr="00DE0828">
        <w:rPr>
          <w:rFonts w:ascii="Palatino Linotype" w:eastAsia="Times New Roman" w:hAnsi="Palatino Linotype" w:cs="Times New Roman"/>
          <w:b/>
          <w:bCs/>
          <w:kern w:val="0"/>
          <w:sz w:val="18"/>
          <w:szCs w:val="18"/>
          <w14:ligatures w14:val="none"/>
        </w:rPr>
        <w:t xml:space="preserve"> </w:t>
      </w:r>
      <w:r w:rsidRPr="00B345D3">
        <w:rPr>
          <w:rFonts w:ascii="Palatino Linotype" w:hAnsi="Palatino Linotype"/>
          <w:sz w:val="18"/>
          <w:szCs w:val="18"/>
        </w:rPr>
        <w:t>Very Few False Positives: Only 6 instances where the model predicted "Flood" incorrectly, indicating a very low false alarm rate.</w:t>
      </w:r>
      <w:r w:rsidR="00BF74D4" w:rsidRPr="00DE0828">
        <w:rPr>
          <w:rFonts w:ascii="Palatino Linotype" w:hAnsi="Palatino Linotype"/>
          <w:sz w:val="18"/>
          <w:szCs w:val="18"/>
        </w:rPr>
        <w:t xml:space="preserve"> There are almost no False Negatives i.e. no instances of predicting “No Flood” when there is a “Flood”.</w:t>
      </w:r>
    </w:p>
    <w:p w14:paraId="00CAF0F4" w14:textId="29A733DD" w:rsidR="00540196" w:rsidRPr="00E77018" w:rsidRDefault="00540196">
      <w:pPr>
        <w:rPr>
          <w:rFonts w:ascii="Palatino Linotype" w:hAnsi="Palatino Linotype"/>
          <w:sz w:val="20"/>
          <w:szCs w:val="20"/>
        </w:rPr>
      </w:pPr>
      <w:r w:rsidRPr="00E77018">
        <w:rPr>
          <w:rFonts w:ascii="Palatino Linotype" w:hAnsi="Palatino Linotype"/>
          <w:noProof/>
          <w:sz w:val="20"/>
          <w:szCs w:val="20"/>
        </w:rPr>
        <w:lastRenderedPageBreak/>
        <w:drawing>
          <wp:inline distT="0" distB="0" distL="0" distR="0" wp14:anchorId="0E7D79A8" wp14:editId="63C26AEA">
            <wp:extent cx="5943600" cy="4922520"/>
            <wp:effectExtent l="0" t="0" r="0" b="0"/>
            <wp:docPr id="2026531296" name="Picture 2" descr="A graph showing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31296" name="Picture 2" descr="A graph showing a number of blue squar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22520"/>
                    </a:xfrm>
                    <a:prstGeom prst="rect">
                      <a:avLst/>
                    </a:prstGeom>
                    <a:noFill/>
                    <a:ln>
                      <a:noFill/>
                    </a:ln>
                  </pic:spPr>
                </pic:pic>
              </a:graphicData>
            </a:graphic>
          </wp:inline>
        </w:drawing>
      </w:r>
    </w:p>
    <w:p w14:paraId="44138D96" w14:textId="0DF6F773" w:rsidR="00540196" w:rsidRPr="00DE0828" w:rsidRDefault="00540196" w:rsidP="002F773E">
      <w:pPr>
        <w:ind w:left="720"/>
        <w:jc w:val="both"/>
        <w:rPr>
          <w:rFonts w:ascii="Palatino Linotype" w:hAnsi="Palatino Linotype"/>
          <w:sz w:val="18"/>
          <w:szCs w:val="18"/>
        </w:rPr>
      </w:pPr>
      <w:r w:rsidRPr="00DE0828">
        <w:rPr>
          <w:rFonts w:ascii="Palatino Linotype" w:hAnsi="Palatino Linotype"/>
          <w:b/>
          <w:bCs/>
          <w:sz w:val="18"/>
          <w:szCs w:val="18"/>
        </w:rPr>
        <w:t>Figure S</w:t>
      </w:r>
      <w:r w:rsidR="00BF74D4" w:rsidRPr="00DE0828">
        <w:rPr>
          <w:rFonts w:ascii="Palatino Linotype" w:hAnsi="Palatino Linotype"/>
          <w:b/>
          <w:bCs/>
          <w:sz w:val="18"/>
          <w:szCs w:val="18"/>
        </w:rPr>
        <w:t>2</w:t>
      </w:r>
      <w:r w:rsidRPr="00DE0828">
        <w:rPr>
          <w:rFonts w:ascii="Palatino Linotype" w:hAnsi="Palatino Linotype"/>
          <w:b/>
          <w:bCs/>
          <w:sz w:val="18"/>
          <w:szCs w:val="18"/>
        </w:rPr>
        <w:t>.</w:t>
      </w:r>
      <w:r w:rsidRPr="00DE0828">
        <w:rPr>
          <w:rFonts w:ascii="Palatino Linotype" w:hAnsi="Palatino Linotype"/>
          <w:sz w:val="18"/>
          <w:szCs w:val="18"/>
        </w:rPr>
        <w:t xml:space="preserve"> Confusion Matrix for </w:t>
      </w:r>
      <w:r w:rsidRPr="00DE0828">
        <w:rPr>
          <w:rFonts w:ascii="Palatino Linotype" w:hAnsi="Palatino Linotype"/>
          <w:sz w:val="18"/>
          <w:szCs w:val="18"/>
        </w:rPr>
        <w:t>CNN</w:t>
      </w:r>
      <w:r w:rsidRPr="00DE0828">
        <w:rPr>
          <w:rFonts w:ascii="Palatino Linotype" w:hAnsi="Palatino Linotype"/>
          <w:sz w:val="18"/>
          <w:szCs w:val="18"/>
        </w:rPr>
        <w:t xml:space="preserve"> showing True Positives (TP)</w:t>
      </w:r>
      <w:r w:rsidR="00BF74D4" w:rsidRPr="00DE0828">
        <w:rPr>
          <w:rFonts w:ascii="Palatino Linotype" w:hAnsi="Palatino Linotype"/>
          <w:sz w:val="18"/>
          <w:szCs w:val="18"/>
        </w:rPr>
        <w:t xml:space="preserve"> </w:t>
      </w:r>
      <w:r w:rsidRPr="00DE0828">
        <w:rPr>
          <w:rFonts w:ascii="Palatino Linotype" w:hAnsi="Palatino Linotype"/>
          <w:sz w:val="18"/>
          <w:szCs w:val="18"/>
        </w:rPr>
        <w:t>(bottom-right cell), True Negatives (TN)</w:t>
      </w:r>
      <w:r w:rsidR="00BF74D4" w:rsidRPr="00DE0828">
        <w:rPr>
          <w:rFonts w:ascii="Palatino Linotype" w:hAnsi="Palatino Linotype"/>
          <w:sz w:val="18"/>
          <w:szCs w:val="18"/>
        </w:rPr>
        <w:t xml:space="preserve"> </w:t>
      </w:r>
      <w:r w:rsidRPr="00DE0828">
        <w:rPr>
          <w:rFonts w:ascii="Palatino Linotype" w:hAnsi="Palatino Linotype"/>
          <w:sz w:val="18"/>
          <w:szCs w:val="18"/>
        </w:rPr>
        <w:t xml:space="preserve">(top-left cell), False Positives (FP) (top-right cell) and False Negatives (FN) (bottom-left cell). High True Negatives (TN): </w:t>
      </w:r>
      <w:r w:rsidRPr="00B345D3">
        <w:rPr>
          <w:rFonts w:ascii="Palatino Linotype" w:hAnsi="Palatino Linotype"/>
          <w:sz w:val="18"/>
          <w:szCs w:val="18"/>
        </w:rPr>
        <w:t>The model is very accurate at predicting when there is "No Flood," with 20</w:t>
      </w:r>
      <w:r w:rsidRPr="00DE0828">
        <w:rPr>
          <w:rFonts w:ascii="Palatino Linotype" w:hAnsi="Palatino Linotype"/>
          <w:sz w:val="18"/>
          <w:szCs w:val="18"/>
        </w:rPr>
        <w:t>81</w:t>
      </w:r>
      <w:r w:rsidRPr="00B345D3">
        <w:rPr>
          <w:rFonts w:ascii="Palatino Linotype" w:hAnsi="Palatino Linotype"/>
          <w:sz w:val="18"/>
          <w:szCs w:val="18"/>
        </w:rPr>
        <w:t xml:space="preserve"> correct predictions.</w:t>
      </w:r>
      <w:r w:rsidRPr="00DE0828">
        <w:rPr>
          <w:rFonts w:ascii="Palatino Linotype" w:eastAsia="Times New Roman" w:hAnsi="Palatino Linotype" w:cs="Times New Roman"/>
          <w:b/>
          <w:bCs/>
          <w:kern w:val="0"/>
          <w:sz w:val="18"/>
          <w:szCs w:val="18"/>
          <w14:ligatures w14:val="none"/>
        </w:rPr>
        <w:t xml:space="preserve"> </w:t>
      </w:r>
      <w:r w:rsidRPr="00B345D3">
        <w:rPr>
          <w:rFonts w:ascii="Palatino Linotype" w:hAnsi="Palatino Linotype"/>
          <w:sz w:val="18"/>
          <w:szCs w:val="18"/>
        </w:rPr>
        <w:t xml:space="preserve">Very Few False Positives: Only </w:t>
      </w:r>
      <w:r w:rsidRPr="00DE0828">
        <w:rPr>
          <w:rFonts w:ascii="Palatino Linotype" w:hAnsi="Palatino Linotype"/>
          <w:sz w:val="18"/>
          <w:szCs w:val="18"/>
        </w:rPr>
        <w:t>3</w:t>
      </w:r>
      <w:r w:rsidRPr="00B345D3">
        <w:rPr>
          <w:rFonts w:ascii="Palatino Linotype" w:hAnsi="Palatino Linotype"/>
          <w:sz w:val="18"/>
          <w:szCs w:val="18"/>
        </w:rPr>
        <w:t xml:space="preserve"> instances where the model predicted "Flood" incorrectly, indicating a very low false alarm rate.</w:t>
      </w:r>
      <w:r w:rsidR="00BF74D4" w:rsidRPr="00DE0828">
        <w:rPr>
          <w:rFonts w:ascii="Palatino Linotype" w:hAnsi="Palatino Linotype"/>
          <w:sz w:val="18"/>
          <w:szCs w:val="18"/>
        </w:rPr>
        <w:t xml:space="preserve"> However, there are a few False Negatives i.e. Instances showing a prediction of “No Flood” when there is a “Flood”.</w:t>
      </w:r>
    </w:p>
    <w:p w14:paraId="452883D0" w14:textId="77777777" w:rsidR="00BF74D4" w:rsidRPr="00B345D3" w:rsidRDefault="00BF74D4" w:rsidP="00540196">
      <w:pPr>
        <w:ind w:left="720"/>
        <w:rPr>
          <w:rFonts w:ascii="Palatino Linotype" w:hAnsi="Palatino Linotype"/>
          <w:sz w:val="20"/>
          <w:szCs w:val="20"/>
        </w:rPr>
      </w:pPr>
    </w:p>
    <w:p w14:paraId="5C3A4FC8" w14:textId="01FFD6E7" w:rsidR="00540196" w:rsidRPr="00E77018" w:rsidRDefault="00BF74D4">
      <w:pPr>
        <w:rPr>
          <w:rFonts w:ascii="Palatino Linotype" w:hAnsi="Palatino Linotype"/>
          <w:sz w:val="20"/>
          <w:szCs w:val="20"/>
        </w:rPr>
      </w:pPr>
      <w:r w:rsidRPr="00E77018">
        <w:rPr>
          <w:rFonts w:ascii="Palatino Linotype" w:hAnsi="Palatino Linotype"/>
          <w:noProof/>
          <w:sz w:val="20"/>
          <w:szCs w:val="20"/>
        </w:rPr>
        <w:lastRenderedPageBreak/>
        <w:drawing>
          <wp:inline distT="0" distB="0" distL="0" distR="0" wp14:anchorId="4EE4184F" wp14:editId="7A086DEC">
            <wp:extent cx="5943600" cy="4922520"/>
            <wp:effectExtent l="0" t="0" r="0" b="0"/>
            <wp:docPr id="1039932516" name="Picture 3"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32516" name="Picture 3" descr="A blue and whit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22520"/>
                    </a:xfrm>
                    <a:prstGeom prst="rect">
                      <a:avLst/>
                    </a:prstGeom>
                    <a:noFill/>
                    <a:ln>
                      <a:noFill/>
                    </a:ln>
                  </pic:spPr>
                </pic:pic>
              </a:graphicData>
            </a:graphic>
          </wp:inline>
        </w:drawing>
      </w:r>
    </w:p>
    <w:p w14:paraId="0BB2AF4F" w14:textId="3D37D1BC" w:rsidR="00BF74D4" w:rsidRPr="00DE0828" w:rsidRDefault="00BF74D4" w:rsidP="002F773E">
      <w:pPr>
        <w:ind w:left="720"/>
        <w:jc w:val="both"/>
        <w:rPr>
          <w:rFonts w:ascii="Palatino Linotype" w:hAnsi="Palatino Linotype"/>
          <w:sz w:val="18"/>
          <w:szCs w:val="18"/>
        </w:rPr>
      </w:pPr>
      <w:r w:rsidRPr="00DE0828">
        <w:rPr>
          <w:rFonts w:ascii="Palatino Linotype" w:hAnsi="Palatino Linotype"/>
          <w:b/>
          <w:bCs/>
          <w:sz w:val="18"/>
          <w:szCs w:val="18"/>
        </w:rPr>
        <w:t>Figure S</w:t>
      </w:r>
      <w:r w:rsidRPr="00DE0828">
        <w:rPr>
          <w:rFonts w:ascii="Palatino Linotype" w:hAnsi="Palatino Linotype"/>
          <w:b/>
          <w:bCs/>
          <w:sz w:val="18"/>
          <w:szCs w:val="18"/>
        </w:rPr>
        <w:t>3</w:t>
      </w:r>
      <w:r w:rsidRPr="00DE0828">
        <w:rPr>
          <w:rFonts w:ascii="Palatino Linotype" w:hAnsi="Palatino Linotype"/>
          <w:b/>
          <w:bCs/>
          <w:sz w:val="18"/>
          <w:szCs w:val="18"/>
        </w:rPr>
        <w:t>.</w:t>
      </w:r>
      <w:r w:rsidRPr="00DE0828">
        <w:rPr>
          <w:rFonts w:ascii="Palatino Linotype" w:hAnsi="Palatino Linotype"/>
          <w:sz w:val="18"/>
          <w:szCs w:val="18"/>
        </w:rPr>
        <w:t xml:space="preserve"> Confusion Matrix for </w:t>
      </w:r>
      <w:r w:rsidRPr="00DE0828">
        <w:rPr>
          <w:rFonts w:ascii="Palatino Linotype" w:hAnsi="Palatino Linotype"/>
          <w:sz w:val="18"/>
          <w:szCs w:val="18"/>
        </w:rPr>
        <w:t>LSTM</w:t>
      </w:r>
      <w:r w:rsidRPr="00DE0828">
        <w:rPr>
          <w:rFonts w:ascii="Palatino Linotype" w:hAnsi="Palatino Linotype"/>
          <w:sz w:val="18"/>
          <w:szCs w:val="18"/>
        </w:rPr>
        <w:t xml:space="preserve"> showing True Positives (TP) (bottom-right cell), True Negatives (TN) (top-left cell), False Positives (FP) (top-right cell) and False Negatives (FN) (bottom-left cell). High True Negatives (TN): </w:t>
      </w:r>
      <w:r w:rsidRPr="00B345D3">
        <w:rPr>
          <w:rFonts w:ascii="Palatino Linotype" w:hAnsi="Palatino Linotype"/>
          <w:sz w:val="18"/>
          <w:szCs w:val="18"/>
        </w:rPr>
        <w:t>The model is very accurate at predicting when there is "No Flood," with 20</w:t>
      </w:r>
      <w:r w:rsidRPr="00DE0828">
        <w:rPr>
          <w:rFonts w:ascii="Palatino Linotype" w:hAnsi="Palatino Linotype"/>
          <w:sz w:val="18"/>
          <w:szCs w:val="18"/>
        </w:rPr>
        <w:t>8</w:t>
      </w:r>
      <w:r w:rsidRPr="00DE0828">
        <w:rPr>
          <w:rFonts w:ascii="Palatino Linotype" w:hAnsi="Palatino Linotype"/>
          <w:sz w:val="18"/>
          <w:szCs w:val="18"/>
        </w:rPr>
        <w:t>4</w:t>
      </w:r>
      <w:r w:rsidRPr="00B345D3">
        <w:rPr>
          <w:rFonts w:ascii="Palatino Linotype" w:hAnsi="Palatino Linotype"/>
          <w:sz w:val="18"/>
          <w:szCs w:val="18"/>
        </w:rPr>
        <w:t xml:space="preserve"> correct predictions.</w:t>
      </w:r>
      <w:r w:rsidRPr="00DE0828">
        <w:rPr>
          <w:rFonts w:ascii="Palatino Linotype" w:eastAsia="Times New Roman" w:hAnsi="Palatino Linotype" w:cs="Times New Roman"/>
          <w:b/>
          <w:bCs/>
          <w:kern w:val="0"/>
          <w:sz w:val="18"/>
          <w:szCs w:val="18"/>
          <w14:ligatures w14:val="none"/>
        </w:rPr>
        <w:t xml:space="preserve"> </w:t>
      </w:r>
      <w:r w:rsidRPr="00DE0828">
        <w:rPr>
          <w:rFonts w:ascii="Palatino Linotype" w:hAnsi="Palatino Linotype"/>
          <w:sz w:val="18"/>
          <w:szCs w:val="18"/>
        </w:rPr>
        <w:t>No</w:t>
      </w:r>
      <w:r w:rsidRPr="00B345D3">
        <w:rPr>
          <w:rFonts w:ascii="Palatino Linotype" w:hAnsi="Palatino Linotype"/>
          <w:sz w:val="18"/>
          <w:szCs w:val="18"/>
        </w:rPr>
        <w:t xml:space="preserve"> False Positives: </w:t>
      </w:r>
      <w:r w:rsidRPr="00DE0828">
        <w:rPr>
          <w:rFonts w:ascii="Palatino Linotype" w:hAnsi="Palatino Linotype"/>
          <w:sz w:val="18"/>
          <w:szCs w:val="18"/>
        </w:rPr>
        <w:t>0</w:t>
      </w:r>
      <w:r w:rsidRPr="00B345D3">
        <w:rPr>
          <w:rFonts w:ascii="Palatino Linotype" w:hAnsi="Palatino Linotype"/>
          <w:sz w:val="18"/>
          <w:szCs w:val="18"/>
        </w:rPr>
        <w:t xml:space="preserve"> instances where the model predicted "Flood" incorrectly, indicating a very low false alarm rate.</w:t>
      </w:r>
      <w:r w:rsidRPr="00DE0828">
        <w:rPr>
          <w:rFonts w:ascii="Palatino Linotype" w:hAnsi="Palatino Linotype"/>
          <w:sz w:val="18"/>
          <w:szCs w:val="18"/>
        </w:rPr>
        <w:t xml:space="preserve"> However, there are a</w:t>
      </w:r>
      <w:r w:rsidRPr="00DE0828">
        <w:rPr>
          <w:rFonts w:ascii="Palatino Linotype" w:hAnsi="Palatino Linotype"/>
          <w:sz w:val="18"/>
          <w:szCs w:val="18"/>
        </w:rPr>
        <w:t>lmost no</w:t>
      </w:r>
      <w:r w:rsidRPr="00DE0828">
        <w:rPr>
          <w:rFonts w:ascii="Palatino Linotype" w:hAnsi="Palatino Linotype"/>
          <w:sz w:val="18"/>
          <w:szCs w:val="18"/>
        </w:rPr>
        <w:t xml:space="preserve"> False </w:t>
      </w:r>
      <w:r w:rsidRPr="00DE0828">
        <w:rPr>
          <w:rFonts w:ascii="Palatino Linotype" w:hAnsi="Palatino Linotype"/>
          <w:sz w:val="18"/>
          <w:szCs w:val="18"/>
        </w:rPr>
        <w:t>Negatives</w:t>
      </w:r>
      <w:r w:rsidRPr="00DE0828">
        <w:rPr>
          <w:rFonts w:ascii="Palatino Linotype" w:hAnsi="Palatino Linotype"/>
          <w:sz w:val="18"/>
          <w:szCs w:val="18"/>
        </w:rPr>
        <w:t xml:space="preserve"> i.e. Instances </w:t>
      </w:r>
      <w:r w:rsidRPr="00DE0828">
        <w:rPr>
          <w:rFonts w:ascii="Palatino Linotype" w:hAnsi="Palatino Linotype"/>
          <w:sz w:val="18"/>
          <w:szCs w:val="18"/>
        </w:rPr>
        <w:t>predicting</w:t>
      </w:r>
      <w:r w:rsidRPr="00DE0828">
        <w:rPr>
          <w:rFonts w:ascii="Palatino Linotype" w:hAnsi="Palatino Linotype"/>
          <w:sz w:val="18"/>
          <w:szCs w:val="18"/>
        </w:rPr>
        <w:t xml:space="preserve"> “No Flood” when there is a “Flood”.</w:t>
      </w:r>
    </w:p>
    <w:p w14:paraId="34110327" w14:textId="275BE3AF" w:rsidR="00BF74D4" w:rsidRPr="00E77018" w:rsidRDefault="002F773E">
      <w:pPr>
        <w:rPr>
          <w:rFonts w:ascii="Palatino Linotype" w:hAnsi="Palatino Linotype"/>
          <w:sz w:val="20"/>
          <w:szCs w:val="20"/>
        </w:rPr>
      </w:pPr>
      <w:r w:rsidRPr="00E77018">
        <w:rPr>
          <w:rFonts w:ascii="Palatino Linotype" w:hAnsi="Palatino Linotype"/>
          <w:noProof/>
          <w:sz w:val="20"/>
          <w:szCs w:val="20"/>
        </w:rPr>
        <w:lastRenderedPageBreak/>
        <w:drawing>
          <wp:inline distT="0" distB="0" distL="0" distR="0" wp14:anchorId="0B3A700B" wp14:editId="175E4C27">
            <wp:extent cx="5943600" cy="4686935"/>
            <wp:effectExtent l="0" t="0" r="0" b="0"/>
            <wp:docPr id="977878526"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78526" name="Picture 4" descr="A graph of a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86935"/>
                    </a:xfrm>
                    <a:prstGeom prst="rect">
                      <a:avLst/>
                    </a:prstGeom>
                    <a:noFill/>
                    <a:ln>
                      <a:noFill/>
                    </a:ln>
                  </pic:spPr>
                </pic:pic>
              </a:graphicData>
            </a:graphic>
          </wp:inline>
        </w:drawing>
      </w:r>
    </w:p>
    <w:p w14:paraId="0621137A" w14:textId="3DE29D25" w:rsidR="002F773E" w:rsidRPr="007172BA" w:rsidRDefault="002F773E" w:rsidP="004D0CF0">
      <w:pPr>
        <w:ind w:left="720"/>
        <w:jc w:val="both"/>
        <w:rPr>
          <w:rFonts w:ascii="Palatino Linotype" w:hAnsi="Palatino Linotype"/>
          <w:sz w:val="18"/>
          <w:szCs w:val="18"/>
        </w:rPr>
      </w:pPr>
      <w:r w:rsidRPr="00DE0828">
        <w:rPr>
          <w:rFonts w:ascii="Palatino Linotype" w:hAnsi="Palatino Linotype"/>
          <w:b/>
          <w:bCs/>
          <w:sz w:val="18"/>
          <w:szCs w:val="18"/>
        </w:rPr>
        <w:t>Figure S4.</w:t>
      </w:r>
      <w:r w:rsidRPr="00DE0828">
        <w:rPr>
          <w:rFonts w:ascii="Palatino Linotype" w:hAnsi="Palatino Linotype"/>
          <w:sz w:val="18"/>
          <w:szCs w:val="18"/>
        </w:rPr>
        <w:t xml:space="preserve"> </w:t>
      </w:r>
      <w:r w:rsidRPr="007172BA">
        <w:rPr>
          <w:rFonts w:ascii="Palatino Linotype" w:hAnsi="Palatino Linotype"/>
          <w:sz w:val="18"/>
          <w:szCs w:val="18"/>
        </w:rPr>
        <w:t>Precision: The ratio of true positive predictions to the total predicted positives (i.e., precision = TP / (TP + FP)).</w:t>
      </w:r>
      <w:r w:rsidRPr="00DE0828">
        <w:rPr>
          <w:rFonts w:ascii="Palatino Linotype" w:eastAsia="Times New Roman" w:hAnsi="Palatino Linotype" w:cs="Times New Roman"/>
          <w:b/>
          <w:bCs/>
          <w:kern w:val="0"/>
          <w:sz w:val="18"/>
          <w:szCs w:val="18"/>
          <w14:ligatures w14:val="none"/>
        </w:rPr>
        <w:t xml:space="preserve"> </w:t>
      </w:r>
      <w:r w:rsidRPr="007172BA">
        <w:rPr>
          <w:rFonts w:ascii="Palatino Linotype" w:hAnsi="Palatino Linotype"/>
          <w:sz w:val="18"/>
          <w:szCs w:val="18"/>
        </w:rPr>
        <w:t>Recall: The ratio of true positive predictions to the total actual positives (i.e., recall = TP / (TP + FN)).</w:t>
      </w:r>
      <w:r w:rsidRPr="00DE0828">
        <w:rPr>
          <w:rFonts w:ascii="Palatino Linotype" w:eastAsia="Times New Roman" w:hAnsi="Palatino Linotype" w:cs="Times New Roman"/>
          <w:b/>
          <w:bCs/>
          <w:kern w:val="0"/>
          <w:sz w:val="18"/>
          <w:szCs w:val="18"/>
          <w14:ligatures w14:val="none"/>
        </w:rPr>
        <w:t xml:space="preserve"> </w:t>
      </w:r>
      <w:r w:rsidR="004D0CF0" w:rsidRPr="00DE0828">
        <w:rPr>
          <w:rFonts w:ascii="Palatino Linotype" w:hAnsi="Palatino Linotype"/>
          <w:sz w:val="18"/>
          <w:szCs w:val="18"/>
        </w:rPr>
        <w:t>High Precision and Low Recall (Left Part of the Curve): The curve starts with very high precision close to 1 and low recall. This indicates that when the FNN model predicts a flood event, it is very accurate, but it does not predict many of them.</w:t>
      </w:r>
      <w:r w:rsidR="004D0CF0" w:rsidRPr="00DE0828">
        <w:rPr>
          <w:rFonts w:ascii="Palatino Linotype" w:hAnsi="Palatino Linotype"/>
          <w:sz w:val="18"/>
          <w:szCs w:val="18"/>
        </w:rPr>
        <w:t xml:space="preserve"> </w:t>
      </w:r>
      <w:r w:rsidR="004D0CF0" w:rsidRPr="00DE0828">
        <w:rPr>
          <w:rFonts w:ascii="Palatino Linotype" w:hAnsi="Palatino Linotype"/>
          <w:sz w:val="18"/>
          <w:szCs w:val="18"/>
        </w:rPr>
        <w:t>Consistency in Precision: For a significant portion of the curve, the precision remains very high as recall increases. This means that the model maintains a high level of accuracy in its positive predictions even as it captures more true positive cases.</w:t>
      </w:r>
      <w:r w:rsidR="004D0CF0" w:rsidRPr="00DE0828">
        <w:rPr>
          <w:rFonts w:ascii="Palatino Linotype" w:hAnsi="Palatino Linotype"/>
          <w:sz w:val="18"/>
          <w:szCs w:val="18"/>
        </w:rPr>
        <w:t xml:space="preserve"> </w:t>
      </w:r>
      <w:r w:rsidR="004D0CF0" w:rsidRPr="00DE0828">
        <w:rPr>
          <w:rFonts w:ascii="Palatino Linotype" w:hAnsi="Palatino Linotype"/>
          <w:sz w:val="18"/>
          <w:szCs w:val="18"/>
        </w:rPr>
        <w:t>Sharp Drop in Precision at High Recall: Near the end of the curve, where recall is very high (close to 1), there is a noticeable drop in precision. This indicates that as the model tries to capture almost all flood events (high recall), it starts to include more false positives, thus reducing precision.</w:t>
      </w:r>
      <w:r w:rsidR="004D0CF0" w:rsidRPr="00DE0828">
        <w:rPr>
          <w:rFonts w:ascii="Palatino Linotype" w:hAnsi="Palatino Linotype"/>
          <w:sz w:val="18"/>
          <w:szCs w:val="18"/>
        </w:rPr>
        <w:t xml:space="preserve"> </w:t>
      </w:r>
      <w:r w:rsidR="004D0CF0" w:rsidRPr="00DE0828">
        <w:rPr>
          <w:rFonts w:ascii="Palatino Linotype" w:hAnsi="Palatino Linotype"/>
          <w:sz w:val="18"/>
          <w:szCs w:val="18"/>
        </w:rPr>
        <w:t>Model's High Precision: For a large portion of the recall range, the model maintains a precision close to 1. This indicates that when the model predicts a flood, it is almost always correct.</w:t>
      </w:r>
      <w:r w:rsidR="004D0CF0" w:rsidRPr="00DE0828">
        <w:rPr>
          <w:rFonts w:ascii="Palatino Linotype" w:hAnsi="Palatino Linotype"/>
          <w:sz w:val="18"/>
          <w:szCs w:val="18"/>
        </w:rPr>
        <w:t xml:space="preserve"> </w:t>
      </w:r>
      <w:r w:rsidR="004D0CF0" w:rsidRPr="00DE0828">
        <w:rPr>
          <w:rFonts w:ascii="Palatino Linotype" w:hAnsi="Palatino Linotype"/>
          <w:sz w:val="18"/>
          <w:szCs w:val="18"/>
        </w:rPr>
        <w:t>Model's Ability to Balance Precision and Recall: The FNN model shows a good balance between precision and recall, maintaining high precision until it reaches the very high recall region.</w:t>
      </w:r>
      <w:r w:rsidR="004D0CF0" w:rsidRPr="00DE0828">
        <w:rPr>
          <w:rFonts w:ascii="Palatino Linotype" w:hAnsi="Palatino Linotype"/>
          <w:sz w:val="18"/>
          <w:szCs w:val="18"/>
        </w:rPr>
        <w:t xml:space="preserve"> </w:t>
      </w:r>
      <w:r w:rsidR="004D0CF0" w:rsidRPr="00DE0828">
        <w:rPr>
          <w:rFonts w:ascii="Palatino Linotype" w:hAnsi="Palatino Linotype"/>
          <w:sz w:val="18"/>
          <w:szCs w:val="18"/>
        </w:rPr>
        <w:t xml:space="preserve">Potential Overfitting or Imbalance: The sharp drop in precision at very high recall suggests that there may be an imbalance in the </w:t>
      </w:r>
      <w:proofErr w:type="gramStart"/>
      <w:r w:rsidR="004D0CF0" w:rsidRPr="00DE0828">
        <w:rPr>
          <w:rFonts w:ascii="Palatino Linotype" w:hAnsi="Palatino Linotype"/>
          <w:sz w:val="18"/>
          <w:szCs w:val="18"/>
        </w:rPr>
        <w:t>dataset</w:t>
      </w:r>
      <w:proofErr w:type="gramEnd"/>
      <w:r w:rsidR="004D0CF0" w:rsidRPr="00DE0828">
        <w:rPr>
          <w:rFonts w:ascii="Palatino Linotype" w:hAnsi="Palatino Linotype"/>
          <w:sz w:val="18"/>
          <w:szCs w:val="18"/>
        </w:rPr>
        <w:t xml:space="preserve"> or the model is becoming too lenient in its predictions to capture all flood events.</w:t>
      </w:r>
      <w:r w:rsidR="004D0CF0" w:rsidRPr="00DE0828">
        <w:rPr>
          <w:rFonts w:ascii="Palatino Linotype" w:hAnsi="Palatino Linotype"/>
          <w:sz w:val="18"/>
          <w:szCs w:val="18"/>
        </w:rPr>
        <w:t xml:space="preserve"> </w:t>
      </w:r>
      <w:r w:rsidR="004D0CF0" w:rsidRPr="00DE0828">
        <w:rPr>
          <w:rFonts w:ascii="Palatino Linotype" w:hAnsi="Palatino Linotype"/>
          <w:sz w:val="18"/>
          <w:szCs w:val="18"/>
        </w:rPr>
        <w:t>The precision-recall curve for the FNN model indicates that it performs well in terms of precision across a broad range of recall values but struggles with precision at the highest recall values. This behavior aligns with a model that is generally conservative in predicting flood events, ensuring high accuracy but potentially missing some events (low initial recall).</w:t>
      </w:r>
    </w:p>
    <w:p w14:paraId="57369113" w14:textId="0940C664" w:rsidR="002F773E" w:rsidRPr="007172BA" w:rsidRDefault="00941683" w:rsidP="00941683">
      <w:pPr>
        <w:ind w:left="720"/>
        <w:rPr>
          <w:rFonts w:ascii="Palatino Linotype" w:hAnsi="Palatino Linotype"/>
          <w:sz w:val="20"/>
          <w:szCs w:val="20"/>
        </w:rPr>
      </w:pPr>
      <w:r w:rsidRPr="00E77018">
        <w:rPr>
          <w:rFonts w:ascii="Palatino Linotype" w:hAnsi="Palatino Linotype"/>
          <w:noProof/>
          <w:sz w:val="20"/>
          <w:szCs w:val="20"/>
        </w:rPr>
        <w:lastRenderedPageBreak/>
        <w:drawing>
          <wp:inline distT="0" distB="0" distL="0" distR="0" wp14:anchorId="15079E1B" wp14:editId="65ABF017">
            <wp:extent cx="5943600" cy="4686935"/>
            <wp:effectExtent l="0" t="0" r="0" b="0"/>
            <wp:docPr id="111422760"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2760" name="Picture 5" descr="A graph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86935"/>
                    </a:xfrm>
                    <a:prstGeom prst="rect">
                      <a:avLst/>
                    </a:prstGeom>
                    <a:noFill/>
                    <a:ln>
                      <a:noFill/>
                    </a:ln>
                  </pic:spPr>
                </pic:pic>
              </a:graphicData>
            </a:graphic>
          </wp:inline>
        </w:drawing>
      </w:r>
    </w:p>
    <w:p w14:paraId="30979033" w14:textId="03C9ADA7" w:rsidR="002F773E" w:rsidRPr="007172BA" w:rsidRDefault="00941683" w:rsidP="00941683">
      <w:pPr>
        <w:ind w:left="720"/>
        <w:jc w:val="both"/>
        <w:rPr>
          <w:rFonts w:ascii="Palatino Linotype" w:hAnsi="Palatino Linotype"/>
          <w:sz w:val="18"/>
          <w:szCs w:val="18"/>
        </w:rPr>
      </w:pPr>
      <w:r w:rsidRPr="00DE0828">
        <w:rPr>
          <w:rFonts w:ascii="Palatino Linotype" w:hAnsi="Palatino Linotype"/>
          <w:b/>
          <w:bCs/>
          <w:sz w:val="18"/>
          <w:szCs w:val="18"/>
        </w:rPr>
        <w:t>Figure S5.</w:t>
      </w:r>
      <w:r w:rsidRPr="00DE0828">
        <w:rPr>
          <w:rFonts w:ascii="Palatino Linotype" w:hAnsi="Palatino Linotype"/>
          <w:sz w:val="18"/>
          <w:szCs w:val="18"/>
        </w:rPr>
        <w:t xml:space="preserve">  </w:t>
      </w:r>
      <w:r w:rsidRPr="00DE0828">
        <w:rPr>
          <w:rFonts w:ascii="Palatino Linotype" w:hAnsi="Palatino Linotype"/>
          <w:sz w:val="18"/>
          <w:szCs w:val="18"/>
        </w:rPr>
        <w:t>High Precision and Low Recall (Left Part of the Curve): The curve starts with very high precision (close to 1) and low recall. This indicates that when the CNN model predicts a flood event, it is very accurate, but it does not predict many of them.</w:t>
      </w:r>
      <w:r w:rsidRPr="00DE0828">
        <w:rPr>
          <w:rFonts w:ascii="Palatino Linotype" w:hAnsi="Palatino Linotype"/>
          <w:sz w:val="18"/>
          <w:szCs w:val="18"/>
        </w:rPr>
        <w:t xml:space="preserve"> </w:t>
      </w:r>
      <w:r w:rsidRPr="00DE0828">
        <w:rPr>
          <w:rFonts w:ascii="Palatino Linotype" w:hAnsi="Palatino Linotype"/>
          <w:sz w:val="18"/>
          <w:szCs w:val="18"/>
        </w:rPr>
        <w:t>Fluctuations in Precision: The curve shows significant fluctuations in precision at the low recall end. This suggests instability or variability in the model’s predictions when it starts to detect more flood events.</w:t>
      </w:r>
      <w:r w:rsidRPr="00DE0828">
        <w:rPr>
          <w:rFonts w:ascii="Palatino Linotype" w:hAnsi="Palatino Linotype"/>
          <w:sz w:val="18"/>
          <w:szCs w:val="18"/>
        </w:rPr>
        <w:t xml:space="preserve"> </w:t>
      </w:r>
      <w:r w:rsidRPr="00DE0828">
        <w:rPr>
          <w:rFonts w:ascii="Palatino Linotype" w:hAnsi="Palatino Linotype"/>
          <w:sz w:val="18"/>
          <w:szCs w:val="18"/>
        </w:rPr>
        <w:t>Decreasing Precision with Increasing Recall: As recall increases, precision generally decreases. This means that as the model becomes more lenient in predicting flood events (increasing recall), it also starts to include more false positives, thus reducing precision.</w:t>
      </w:r>
      <w:r w:rsidRPr="00DE0828">
        <w:rPr>
          <w:rFonts w:ascii="Palatino Linotype" w:hAnsi="Palatino Linotype"/>
          <w:sz w:val="18"/>
          <w:szCs w:val="18"/>
        </w:rPr>
        <w:t xml:space="preserve"> </w:t>
      </w:r>
      <w:r w:rsidRPr="00DE0828">
        <w:rPr>
          <w:rFonts w:ascii="Palatino Linotype" w:hAnsi="Palatino Linotype"/>
          <w:sz w:val="18"/>
          <w:szCs w:val="18"/>
        </w:rPr>
        <w:t>Low Precision at High Recall: At the right end of the curve, where recall is high, precision drops significantly, indicating many false positives. The model sacrifices accuracy in its flood predictions to capture more true flood events.</w:t>
      </w:r>
      <w:r w:rsidRPr="00DE0828">
        <w:rPr>
          <w:rFonts w:ascii="Palatino Linotype" w:hAnsi="Palatino Linotype"/>
          <w:sz w:val="18"/>
          <w:szCs w:val="18"/>
        </w:rPr>
        <w:t xml:space="preserve"> </w:t>
      </w:r>
      <w:r w:rsidRPr="00DE0828">
        <w:rPr>
          <w:rFonts w:ascii="Palatino Linotype" w:hAnsi="Palatino Linotype"/>
          <w:sz w:val="18"/>
          <w:szCs w:val="18"/>
        </w:rPr>
        <w:t>Model’s Strengths and Weaknesses: The CNN model is very precise at identifying flood events initially but struggles to maintain this precision as it attempts to recall more flood events.</w:t>
      </w:r>
      <w:r w:rsidRPr="00DE0828">
        <w:rPr>
          <w:rFonts w:ascii="Palatino Linotype" w:hAnsi="Palatino Linotype"/>
          <w:sz w:val="18"/>
          <w:szCs w:val="18"/>
        </w:rPr>
        <w:t xml:space="preserve"> </w:t>
      </w:r>
      <w:r w:rsidRPr="00DE0828">
        <w:rPr>
          <w:rFonts w:ascii="Palatino Linotype" w:hAnsi="Palatino Linotype"/>
          <w:sz w:val="18"/>
          <w:szCs w:val="18"/>
        </w:rPr>
        <w:t>Trade-off Between Precision and Recall: There is a clear trade-off between precision and recall, where improving recall leads to a decrease in precision.</w:t>
      </w:r>
      <w:r w:rsidRPr="00DE0828">
        <w:rPr>
          <w:rFonts w:ascii="Palatino Linotype" w:hAnsi="Palatino Linotype"/>
          <w:sz w:val="18"/>
          <w:szCs w:val="18"/>
        </w:rPr>
        <w:t xml:space="preserve"> </w:t>
      </w:r>
      <w:r w:rsidRPr="00DE0828">
        <w:rPr>
          <w:rFonts w:ascii="Palatino Linotype" w:hAnsi="Palatino Linotype"/>
          <w:sz w:val="18"/>
          <w:szCs w:val="18"/>
        </w:rPr>
        <w:t>Fluctuations Indicate Instability: The fluctuations in precision, especially at low recall, suggest that the model's performance is not stable. This might be due to class imbalance, where the number of flood events is much smaller compared to no flood events.</w:t>
      </w:r>
    </w:p>
    <w:p w14:paraId="10A607AE" w14:textId="3CF6CA8B" w:rsidR="002F773E" w:rsidRPr="007172BA" w:rsidRDefault="00941683" w:rsidP="00941683">
      <w:pPr>
        <w:ind w:left="720"/>
        <w:rPr>
          <w:rFonts w:ascii="Palatino Linotype" w:hAnsi="Palatino Linotype"/>
          <w:sz w:val="20"/>
          <w:szCs w:val="20"/>
        </w:rPr>
      </w:pPr>
      <w:r w:rsidRPr="00E77018">
        <w:rPr>
          <w:rFonts w:ascii="Palatino Linotype" w:hAnsi="Palatino Linotype"/>
          <w:noProof/>
          <w:sz w:val="20"/>
          <w:szCs w:val="20"/>
        </w:rPr>
        <w:lastRenderedPageBreak/>
        <w:drawing>
          <wp:inline distT="0" distB="0" distL="0" distR="0" wp14:anchorId="62C4FC2D" wp14:editId="04DB6C66">
            <wp:extent cx="5943600" cy="4686935"/>
            <wp:effectExtent l="0" t="0" r="0" b="0"/>
            <wp:docPr id="788232141"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32141" name="Picture 8" descr="A graph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86935"/>
                    </a:xfrm>
                    <a:prstGeom prst="rect">
                      <a:avLst/>
                    </a:prstGeom>
                    <a:noFill/>
                    <a:ln>
                      <a:noFill/>
                    </a:ln>
                  </pic:spPr>
                </pic:pic>
              </a:graphicData>
            </a:graphic>
          </wp:inline>
        </w:drawing>
      </w:r>
    </w:p>
    <w:p w14:paraId="63730F61" w14:textId="1BA14E53" w:rsidR="002F773E" w:rsidRPr="007172BA" w:rsidRDefault="00941683" w:rsidP="00D80B11">
      <w:pPr>
        <w:jc w:val="both"/>
        <w:rPr>
          <w:rFonts w:ascii="Palatino Linotype" w:hAnsi="Palatino Linotype"/>
          <w:sz w:val="18"/>
          <w:szCs w:val="18"/>
        </w:rPr>
      </w:pPr>
      <w:r w:rsidRPr="00DE0828">
        <w:rPr>
          <w:rFonts w:ascii="Palatino Linotype" w:hAnsi="Palatino Linotype"/>
          <w:b/>
          <w:bCs/>
          <w:sz w:val="18"/>
          <w:szCs w:val="18"/>
        </w:rPr>
        <w:t>Figure S6.</w:t>
      </w:r>
      <w:r w:rsidRPr="00DE0828">
        <w:rPr>
          <w:rFonts w:ascii="Palatino Linotype" w:hAnsi="Palatino Linotype"/>
          <w:sz w:val="18"/>
          <w:szCs w:val="18"/>
        </w:rPr>
        <w:t xml:space="preserve"> </w:t>
      </w:r>
      <w:r w:rsidRPr="00DE0828">
        <w:rPr>
          <w:rFonts w:ascii="Palatino Linotype" w:hAnsi="Palatino Linotype"/>
          <w:sz w:val="18"/>
          <w:szCs w:val="18"/>
        </w:rPr>
        <w:t>High Precision and Low Recall (Left Part of the Curve): The curve starts with high precision close to 1 and low recall. This indicates that when the LSTM model predicts a flood event, it is very accurate, but it does not predict many of them.</w:t>
      </w:r>
      <w:r w:rsidRPr="00DE0828">
        <w:rPr>
          <w:rFonts w:ascii="Palatino Linotype" w:hAnsi="Palatino Linotype"/>
          <w:sz w:val="18"/>
          <w:szCs w:val="18"/>
        </w:rPr>
        <w:t xml:space="preserve"> </w:t>
      </w:r>
      <w:r w:rsidRPr="00DE0828">
        <w:rPr>
          <w:rFonts w:ascii="Palatino Linotype" w:hAnsi="Palatino Linotype"/>
          <w:sz w:val="18"/>
          <w:szCs w:val="18"/>
        </w:rPr>
        <w:t>Consistency in Precision: For a significant portion of the curve, the precision remains very high as recall increases. This means that the model maintains a high level of accuracy in its positive predictions even as it captures more true positive cases.</w:t>
      </w:r>
      <w:r w:rsidRPr="00DE0828">
        <w:rPr>
          <w:rFonts w:ascii="Palatino Linotype" w:hAnsi="Palatino Linotype"/>
          <w:sz w:val="18"/>
          <w:szCs w:val="18"/>
        </w:rPr>
        <w:t xml:space="preserve"> </w:t>
      </w:r>
      <w:r w:rsidRPr="00DE0828">
        <w:rPr>
          <w:rFonts w:ascii="Palatino Linotype" w:hAnsi="Palatino Linotype"/>
          <w:sz w:val="18"/>
          <w:szCs w:val="18"/>
        </w:rPr>
        <w:t>Sharp Drop in Precision at High Recall: Near the end of the curve, where recall is very high (close to 1), there is a noticeable drop in precision. This indicates that as the model tries to capture almost all flood events (high recall), it starts to include more false positives, thus reducing precision.</w:t>
      </w:r>
      <w:r w:rsidRPr="00DE0828">
        <w:rPr>
          <w:rFonts w:ascii="Palatino Linotype" w:hAnsi="Palatino Linotype"/>
          <w:sz w:val="18"/>
          <w:szCs w:val="18"/>
        </w:rPr>
        <w:t xml:space="preserve"> </w:t>
      </w:r>
      <w:r w:rsidRPr="00DE0828">
        <w:rPr>
          <w:rFonts w:ascii="Palatino Linotype" w:hAnsi="Palatino Linotype"/>
          <w:sz w:val="18"/>
          <w:szCs w:val="18"/>
        </w:rPr>
        <w:t>Model's High Precision: For a large portion of the recall range, the model maintains a precision close to 1. This indicates that when the model predicts a flood, it is almost always correct.</w:t>
      </w:r>
      <w:r w:rsidRPr="00DE0828">
        <w:rPr>
          <w:rFonts w:ascii="Palatino Linotype" w:hAnsi="Palatino Linotype"/>
          <w:sz w:val="18"/>
          <w:szCs w:val="18"/>
        </w:rPr>
        <w:t xml:space="preserve"> </w:t>
      </w:r>
      <w:r w:rsidRPr="00DE0828">
        <w:rPr>
          <w:rFonts w:ascii="Palatino Linotype" w:hAnsi="Palatino Linotype"/>
          <w:sz w:val="18"/>
          <w:szCs w:val="18"/>
        </w:rPr>
        <w:t>Model's Ability to Balance Precision and Recall: The LSTM model shows a good balance between precision and recall, maintaining high precision until it reaches the very high recall region.</w:t>
      </w:r>
      <w:r w:rsidRPr="00DE0828">
        <w:rPr>
          <w:rFonts w:ascii="Palatino Linotype" w:hAnsi="Palatino Linotype"/>
          <w:sz w:val="18"/>
          <w:szCs w:val="18"/>
        </w:rPr>
        <w:t xml:space="preserve"> </w:t>
      </w:r>
      <w:r w:rsidRPr="00DE0828">
        <w:rPr>
          <w:rFonts w:ascii="Palatino Linotype" w:hAnsi="Palatino Linotype"/>
          <w:sz w:val="18"/>
          <w:szCs w:val="18"/>
        </w:rPr>
        <w:t xml:space="preserve">Potential Overfitting or Imbalance: The sharp drop in precision at very high recall suggests that there may be an imbalance in the </w:t>
      </w:r>
      <w:r w:rsidR="00D80B11" w:rsidRPr="00DE0828">
        <w:rPr>
          <w:rFonts w:ascii="Palatino Linotype" w:hAnsi="Palatino Linotype"/>
          <w:sz w:val="18"/>
          <w:szCs w:val="18"/>
        </w:rPr>
        <w:t>dataset,</w:t>
      </w:r>
      <w:r w:rsidRPr="00DE0828">
        <w:rPr>
          <w:rFonts w:ascii="Palatino Linotype" w:hAnsi="Palatino Linotype"/>
          <w:sz w:val="18"/>
          <w:szCs w:val="18"/>
        </w:rPr>
        <w:t xml:space="preserve"> or the model is becoming too lenient in its predictions to capture all flood events.</w:t>
      </w:r>
      <w:r w:rsidR="00D80B11" w:rsidRPr="00DE0828">
        <w:rPr>
          <w:rFonts w:ascii="Palatino Linotype" w:hAnsi="Palatino Linotype"/>
          <w:sz w:val="18"/>
          <w:szCs w:val="18"/>
        </w:rPr>
        <w:t xml:space="preserve"> </w:t>
      </w:r>
      <w:r w:rsidR="00D80B11" w:rsidRPr="00DE0828">
        <w:rPr>
          <w:rFonts w:ascii="Palatino Linotype" w:hAnsi="Palatino Linotype"/>
          <w:sz w:val="18"/>
          <w:szCs w:val="18"/>
        </w:rPr>
        <w:t>The precision-recall curve for the LSTM model indicates that it performs well in terms of precision across a broad range of recall values but struggles with precision at the highest recall values. This behavior aligns with a model that is generally conservative in predicting flood events, ensuring high accuracy but potentially missing some events (low initial recall).</w:t>
      </w:r>
    </w:p>
    <w:p w14:paraId="60C5C747" w14:textId="5021EA4F" w:rsidR="002F773E" w:rsidRPr="00E77018" w:rsidRDefault="002F773E">
      <w:pPr>
        <w:rPr>
          <w:rFonts w:ascii="Palatino Linotype" w:hAnsi="Palatino Linotype"/>
          <w:sz w:val="20"/>
          <w:szCs w:val="20"/>
        </w:rPr>
      </w:pPr>
    </w:p>
    <w:sectPr w:rsidR="002F773E" w:rsidRPr="00E7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A3120"/>
    <w:multiLevelType w:val="multilevel"/>
    <w:tmpl w:val="C5A4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95F23"/>
    <w:multiLevelType w:val="multilevel"/>
    <w:tmpl w:val="0064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C6746"/>
    <w:multiLevelType w:val="multilevel"/>
    <w:tmpl w:val="4864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777456">
    <w:abstractNumId w:val="1"/>
  </w:num>
  <w:num w:numId="2" w16cid:durableId="1198855402">
    <w:abstractNumId w:val="0"/>
  </w:num>
  <w:num w:numId="3" w16cid:durableId="365911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7FF"/>
    <w:rsid w:val="002F773E"/>
    <w:rsid w:val="004D0CF0"/>
    <w:rsid w:val="00540196"/>
    <w:rsid w:val="007C4043"/>
    <w:rsid w:val="00941683"/>
    <w:rsid w:val="00BF74D4"/>
    <w:rsid w:val="00CC532F"/>
    <w:rsid w:val="00D80B11"/>
    <w:rsid w:val="00DE0828"/>
    <w:rsid w:val="00E77018"/>
    <w:rsid w:val="00F637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BCE6"/>
  <w15:chartTrackingRefBased/>
  <w15:docId w15:val="{224825BA-5D70-4399-BE7F-66EC15F7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3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3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3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3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3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3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7FF"/>
    <w:rPr>
      <w:rFonts w:eastAsiaTheme="majorEastAsia" w:cstheme="majorBidi"/>
      <w:color w:val="272727" w:themeColor="text1" w:themeTint="D8"/>
    </w:rPr>
  </w:style>
  <w:style w:type="paragraph" w:styleId="Title">
    <w:name w:val="Title"/>
    <w:basedOn w:val="Normal"/>
    <w:next w:val="Normal"/>
    <w:link w:val="TitleChar"/>
    <w:uiPriority w:val="10"/>
    <w:qFormat/>
    <w:rsid w:val="00F63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7FF"/>
    <w:pPr>
      <w:spacing w:before="160"/>
      <w:jc w:val="center"/>
    </w:pPr>
    <w:rPr>
      <w:i/>
      <w:iCs/>
      <w:color w:val="404040" w:themeColor="text1" w:themeTint="BF"/>
    </w:rPr>
  </w:style>
  <w:style w:type="character" w:customStyle="1" w:styleId="QuoteChar">
    <w:name w:val="Quote Char"/>
    <w:basedOn w:val="DefaultParagraphFont"/>
    <w:link w:val="Quote"/>
    <w:uiPriority w:val="29"/>
    <w:rsid w:val="00F637FF"/>
    <w:rPr>
      <w:i/>
      <w:iCs/>
      <w:color w:val="404040" w:themeColor="text1" w:themeTint="BF"/>
    </w:rPr>
  </w:style>
  <w:style w:type="paragraph" w:styleId="ListParagraph">
    <w:name w:val="List Paragraph"/>
    <w:basedOn w:val="Normal"/>
    <w:uiPriority w:val="34"/>
    <w:qFormat/>
    <w:rsid w:val="00F637FF"/>
    <w:pPr>
      <w:ind w:left="720"/>
      <w:contextualSpacing/>
    </w:pPr>
  </w:style>
  <w:style w:type="character" w:styleId="IntenseEmphasis">
    <w:name w:val="Intense Emphasis"/>
    <w:basedOn w:val="DefaultParagraphFont"/>
    <w:uiPriority w:val="21"/>
    <w:qFormat/>
    <w:rsid w:val="00F637FF"/>
    <w:rPr>
      <w:i/>
      <w:iCs/>
      <w:color w:val="2F5496" w:themeColor="accent1" w:themeShade="BF"/>
    </w:rPr>
  </w:style>
  <w:style w:type="paragraph" w:styleId="IntenseQuote">
    <w:name w:val="Intense Quote"/>
    <w:basedOn w:val="Normal"/>
    <w:next w:val="Normal"/>
    <w:link w:val="IntenseQuoteChar"/>
    <w:uiPriority w:val="30"/>
    <w:qFormat/>
    <w:rsid w:val="00F63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7FF"/>
    <w:rPr>
      <w:i/>
      <w:iCs/>
      <w:color w:val="2F5496" w:themeColor="accent1" w:themeShade="BF"/>
    </w:rPr>
  </w:style>
  <w:style w:type="character" w:styleId="IntenseReference">
    <w:name w:val="Intense Reference"/>
    <w:basedOn w:val="DefaultParagraphFont"/>
    <w:uiPriority w:val="32"/>
    <w:qFormat/>
    <w:rsid w:val="00F637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950811">
      <w:bodyDiv w:val="1"/>
      <w:marLeft w:val="0"/>
      <w:marRight w:val="0"/>
      <w:marTop w:val="0"/>
      <w:marBottom w:val="0"/>
      <w:divBdr>
        <w:top w:val="none" w:sz="0" w:space="0" w:color="auto"/>
        <w:left w:val="none" w:sz="0" w:space="0" w:color="auto"/>
        <w:bottom w:val="none" w:sz="0" w:space="0" w:color="auto"/>
        <w:right w:val="none" w:sz="0" w:space="0" w:color="auto"/>
      </w:divBdr>
    </w:div>
    <w:div w:id="1177428833">
      <w:bodyDiv w:val="1"/>
      <w:marLeft w:val="0"/>
      <w:marRight w:val="0"/>
      <w:marTop w:val="0"/>
      <w:marBottom w:val="0"/>
      <w:divBdr>
        <w:top w:val="none" w:sz="0" w:space="0" w:color="auto"/>
        <w:left w:val="none" w:sz="0" w:space="0" w:color="auto"/>
        <w:bottom w:val="none" w:sz="0" w:space="0" w:color="auto"/>
        <w:right w:val="none" w:sz="0" w:space="0" w:color="auto"/>
      </w:divBdr>
    </w:div>
    <w:div w:id="1264848017">
      <w:bodyDiv w:val="1"/>
      <w:marLeft w:val="0"/>
      <w:marRight w:val="0"/>
      <w:marTop w:val="0"/>
      <w:marBottom w:val="0"/>
      <w:divBdr>
        <w:top w:val="none" w:sz="0" w:space="0" w:color="auto"/>
        <w:left w:val="none" w:sz="0" w:space="0" w:color="auto"/>
        <w:bottom w:val="none" w:sz="0" w:space="0" w:color="auto"/>
        <w:right w:val="none" w:sz="0" w:space="0" w:color="auto"/>
      </w:divBdr>
    </w:div>
    <w:div w:id="1388912748">
      <w:bodyDiv w:val="1"/>
      <w:marLeft w:val="0"/>
      <w:marRight w:val="0"/>
      <w:marTop w:val="0"/>
      <w:marBottom w:val="0"/>
      <w:divBdr>
        <w:top w:val="none" w:sz="0" w:space="0" w:color="auto"/>
        <w:left w:val="none" w:sz="0" w:space="0" w:color="auto"/>
        <w:bottom w:val="none" w:sz="0" w:space="0" w:color="auto"/>
        <w:right w:val="none" w:sz="0" w:space="0" w:color="auto"/>
      </w:divBdr>
    </w:div>
    <w:div w:id="180724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fredlink@o365.skku.edu</dc:creator>
  <cp:keywords/>
  <dc:description/>
  <cp:lastModifiedBy>fredlink@o365.skku.edu</cp:lastModifiedBy>
  <cp:revision>9</cp:revision>
  <dcterms:created xsi:type="dcterms:W3CDTF">2024-07-14T13:32:00Z</dcterms:created>
  <dcterms:modified xsi:type="dcterms:W3CDTF">2024-07-14T14:38:00Z</dcterms:modified>
</cp:coreProperties>
</file>