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A965E" w14:textId="05AF398A" w:rsidR="00A97217" w:rsidRPr="001A0EF3" w:rsidRDefault="009642CD" w:rsidP="00340EC3">
      <w:pPr>
        <w:pStyle w:val="Titre"/>
      </w:pPr>
      <w:r w:rsidRPr="001A0EF3">
        <w:t>Résumé de lecture</w:t>
      </w:r>
      <w:r w:rsidR="005C4396" w:rsidRPr="001A0EF3">
        <w:t xml:space="preserve">   /</w:t>
      </w:r>
    </w:p>
    <w:p w14:paraId="14AA0461" w14:textId="77777777" w:rsidR="00340EC3" w:rsidRPr="001A0EF3" w:rsidRDefault="00340EC3" w:rsidP="00102D08">
      <w:pPr>
        <w:pStyle w:val="Paragraphedeliste"/>
        <w:ind w:left="0"/>
        <w:jc w:val="both"/>
        <w:rPr>
          <w:rFonts w:asciiTheme="minorHAnsi" w:hAnsiTheme="minorHAnsi"/>
          <w:sz w:val="22"/>
          <w:szCs w:val="22"/>
        </w:rPr>
      </w:pPr>
    </w:p>
    <w:p w14:paraId="0A0003EF" w14:textId="7BF1E319" w:rsidR="001B1316" w:rsidRPr="001A0EF3" w:rsidRDefault="001B1316" w:rsidP="00EF7348"/>
    <w:tbl>
      <w:tblPr>
        <w:tblStyle w:val="Grilledutableau"/>
        <w:tblW w:w="8630" w:type="dxa"/>
        <w:tblLook w:val="01E0" w:firstRow="1" w:lastRow="1" w:firstColumn="1" w:lastColumn="1" w:noHBand="0" w:noVBand="0"/>
      </w:tblPr>
      <w:tblGrid>
        <w:gridCol w:w="2689"/>
        <w:gridCol w:w="5941"/>
      </w:tblGrid>
      <w:tr w:rsidR="00DF7CF3" w:rsidRPr="001A0EF3" w14:paraId="6FB123F9" w14:textId="77777777" w:rsidTr="00DF7CF3">
        <w:tc>
          <w:tcPr>
            <w:tcW w:w="2689" w:type="dxa"/>
          </w:tcPr>
          <w:p w14:paraId="507F22B2"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t>Référence bibliographique</w:t>
            </w:r>
          </w:p>
          <w:p w14:paraId="6D3A9AD0" w14:textId="3862F3FC" w:rsidR="00DF7CF3" w:rsidRPr="001A0EF3" w:rsidRDefault="00DF7CF3" w:rsidP="00DF7CF3">
            <w:pPr>
              <w:rPr>
                <w:b/>
                <w:bCs/>
                <w:szCs w:val="21"/>
              </w:rPr>
            </w:pPr>
            <w:r w:rsidRPr="001A0EF3">
              <w:rPr>
                <w:rFonts w:asciiTheme="minorHAnsi" w:hAnsiTheme="minorHAnsi"/>
                <w:b/>
                <w:bCs/>
                <w:i/>
                <w:iCs/>
                <w:szCs w:val="21"/>
              </w:rPr>
              <w:t>1 pt</w:t>
            </w:r>
          </w:p>
        </w:tc>
        <w:tc>
          <w:tcPr>
            <w:tcW w:w="5941" w:type="dxa"/>
          </w:tcPr>
          <w:p w14:paraId="21A91C58" w14:textId="176D4F07" w:rsidR="00DF7CF3" w:rsidRPr="001A0EF3" w:rsidRDefault="008C4184" w:rsidP="00DF7CF3">
            <w:pPr>
              <w:rPr>
                <w:rFonts w:asciiTheme="minorHAnsi" w:hAnsiTheme="minorHAnsi"/>
                <w:szCs w:val="21"/>
              </w:rPr>
            </w:pPr>
            <w:r w:rsidRPr="001A0EF3">
              <w:rPr>
                <w:rFonts w:ascii="Calibri" w:hAnsi="Calibri" w:cs="Calibri"/>
                <w:color w:val="000000"/>
                <w:kern w:val="0"/>
                <w:sz w:val="20"/>
                <w14:ligatures w14:val="none"/>
                <w14:cntxtAlts w14:val="0"/>
              </w:rPr>
              <w:t>Gibert, M. (</w:t>
            </w:r>
            <w:r w:rsidR="000E750D" w:rsidRPr="001A0EF3">
              <w:rPr>
                <w:rFonts w:ascii="Calibri" w:hAnsi="Calibri" w:cs="Calibri"/>
                <w:color w:val="000000"/>
                <w:kern w:val="0"/>
                <w:sz w:val="20"/>
                <w14:ligatures w14:val="none"/>
                <w14:cntxtAlts w14:val="0"/>
              </w:rPr>
              <w:t>2020</w:t>
            </w:r>
            <w:r w:rsidRPr="001A0EF3">
              <w:rPr>
                <w:rFonts w:ascii="Calibri" w:hAnsi="Calibri" w:cs="Calibri"/>
                <w:color w:val="000000"/>
                <w:kern w:val="0"/>
                <w:sz w:val="20"/>
                <w14:ligatures w14:val="none"/>
                <w14:cntxtAlts w14:val="0"/>
              </w:rPr>
              <w:t xml:space="preserve">). </w:t>
            </w:r>
            <w:r w:rsidR="000E750D" w:rsidRPr="001A0EF3">
              <w:rPr>
                <w:rFonts w:ascii="Calibri" w:hAnsi="Calibri" w:cs="Calibri"/>
                <w:i/>
                <w:iCs/>
                <w:color w:val="000000"/>
                <w:kern w:val="0"/>
                <w:sz w:val="20"/>
                <w14:ligatures w14:val="none"/>
                <w14:cntxtAlts w14:val="0"/>
              </w:rPr>
              <w:t>Faire la morale aux robots : une introduction à l’éthique des algorithmes</w:t>
            </w:r>
            <w:r w:rsidRPr="001A0EF3">
              <w:rPr>
                <w:rFonts w:ascii="Calibri" w:hAnsi="Calibri" w:cs="Calibri"/>
                <w:color w:val="000000"/>
                <w:kern w:val="0"/>
                <w:sz w:val="20"/>
                <w14:ligatures w14:val="none"/>
                <w14:cntxtAlts w14:val="0"/>
              </w:rPr>
              <w:t xml:space="preserve">. </w:t>
            </w:r>
            <w:r w:rsidR="000E750D" w:rsidRPr="001A0EF3">
              <w:rPr>
                <w:rFonts w:ascii="Calibri" w:hAnsi="Calibri" w:cs="Calibri"/>
                <w:color w:val="000000"/>
                <w:kern w:val="0"/>
                <w:sz w:val="20"/>
                <w14:ligatures w14:val="none"/>
                <w14:cntxtAlts w14:val="0"/>
              </w:rPr>
              <w:t>Atelier 10</w:t>
            </w:r>
            <w:r w:rsidRPr="001A0EF3">
              <w:rPr>
                <w:rFonts w:ascii="Calibri" w:hAnsi="Calibri" w:cs="Calibri"/>
                <w:color w:val="000000"/>
                <w:kern w:val="0"/>
                <w:sz w:val="20"/>
                <w14:ligatures w14:val="none"/>
                <w14:cntxtAlts w14:val="0"/>
              </w:rPr>
              <w:t xml:space="preserve">. </w:t>
            </w:r>
            <w:r w:rsidR="00C0732F" w:rsidRPr="001A0EF3">
              <w:rPr>
                <w:rFonts w:ascii="Calibri" w:hAnsi="Calibri" w:cs="Calibri"/>
                <w:color w:val="7F7F7F"/>
                <w:kern w:val="0"/>
                <w:sz w:val="20"/>
                <w14:ligatures w14:val="none"/>
                <w14:cntxtAlts w14:val="0"/>
              </w:rPr>
              <w:t>978-2-89759-516-6</w:t>
            </w:r>
          </w:p>
        </w:tc>
      </w:tr>
      <w:tr w:rsidR="00DF7CF3" w:rsidRPr="001A0EF3" w14:paraId="7C822BBE" w14:textId="77777777" w:rsidTr="00DF7CF3">
        <w:trPr>
          <w:trHeight w:val="253"/>
        </w:trPr>
        <w:tc>
          <w:tcPr>
            <w:tcW w:w="2689" w:type="dxa"/>
          </w:tcPr>
          <w:p w14:paraId="4736E4E9"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t>Date de lecture</w:t>
            </w:r>
          </w:p>
          <w:p w14:paraId="05036AC9" w14:textId="1FF89ABC" w:rsidR="00DF7CF3" w:rsidRPr="001A0EF3" w:rsidRDefault="00DF7CF3" w:rsidP="00DF7CF3">
            <w:pPr>
              <w:rPr>
                <w:b/>
                <w:bCs/>
                <w:szCs w:val="21"/>
              </w:rPr>
            </w:pPr>
            <w:r w:rsidRPr="001A0EF3">
              <w:rPr>
                <w:rFonts w:asciiTheme="minorHAnsi" w:hAnsiTheme="minorHAnsi"/>
                <w:b/>
                <w:bCs/>
                <w:i/>
                <w:iCs/>
                <w:szCs w:val="21"/>
              </w:rPr>
              <w:t>0.5 pt</w:t>
            </w:r>
          </w:p>
        </w:tc>
        <w:tc>
          <w:tcPr>
            <w:tcW w:w="5941" w:type="dxa"/>
          </w:tcPr>
          <w:p w14:paraId="73577075" w14:textId="50463D0E" w:rsidR="00DF7CF3" w:rsidRPr="001A0EF3" w:rsidRDefault="00A76F2A" w:rsidP="00DF7CF3">
            <w:pPr>
              <w:rPr>
                <w:rFonts w:asciiTheme="minorHAnsi" w:hAnsiTheme="minorHAnsi"/>
                <w:szCs w:val="21"/>
              </w:rPr>
            </w:pPr>
            <w:r w:rsidRPr="001A0EF3">
              <w:rPr>
                <w:rFonts w:asciiTheme="minorHAnsi" w:hAnsiTheme="minorHAnsi"/>
                <w:szCs w:val="21"/>
              </w:rPr>
              <w:t>13 octobre 2023</w:t>
            </w:r>
          </w:p>
        </w:tc>
      </w:tr>
      <w:tr w:rsidR="00DF7CF3" w:rsidRPr="001A0EF3" w14:paraId="0EC2ECEE" w14:textId="77777777" w:rsidTr="00DF7CF3">
        <w:tc>
          <w:tcPr>
            <w:tcW w:w="2689" w:type="dxa"/>
          </w:tcPr>
          <w:p w14:paraId="1F54DAD7"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t>Présentation de/des auteur(s)</w:t>
            </w:r>
          </w:p>
          <w:p w14:paraId="03FA0AEF" w14:textId="155C3AF5" w:rsidR="00DF7CF3" w:rsidRPr="001A0EF3" w:rsidRDefault="00DF7CF3" w:rsidP="00DF7CF3">
            <w:pPr>
              <w:rPr>
                <w:b/>
                <w:bCs/>
                <w:szCs w:val="21"/>
              </w:rPr>
            </w:pPr>
            <w:r w:rsidRPr="001A0EF3">
              <w:rPr>
                <w:rFonts w:asciiTheme="minorHAnsi" w:hAnsiTheme="minorHAnsi"/>
                <w:b/>
                <w:bCs/>
                <w:i/>
                <w:iCs/>
                <w:szCs w:val="21"/>
              </w:rPr>
              <w:t>1 pt</w:t>
            </w:r>
          </w:p>
        </w:tc>
        <w:tc>
          <w:tcPr>
            <w:tcW w:w="5941" w:type="dxa"/>
          </w:tcPr>
          <w:p w14:paraId="5C323FB5" w14:textId="4D3AC8E9" w:rsidR="00DF7CF3" w:rsidRPr="001A0EF3" w:rsidRDefault="00A76F2A" w:rsidP="00DF7CF3">
            <w:pPr>
              <w:rPr>
                <w:rFonts w:asciiTheme="minorHAnsi" w:hAnsiTheme="minorHAnsi"/>
                <w:szCs w:val="21"/>
              </w:rPr>
            </w:pPr>
            <w:r w:rsidRPr="001A0EF3">
              <w:rPr>
                <w:rFonts w:asciiTheme="minorHAnsi" w:hAnsiTheme="minorHAnsi"/>
                <w:szCs w:val="21"/>
              </w:rPr>
              <w:t>L’auteur, Martin Gibert, est un philosophe et chercheur. Il travaille à l’université de Montréal et fait partie du Centre de recherche en éthique et se spécialise dans l’éthique de l’intelligence artificielle.</w:t>
            </w:r>
          </w:p>
        </w:tc>
      </w:tr>
      <w:tr w:rsidR="00DF7CF3" w:rsidRPr="001A0EF3" w14:paraId="5822F53B" w14:textId="77777777" w:rsidTr="00DF7CF3">
        <w:tc>
          <w:tcPr>
            <w:tcW w:w="2689" w:type="dxa"/>
          </w:tcPr>
          <w:p w14:paraId="0E4E7C1C"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t>Genre de l’ouvrage ou de l’article</w:t>
            </w:r>
          </w:p>
          <w:p w14:paraId="3086367F" w14:textId="73FBED00" w:rsidR="00DF7CF3" w:rsidRPr="001A0EF3" w:rsidRDefault="00DF7CF3" w:rsidP="00DF7CF3">
            <w:pPr>
              <w:rPr>
                <w:b/>
                <w:bCs/>
                <w:szCs w:val="21"/>
              </w:rPr>
            </w:pPr>
            <w:r w:rsidRPr="001A0EF3">
              <w:rPr>
                <w:rFonts w:asciiTheme="minorHAnsi" w:hAnsiTheme="minorHAnsi"/>
                <w:b/>
                <w:bCs/>
                <w:i/>
                <w:iCs/>
                <w:szCs w:val="21"/>
              </w:rPr>
              <w:t>0.5 pt</w:t>
            </w:r>
          </w:p>
        </w:tc>
        <w:tc>
          <w:tcPr>
            <w:tcW w:w="5941" w:type="dxa"/>
          </w:tcPr>
          <w:p w14:paraId="1C9696C6" w14:textId="3A45EC03" w:rsidR="00DF7CF3" w:rsidRPr="001A0EF3" w:rsidRDefault="00C0732F" w:rsidP="00DF7CF3">
            <w:pPr>
              <w:rPr>
                <w:rFonts w:asciiTheme="minorHAnsi" w:hAnsiTheme="minorHAnsi"/>
                <w:szCs w:val="21"/>
              </w:rPr>
            </w:pPr>
            <w:r w:rsidRPr="001A0EF3">
              <w:rPr>
                <w:rFonts w:asciiTheme="minorHAnsi" w:hAnsiTheme="minorHAnsi"/>
                <w:szCs w:val="21"/>
              </w:rPr>
              <w:t>Livre, genre morale et philosophie.</w:t>
            </w:r>
          </w:p>
        </w:tc>
      </w:tr>
      <w:tr w:rsidR="00DF7CF3" w:rsidRPr="001A0EF3" w14:paraId="78AB7017" w14:textId="77777777" w:rsidTr="00DF7CF3">
        <w:tc>
          <w:tcPr>
            <w:tcW w:w="2689" w:type="dxa"/>
          </w:tcPr>
          <w:p w14:paraId="22C006FF" w14:textId="3B270DE7" w:rsidR="00DF7CF3" w:rsidRPr="001A0EF3" w:rsidRDefault="00DF7CF3" w:rsidP="00DF7CF3">
            <w:pPr>
              <w:rPr>
                <w:rFonts w:asciiTheme="minorHAnsi" w:hAnsiTheme="minorHAnsi"/>
                <w:b/>
                <w:bCs/>
                <w:szCs w:val="21"/>
              </w:rPr>
            </w:pPr>
            <w:r w:rsidRPr="001A0EF3">
              <w:rPr>
                <w:rFonts w:asciiTheme="minorHAnsi" w:hAnsiTheme="minorHAnsi"/>
                <w:b/>
                <w:bCs/>
                <w:szCs w:val="21"/>
              </w:rPr>
              <w:t>Objectif du texte</w:t>
            </w:r>
            <w:r w:rsidR="0042036B" w:rsidRPr="001A0EF3">
              <w:rPr>
                <w:rFonts w:asciiTheme="minorHAnsi" w:hAnsiTheme="minorHAnsi"/>
                <w:b/>
                <w:bCs/>
                <w:szCs w:val="21"/>
              </w:rPr>
              <w:t>(1</w:t>
            </w:r>
            <w:r w:rsidR="006F2544" w:rsidRPr="001A0EF3">
              <w:rPr>
                <w:rFonts w:asciiTheme="minorHAnsi" w:hAnsiTheme="minorHAnsi"/>
                <w:b/>
                <w:bCs/>
                <w:szCs w:val="21"/>
              </w:rPr>
              <w:t>pt</w:t>
            </w:r>
            <w:r w:rsidR="0042036B" w:rsidRPr="001A0EF3">
              <w:rPr>
                <w:rFonts w:asciiTheme="minorHAnsi" w:hAnsiTheme="minorHAnsi"/>
                <w:b/>
                <w:bCs/>
                <w:szCs w:val="21"/>
              </w:rPr>
              <w:t>)</w:t>
            </w:r>
            <w:r w:rsidRPr="001A0EF3">
              <w:rPr>
                <w:rFonts w:asciiTheme="minorHAnsi" w:hAnsiTheme="minorHAnsi"/>
                <w:b/>
                <w:bCs/>
                <w:szCs w:val="21"/>
              </w:rPr>
              <w:t xml:space="preserve">, problématique </w:t>
            </w:r>
            <w:r w:rsidR="0042036B" w:rsidRPr="001A0EF3">
              <w:rPr>
                <w:rFonts w:asciiTheme="minorHAnsi" w:hAnsiTheme="minorHAnsi"/>
                <w:b/>
                <w:bCs/>
                <w:szCs w:val="21"/>
              </w:rPr>
              <w:t>(1</w:t>
            </w:r>
            <w:r w:rsidR="006F2544" w:rsidRPr="001A0EF3">
              <w:rPr>
                <w:rFonts w:asciiTheme="minorHAnsi" w:hAnsiTheme="minorHAnsi"/>
                <w:b/>
                <w:bCs/>
                <w:szCs w:val="21"/>
              </w:rPr>
              <w:t>pt</w:t>
            </w:r>
            <w:r w:rsidR="0042036B" w:rsidRPr="001A0EF3">
              <w:rPr>
                <w:rFonts w:asciiTheme="minorHAnsi" w:hAnsiTheme="minorHAnsi"/>
                <w:b/>
                <w:bCs/>
                <w:szCs w:val="21"/>
              </w:rPr>
              <w:t xml:space="preserve">) </w:t>
            </w:r>
            <w:r w:rsidRPr="001A0EF3">
              <w:rPr>
                <w:rFonts w:asciiTheme="minorHAnsi" w:hAnsiTheme="minorHAnsi"/>
                <w:b/>
                <w:bCs/>
                <w:szCs w:val="21"/>
              </w:rPr>
              <w:t xml:space="preserve">et thèses soutenues </w:t>
            </w:r>
            <w:r w:rsidR="0042036B" w:rsidRPr="001A0EF3">
              <w:rPr>
                <w:rFonts w:asciiTheme="minorHAnsi" w:hAnsiTheme="minorHAnsi"/>
                <w:b/>
                <w:bCs/>
                <w:szCs w:val="21"/>
              </w:rPr>
              <w:t>(1</w:t>
            </w:r>
            <w:r w:rsidR="006F2544" w:rsidRPr="001A0EF3">
              <w:rPr>
                <w:rFonts w:asciiTheme="minorHAnsi" w:hAnsiTheme="minorHAnsi"/>
                <w:b/>
                <w:bCs/>
                <w:szCs w:val="21"/>
              </w:rPr>
              <w:t>pt</w:t>
            </w:r>
            <w:r w:rsidR="0042036B" w:rsidRPr="001A0EF3">
              <w:rPr>
                <w:rFonts w:asciiTheme="minorHAnsi" w:hAnsiTheme="minorHAnsi"/>
                <w:b/>
                <w:bCs/>
                <w:szCs w:val="21"/>
              </w:rPr>
              <w:t>)</w:t>
            </w:r>
          </w:p>
          <w:p w14:paraId="7A7679A3" w14:textId="4A1636F7" w:rsidR="00DF7CF3" w:rsidRPr="001A0EF3" w:rsidRDefault="0042036B" w:rsidP="00DF7CF3">
            <w:pPr>
              <w:rPr>
                <w:b/>
                <w:bCs/>
                <w:szCs w:val="21"/>
              </w:rPr>
            </w:pPr>
            <w:r w:rsidRPr="001A0EF3">
              <w:rPr>
                <w:rFonts w:asciiTheme="minorHAnsi" w:hAnsiTheme="minorHAnsi"/>
                <w:b/>
                <w:bCs/>
                <w:i/>
                <w:iCs/>
                <w:szCs w:val="21"/>
              </w:rPr>
              <w:t>3</w:t>
            </w:r>
            <w:r w:rsidR="00DF7CF3" w:rsidRPr="001A0EF3">
              <w:rPr>
                <w:rFonts w:asciiTheme="minorHAnsi" w:hAnsiTheme="minorHAnsi"/>
                <w:b/>
                <w:bCs/>
                <w:i/>
                <w:iCs/>
                <w:szCs w:val="21"/>
              </w:rPr>
              <w:t xml:space="preserve"> pts</w:t>
            </w:r>
          </w:p>
        </w:tc>
        <w:tc>
          <w:tcPr>
            <w:tcW w:w="5941" w:type="dxa"/>
          </w:tcPr>
          <w:p w14:paraId="7A6C5DEF" w14:textId="42248782" w:rsidR="00DF7CF3" w:rsidRPr="001A0EF3" w:rsidRDefault="00C0732F" w:rsidP="00DF7CF3">
            <w:pPr>
              <w:rPr>
                <w:rFonts w:asciiTheme="minorHAnsi" w:hAnsiTheme="minorHAnsi"/>
                <w:szCs w:val="21"/>
              </w:rPr>
            </w:pPr>
            <w:r w:rsidRPr="001A0EF3">
              <w:rPr>
                <w:rFonts w:asciiTheme="minorHAnsi" w:hAnsiTheme="minorHAnsi"/>
                <w:b/>
                <w:bCs/>
                <w:szCs w:val="21"/>
              </w:rPr>
              <w:t>Objectif </w:t>
            </w:r>
            <w:r w:rsidRPr="001A0EF3">
              <w:rPr>
                <w:rFonts w:asciiTheme="minorHAnsi" w:hAnsiTheme="minorHAnsi"/>
                <w:szCs w:val="21"/>
              </w:rPr>
              <w:t>: L’auteur vise à sensibiliser sur l’approche et les choix de programmation (normes morales) dans le développement des technologies autonomes, tel que les intelligences artificielles par exemple.</w:t>
            </w:r>
          </w:p>
          <w:p w14:paraId="40F043A4" w14:textId="7869D4C6" w:rsidR="00C0732F" w:rsidRPr="001A0EF3" w:rsidRDefault="00C0732F" w:rsidP="00DF7CF3">
            <w:pPr>
              <w:rPr>
                <w:rFonts w:asciiTheme="minorHAnsi" w:hAnsiTheme="minorHAnsi"/>
                <w:szCs w:val="21"/>
              </w:rPr>
            </w:pPr>
            <w:r w:rsidRPr="001A0EF3">
              <w:rPr>
                <w:rFonts w:asciiTheme="minorHAnsi" w:hAnsiTheme="minorHAnsi"/>
                <w:b/>
                <w:bCs/>
                <w:szCs w:val="21"/>
              </w:rPr>
              <w:t>Problématique</w:t>
            </w:r>
            <w:r w:rsidRPr="001A0EF3">
              <w:rPr>
                <w:rFonts w:asciiTheme="minorHAnsi" w:hAnsiTheme="minorHAnsi"/>
                <w:szCs w:val="21"/>
              </w:rPr>
              <w:t xml:space="preserve"> : Il existe plusieurs règles morales et </w:t>
            </w:r>
            <w:r w:rsidR="00FA554E" w:rsidRPr="001A0EF3">
              <w:rPr>
                <w:rFonts w:asciiTheme="minorHAnsi" w:hAnsiTheme="minorHAnsi"/>
                <w:szCs w:val="21"/>
              </w:rPr>
              <w:t>une multitude</w:t>
            </w:r>
            <w:r w:rsidRPr="001A0EF3">
              <w:rPr>
                <w:rFonts w:asciiTheme="minorHAnsi" w:hAnsiTheme="minorHAnsi"/>
                <w:szCs w:val="21"/>
              </w:rPr>
              <w:t xml:space="preserve"> de façons différentes de programmer, sans compter </w:t>
            </w:r>
            <w:r w:rsidR="00FA554E" w:rsidRPr="001A0EF3">
              <w:rPr>
                <w:rFonts w:asciiTheme="minorHAnsi" w:hAnsiTheme="minorHAnsi"/>
                <w:szCs w:val="21"/>
              </w:rPr>
              <w:t>toutes les</w:t>
            </w:r>
            <w:r w:rsidRPr="001A0EF3">
              <w:rPr>
                <w:rFonts w:asciiTheme="minorHAnsi" w:hAnsiTheme="minorHAnsi"/>
                <w:szCs w:val="21"/>
              </w:rPr>
              <w:t xml:space="preserve"> sources de biais possible.</w:t>
            </w:r>
            <w:r w:rsidR="00FA554E" w:rsidRPr="001A0EF3">
              <w:rPr>
                <w:rFonts w:asciiTheme="minorHAnsi" w:hAnsiTheme="minorHAnsi"/>
                <w:szCs w:val="21"/>
              </w:rPr>
              <w:t xml:space="preserve"> Ainsi, comment effectuer les bons choix permettant d’assurer le bien pour la société aujourd’hui et dans le futur ?</w:t>
            </w:r>
          </w:p>
          <w:p w14:paraId="41586F1D" w14:textId="3658F460" w:rsidR="00C0732F" w:rsidRPr="001A0EF3" w:rsidRDefault="00C0732F" w:rsidP="00DF7CF3">
            <w:pPr>
              <w:rPr>
                <w:rFonts w:asciiTheme="minorHAnsi" w:hAnsiTheme="minorHAnsi"/>
                <w:szCs w:val="21"/>
              </w:rPr>
            </w:pPr>
            <w:r w:rsidRPr="001A0EF3">
              <w:rPr>
                <w:rFonts w:asciiTheme="minorHAnsi" w:hAnsiTheme="minorHAnsi"/>
                <w:b/>
                <w:bCs/>
                <w:szCs w:val="21"/>
              </w:rPr>
              <w:t>Thèses</w:t>
            </w:r>
            <w:r w:rsidRPr="001A0EF3">
              <w:rPr>
                <w:rFonts w:asciiTheme="minorHAnsi" w:hAnsiTheme="minorHAnsi"/>
                <w:szCs w:val="21"/>
              </w:rPr>
              <w:t> :</w:t>
            </w:r>
            <w:r w:rsidR="00FA554E" w:rsidRPr="001A0EF3">
              <w:rPr>
                <w:rFonts w:asciiTheme="minorHAnsi" w:hAnsiTheme="minorHAnsi"/>
                <w:szCs w:val="21"/>
              </w:rPr>
              <w:t xml:space="preserve"> </w:t>
            </w:r>
            <w:r w:rsidR="00FA554E" w:rsidRPr="001A0EF3">
              <w:rPr>
                <w:rFonts w:asciiTheme="minorHAnsi" w:hAnsiTheme="minorHAnsi"/>
                <w:szCs w:val="21"/>
                <w:highlight w:val="yellow"/>
              </w:rPr>
              <w:t>La programmation xxx ne</w:t>
            </w:r>
            <w:r w:rsidR="00FA554E" w:rsidRPr="001A0EF3">
              <w:rPr>
                <w:rFonts w:asciiTheme="minorHAnsi" w:hAnsiTheme="minorHAnsi"/>
                <w:szCs w:val="21"/>
              </w:rPr>
              <w:t xml:space="preserve"> </w:t>
            </w:r>
          </w:p>
        </w:tc>
      </w:tr>
      <w:tr w:rsidR="00DF7CF3" w:rsidRPr="001A0EF3" w14:paraId="0523B910" w14:textId="77777777" w:rsidTr="00DF7CF3">
        <w:tc>
          <w:tcPr>
            <w:tcW w:w="2689" w:type="dxa"/>
          </w:tcPr>
          <w:p w14:paraId="7B20E360"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t>Références théoriques clés</w:t>
            </w:r>
            <w:r w:rsidRPr="001A0EF3">
              <w:rPr>
                <w:rStyle w:val="Appelnotedebasdep"/>
                <w:rFonts w:asciiTheme="minorHAnsi" w:hAnsiTheme="minorHAnsi"/>
                <w:b/>
                <w:bCs/>
                <w:szCs w:val="21"/>
              </w:rPr>
              <w:footnoteReference w:id="1"/>
            </w:r>
            <w:r w:rsidRPr="001A0EF3">
              <w:rPr>
                <w:rFonts w:asciiTheme="minorHAnsi" w:hAnsiTheme="minorHAnsi"/>
                <w:b/>
                <w:bCs/>
                <w:szCs w:val="21"/>
              </w:rPr>
              <w:t xml:space="preserve"> </w:t>
            </w:r>
          </w:p>
          <w:p w14:paraId="1A24CB93" w14:textId="37BFC0D4" w:rsidR="00DF7CF3" w:rsidRPr="001A0EF3" w:rsidRDefault="00DF7CF3" w:rsidP="00DF7CF3">
            <w:pPr>
              <w:rPr>
                <w:b/>
                <w:bCs/>
                <w:szCs w:val="21"/>
              </w:rPr>
            </w:pPr>
            <w:r w:rsidRPr="001A0EF3">
              <w:rPr>
                <w:rFonts w:asciiTheme="minorHAnsi" w:hAnsiTheme="minorHAnsi"/>
                <w:b/>
                <w:bCs/>
                <w:i/>
                <w:iCs/>
                <w:szCs w:val="21"/>
              </w:rPr>
              <w:t>2 pts</w:t>
            </w:r>
          </w:p>
        </w:tc>
        <w:tc>
          <w:tcPr>
            <w:tcW w:w="5941" w:type="dxa"/>
          </w:tcPr>
          <w:p w14:paraId="6E99AAC4" w14:textId="3340E3B5" w:rsidR="00DF7CF3" w:rsidRPr="001A0EF3" w:rsidRDefault="009C16DE" w:rsidP="00DF7CF3">
            <w:pPr>
              <w:rPr>
                <w:rFonts w:asciiTheme="minorHAnsi" w:hAnsiTheme="minorHAnsi"/>
                <w:szCs w:val="21"/>
              </w:rPr>
            </w:pPr>
            <w:r w:rsidRPr="001A0EF3">
              <w:rPr>
                <w:rFonts w:asciiTheme="minorHAnsi" w:hAnsiTheme="minorHAnsi"/>
                <w:szCs w:val="21"/>
              </w:rPr>
              <w:t>Site web Moral Machine experiment, MIT (p.22)</w:t>
            </w:r>
          </w:p>
          <w:p w14:paraId="55BE49CD" w14:textId="5B6C5851" w:rsidR="009C16DE" w:rsidRPr="001A0EF3" w:rsidRDefault="00123A32" w:rsidP="00DF7CF3">
            <w:pPr>
              <w:rPr>
                <w:rFonts w:asciiTheme="minorHAnsi" w:hAnsiTheme="minorHAnsi"/>
                <w:szCs w:val="21"/>
              </w:rPr>
            </w:pPr>
            <w:r w:rsidRPr="001A0EF3">
              <w:rPr>
                <w:rFonts w:asciiTheme="minorHAnsi" w:hAnsiTheme="minorHAnsi"/>
                <w:szCs w:val="21"/>
              </w:rPr>
              <w:t>Livre La voiture qui en savait trop, Jean-François Bonnefon et al</w:t>
            </w:r>
            <w:r w:rsidR="00550371" w:rsidRPr="001A0EF3">
              <w:rPr>
                <w:rFonts w:asciiTheme="minorHAnsi" w:hAnsiTheme="minorHAnsi"/>
                <w:szCs w:val="21"/>
              </w:rPr>
              <w:t xml:space="preserve"> (2019)</w:t>
            </w:r>
          </w:p>
          <w:p w14:paraId="4016B683" w14:textId="6684F2CA" w:rsidR="00CF7BFC" w:rsidRPr="001A0EF3" w:rsidRDefault="00EF75DD" w:rsidP="00DF7CF3">
            <w:pPr>
              <w:rPr>
                <w:rFonts w:asciiTheme="minorHAnsi" w:hAnsiTheme="minorHAnsi"/>
                <w:szCs w:val="21"/>
              </w:rPr>
            </w:pPr>
            <w:r w:rsidRPr="001A0EF3">
              <w:rPr>
                <w:rFonts w:asciiTheme="minorHAnsi" w:hAnsiTheme="minorHAnsi"/>
                <w:szCs w:val="21"/>
              </w:rPr>
              <w:t>Moral Machines : Teaching Robots Right from Wrong, Oxford University Press (2010)</w:t>
            </w:r>
          </w:p>
          <w:p w14:paraId="7F55B2AC" w14:textId="156327A5" w:rsidR="00C77E3E" w:rsidRPr="001A0EF3" w:rsidRDefault="00C77E3E" w:rsidP="00DF7CF3">
            <w:pPr>
              <w:rPr>
                <w:rFonts w:asciiTheme="minorHAnsi" w:hAnsiTheme="minorHAnsi"/>
                <w:szCs w:val="21"/>
              </w:rPr>
            </w:pPr>
            <w:r w:rsidRPr="001A0EF3">
              <w:rPr>
                <w:rFonts w:asciiTheme="minorHAnsi" w:hAnsiTheme="minorHAnsi"/>
                <w:szCs w:val="21"/>
              </w:rPr>
              <w:t>Déclaration de Montréal pour un développement responsable de l’IA (2018)</w:t>
            </w:r>
          </w:p>
          <w:p w14:paraId="40EDBD3F" w14:textId="17F4ACE0" w:rsidR="005A539C" w:rsidRPr="001A0EF3" w:rsidRDefault="005A539C" w:rsidP="00DF7CF3">
            <w:pPr>
              <w:rPr>
                <w:rFonts w:asciiTheme="minorHAnsi" w:hAnsiTheme="minorHAnsi"/>
                <w:szCs w:val="21"/>
              </w:rPr>
            </w:pPr>
            <w:r w:rsidRPr="001A0EF3">
              <w:rPr>
                <w:rFonts w:asciiTheme="minorHAnsi" w:hAnsiTheme="minorHAnsi"/>
                <w:szCs w:val="21"/>
              </w:rPr>
              <w:t>Homo Deus : une brève histoire du futur, Albin Michel (2017)</w:t>
            </w:r>
          </w:p>
          <w:p w14:paraId="2153240A" w14:textId="77777777" w:rsidR="007D20DD" w:rsidRPr="001A0EF3" w:rsidRDefault="007D20DD" w:rsidP="00DF7CF3">
            <w:pPr>
              <w:rPr>
                <w:rFonts w:asciiTheme="minorHAnsi" w:hAnsiTheme="minorHAnsi"/>
                <w:szCs w:val="21"/>
              </w:rPr>
            </w:pPr>
            <w:r w:rsidRPr="001A0EF3">
              <w:rPr>
                <w:rFonts w:asciiTheme="minorHAnsi" w:hAnsiTheme="minorHAnsi"/>
                <w:szCs w:val="21"/>
              </w:rPr>
              <w:t>Federal Ministry of Transport and Digital Infrastructure, Ethics Commission: Automated and Connected Driving (2017)</w:t>
            </w:r>
          </w:p>
          <w:p w14:paraId="1CBA8A35" w14:textId="77777777" w:rsidR="007D20DD" w:rsidRPr="001A0EF3" w:rsidRDefault="007D20DD" w:rsidP="00DF7CF3">
            <w:pPr>
              <w:rPr>
                <w:rFonts w:asciiTheme="minorHAnsi" w:hAnsiTheme="minorHAnsi"/>
                <w:szCs w:val="21"/>
              </w:rPr>
            </w:pPr>
            <w:r w:rsidRPr="001A0EF3">
              <w:rPr>
                <w:rFonts w:asciiTheme="minorHAnsi" w:hAnsiTheme="minorHAnsi"/>
                <w:szCs w:val="21"/>
              </w:rPr>
              <w:t>Les robots et le mal, Desclée et Brouwer (2018)</w:t>
            </w:r>
          </w:p>
          <w:p w14:paraId="52DAF80C" w14:textId="77777777" w:rsidR="002D0652" w:rsidRPr="001A0EF3" w:rsidRDefault="002D0652" w:rsidP="00DF7CF3">
            <w:pPr>
              <w:rPr>
                <w:rFonts w:asciiTheme="minorHAnsi" w:hAnsiTheme="minorHAnsi"/>
                <w:szCs w:val="21"/>
              </w:rPr>
            </w:pPr>
            <w:r w:rsidRPr="001A0EF3">
              <w:rPr>
                <w:rFonts w:asciiTheme="minorHAnsi" w:hAnsiTheme="minorHAnsi"/>
                <w:szCs w:val="21"/>
              </w:rPr>
              <w:t>Ethics for Robots, Routledge (2018) (p.41)</w:t>
            </w:r>
          </w:p>
          <w:p w14:paraId="0720D234" w14:textId="77777777" w:rsidR="002D0652" w:rsidRPr="001A0EF3" w:rsidRDefault="004E7B1E" w:rsidP="00DF7CF3">
            <w:pPr>
              <w:rPr>
                <w:rFonts w:asciiTheme="minorHAnsi" w:hAnsiTheme="minorHAnsi"/>
                <w:szCs w:val="21"/>
              </w:rPr>
            </w:pPr>
            <w:r w:rsidRPr="001A0EF3">
              <w:rPr>
                <w:rFonts w:asciiTheme="minorHAnsi" w:hAnsiTheme="minorHAnsi"/>
                <w:szCs w:val="21"/>
              </w:rPr>
              <w:lastRenderedPageBreak/>
              <w:t>Technology and the Virtues, Shannon Vallor (2016) (p.45)</w:t>
            </w:r>
          </w:p>
          <w:p w14:paraId="7E600C32" w14:textId="1C064DAD" w:rsidR="00211B8D" w:rsidRPr="001A0EF3" w:rsidRDefault="00211B8D" w:rsidP="00211B8D">
            <w:pPr>
              <w:rPr>
                <w:rFonts w:asciiTheme="minorHAnsi" w:hAnsiTheme="minorHAnsi"/>
                <w:szCs w:val="21"/>
              </w:rPr>
            </w:pPr>
            <w:r w:rsidRPr="001A0EF3">
              <w:rPr>
                <w:rFonts w:asciiTheme="minorHAnsi" w:hAnsiTheme="minorHAnsi"/>
                <w:szCs w:val="21"/>
              </w:rPr>
              <w:t>Superintelligence, Nick Bostrom</w:t>
            </w:r>
            <w:r w:rsidRPr="001A0EF3">
              <w:rPr>
                <w:rFonts w:asciiTheme="minorHAnsi" w:hAnsiTheme="minorHAnsi"/>
                <w:szCs w:val="21"/>
              </w:rPr>
              <w:t xml:space="preserve"> (p.4</w:t>
            </w:r>
            <w:r w:rsidRPr="001A0EF3">
              <w:rPr>
                <w:rFonts w:asciiTheme="minorHAnsi" w:hAnsiTheme="minorHAnsi"/>
                <w:szCs w:val="21"/>
              </w:rPr>
              <w:t>8</w:t>
            </w:r>
            <w:r w:rsidRPr="001A0EF3">
              <w:rPr>
                <w:rFonts w:asciiTheme="minorHAnsi" w:hAnsiTheme="minorHAnsi"/>
                <w:szCs w:val="21"/>
              </w:rPr>
              <w:t>)</w:t>
            </w:r>
          </w:p>
          <w:p w14:paraId="51A0006D" w14:textId="013BA706" w:rsidR="000F2B4F" w:rsidRPr="001A0EF3" w:rsidRDefault="000F2B4F" w:rsidP="00211B8D">
            <w:pPr>
              <w:rPr>
                <w:rFonts w:asciiTheme="minorHAnsi" w:hAnsiTheme="minorHAnsi"/>
                <w:szCs w:val="21"/>
              </w:rPr>
            </w:pPr>
            <w:r w:rsidRPr="001A0EF3">
              <w:rPr>
                <w:rFonts w:asciiTheme="minorHAnsi" w:hAnsiTheme="minorHAnsi"/>
                <w:szCs w:val="21"/>
              </w:rPr>
              <w:t xml:space="preserve">Déclaration d’Asilomar (2017) </w:t>
            </w:r>
            <w:r w:rsidRPr="001A0EF3">
              <w:rPr>
                <w:rFonts w:asciiTheme="minorHAnsi" w:hAnsiTheme="minorHAnsi"/>
                <w:szCs w:val="21"/>
              </w:rPr>
              <w:t>(p.5</w:t>
            </w:r>
            <w:r w:rsidRPr="001A0EF3">
              <w:rPr>
                <w:rFonts w:asciiTheme="minorHAnsi" w:hAnsiTheme="minorHAnsi"/>
                <w:szCs w:val="21"/>
              </w:rPr>
              <w:t>2</w:t>
            </w:r>
            <w:r w:rsidRPr="001A0EF3">
              <w:rPr>
                <w:rFonts w:asciiTheme="minorHAnsi" w:hAnsiTheme="minorHAnsi"/>
                <w:szCs w:val="21"/>
              </w:rPr>
              <w:t>)</w:t>
            </w:r>
          </w:p>
          <w:p w14:paraId="672430F2" w14:textId="664772EF" w:rsidR="000F2B4F" w:rsidRPr="001A0EF3" w:rsidRDefault="000F2B4F" w:rsidP="000F2B4F">
            <w:pPr>
              <w:rPr>
                <w:rFonts w:asciiTheme="minorHAnsi" w:hAnsiTheme="minorHAnsi"/>
                <w:szCs w:val="21"/>
              </w:rPr>
            </w:pPr>
            <w:r w:rsidRPr="001A0EF3">
              <w:rPr>
                <w:rFonts w:asciiTheme="minorHAnsi" w:hAnsiTheme="minorHAnsi"/>
                <w:szCs w:val="21"/>
              </w:rPr>
              <w:t xml:space="preserve">Superintelligence, </w:t>
            </w:r>
            <w:r w:rsidRPr="001A0EF3">
              <w:rPr>
                <w:rFonts w:asciiTheme="minorHAnsi" w:hAnsiTheme="minorHAnsi"/>
                <w:szCs w:val="21"/>
              </w:rPr>
              <w:t>Dunod (2017)</w:t>
            </w:r>
            <w:r w:rsidRPr="001A0EF3">
              <w:rPr>
                <w:rFonts w:asciiTheme="minorHAnsi" w:hAnsiTheme="minorHAnsi"/>
                <w:szCs w:val="21"/>
              </w:rPr>
              <w:t xml:space="preserve"> (p.</w:t>
            </w:r>
            <w:r w:rsidRPr="001A0EF3">
              <w:rPr>
                <w:rFonts w:asciiTheme="minorHAnsi" w:hAnsiTheme="minorHAnsi"/>
                <w:szCs w:val="21"/>
              </w:rPr>
              <w:t>53</w:t>
            </w:r>
            <w:r w:rsidRPr="001A0EF3">
              <w:rPr>
                <w:rFonts w:asciiTheme="minorHAnsi" w:hAnsiTheme="minorHAnsi"/>
                <w:szCs w:val="21"/>
              </w:rPr>
              <w:t>)</w:t>
            </w:r>
          </w:p>
          <w:p w14:paraId="4DAFAA46" w14:textId="2FE34F8D" w:rsidR="000F2B4F" w:rsidRPr="001A0EF3" w:rsidRDefault="000F2B4F" w:rsidP="00211B8D">
            <w:pPr>
              <w:rPr>
                <w:rFonts w:asciiTheme="minorHAnsi" w:hAnsiTheme="minorHAnsi"/>
                <w:szCs w:val="21"/>
              </w:rPr>
            </w:pPr>
            <w:r w:rsidRPr="001A0EF3">
              <w:rPr>
                <w:rFonts w:asciiTheme="minorHAnsi" w:hAnsiTheme="minorHAnsi"/>
                <w:szCs w:val="21"/>
              </w:rPr>
              <w:t>The Cambridge Handbook of Artificial Intelligence, Cambridge University Press (2014) (p.54)</w:t>
            </w:r>
          </w:p>
          <w:p w14:paraId="77369CA1" w14:textId="16AB9AFA" w:rsidR="00211B8D" w:rsidRPr="001A0EF3" w:rsidRDefault="001A0EF3" w:rsidP="00DF7CF3">
            <w:pPr>
              <w:rPr>
                <w:rFonts w:asciiTheme="minorHAnsi" w:hAnsiTheme="minorHAnsi"/>
                <w:szCs w:val="21"/>
              </w:rPr>
            </w:pPr>
            <w:r w:rsidRPr="001A0EF3">
              <w:rPr>
                <w:rFonts w:asciiTheme="minorHAnsi" w:hAnsiTheme="minorHAnsi"/>
                <w:szCs w:val="21"/>
              </w:rPr>
              <w:t xml:space="preserve">Quand la machine apprend, </w:t>
            </w:r>
            <w:r>
              <w:rPr>
                <w:rFonts w:asciiTheme="minorHAnsi" w:hAnsiTheme="minorHAnsi"/>
                <w:szCs w:val="21"/>
              </w:rPr>
              <w:t>Odile Jacob (2019) (p.56)</w:t>
            </w:r>
          </w:p>
        </w:tc>
      </w:tr>
      <w:tr w:rsidR="00DF7CF3" w:rsidRPr="001A0EF3" w14:paraId="77D9D7D2" w14:textId="77777777" w:rsidTr="00DF7CF3">
        <w:tc>
          <w:tcPr>
            <w:tcW w:w="2689" w:type="dxa"/>
          </w:tcPr>
          <w:p w14:paraId="2DB7E52B"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lastRenderedPageBreak/>
              <w:t>Concept clés (notions définies, organismes clés) - indiquer les définitions importantes avec la page.</w:t>
            </w:r>
          </w:p>
          <w:p w14:paraId="1E315CEC" w14:textId="02DF5D72" w:rsidR="00DF7CF3" w:rsidRPr="001A0EF3" w:rsidRDefault="00DF7CF3" w:rsidP="00DF7CF3">
            <w:pPr>
              <w:rPr>
                <w:b/>
                <w:bCs/>
                <w:szCs w:val="21"/>
              </w:rPr>
            </w:pPr>
            <w:r w:rsidRPr="001A0EF3">
              <w:rPr>
                <w:rFonts w:asciiTheme="minorHAnsi" w:hAnsiTheme="minorHAnsi"/>
                <w:b/>
                <w:bCs/>
                <w:i/>
                <w:iCs/>
                <w:szCs w:val="21"/>
              </w:rPr>
              <w:t>3 pts</w:t>
            </w:r>
          </w:p>
        </w:tc>
        <w:tc>
          <w:tcPr>
            <w:tcW w:w="5941" w:type="dxa"/>
          </w:tcPr>
          <w:p w14:paraId="1E10715E" w14:textId="77226FFD" w:rsidR="00DF7CF3" w:rsidRPr="001A0EF3" w:rsidRDefault="007D6FD5" w:rsidP="00DF7CF3">
            <w:pPr>
              <w:rPr>
                <w:rFonts w:asciiTheme="minorHAnsi" w:hAnsiTheme="minorHAnsi"/>
                <w:szCs w:val="21"/>
              </w:rPr>
            </w:pPr>
            <w:r w:rsidRPr="001A0EF3">
              <w:rPr>
                <w:rFonts w:asciiTheme="minorHAnsi" w:hAnsiTheme="minorHAnsi"/>
                <w:szCs w:val="21"/>
              </w:rPr>
              <w:t>Éthique des algorithmes (p.12), normes conventionnelles, prudentielles et morales (p.14), utilitarisme (p.17), déontologisme (p.21), psychologie morale et éthique normative (p.25), apprentissage automatique (p.30),</w:t>
            </w:r>
            <w:r w:rsidR="006C4065" w:rsidRPr="001A0EF3">
              <w:rPr>
                <w:rFonts w:asciiTheme="minorHAnsi" w:hAnsiTheme="minorHAnsi"/>
                <w:szCs w:val="21"/>
              </w:rPr>
              <w:t xml:space="preserve"> systèmes experts(p.30),</w:t>
            </w:r>
            <w:r w:rsidRPr="001A0EF3">
              <w:rPr>
                <w:rFonts w:asciiTheme="minorHAnsi" w:hAnsiTheme="minorHAnsi"/>
                <w:szCs w:val="21"/>
              </w:rPr>
              <w:t xml:space="preserve"> apprentissage par renforcement et apprentissage supervisé (p.31), agents moraux artificiels (p.32), patient moral (p.34), éthique de la vertu (p.44), AI étroites et générales (p.50), thèse de l’orthogonalité et problème de l’alignement (p.52), risques existentiels (p.53), spécification directe(p.54), normativité indirecte et le sens commun (p.55)</w:t>
            </w:r>
            <w:r w:rsidR="004E7B1E" w:rsidRPr="001A0EF3">
              <w:rPr>
                <w:rFonts w:asciiTheme="minorHAnsi" w:hAnsiTheme="minorHAnsi"/>
                <w:szCs w:val="21"/>
              </w:rPr>
              <w:t>.</w:t>
            </w:r>
          </w:p>
        </w:tc>
      </w:tr>
      <w:tr w:rsidR="00DF7CF3" w:rsidRPr="001A0EF3" w14:paraId="092410E2" w14:textId="77777777" w:rsidTr="00DF7CF3">
        <w:tc>
          <w:tcPr>
            <w:tcW w:w="2689" w:type="dxa"/>
          </w:tcPr>
          <w:p w14:paraId="4E108214"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t>Résumé analytique</w:t>
            </w:r>
            <w:r w:rsidRPr="001A0EF3">
              <w:rPr>
                <w:rStyle w:val="Appelnotedebasdep"/>
                <w:rFonts w:asciiTheme="minorHAnsi" w:hAnsiTheme="minorHAnsi"/>
                <w:b/>
                <w:bCs/>
                <w:szCs w:val="21"/>
              </w:rPr>
              <w:footnoteReference w:id="2"/>
            </w:r>
          </w:p>
          <w:p w14:paraId="2C0B4D60" w14:textId="6A5B24CA" w:rsidR="00DF7CF3" w:rsidRPr="001A0EF3" w:rsidRDefault="00DF7CF3" w:rsidP="00DF7CF3">
            <w:pPr>
              <w:rPr>
                <w:b/>
                <w:bCs/>
                <w:szCs w:val="21"/>
              </w:rPr>
            </w:pPr>
            <w:r w:rsidRPr="001A0EF3">
              <w:rPr>
                <w:rFonts w:asciiTheme="minorHAnsi" w:hAnsiTheme="minorHAnsi"/>
                <w:b/>
                <w:bCs/>
                <w:i/>
                <w:iCs/>
                <w:szCs w:val="21"/>
              </w:rPr>
              <w:t>10 pts (environ 300-400 mots pour ce travail)</w:t>
            </w:r>
          </w:p>
        </w:tc>
        <w:tc>
          <w:tcPr>
            <w:tcW w:w="5941" w:type="dxa"/>
          </w:tcPr>
          <w:p w14:paraId="77C62FC8" w14:textId="6F2DEF1F" w:rsidR="00DF7CF3" w:rsidRPr="001A0EF3" w:rsidRDefault="00DF7CF3" w:rsidP="00DF7CF3">
            <w:pPr>
              <w:rPr>
                <w:rFonts w:asciiTheme="minorHAnsi" w:hAnsiTheme="minorHAnsi"/>
                <w:szCs w:val="21"/>
              </w:rPr>
            </w:pPr>
          </w:p>
        </w:tc>
      </w:tr>
      <w:tr w:rsidR="00DF7CF3" w:rsidRPr="001A0EF3" w14:paraId="7ED1CC9B" w14:textId="77777777" w:rsidTr="00DF7CF3">
        <w:tc>
          <w:tcPr>
            <w:tcW w:w="2689" w:type="dxa"/>
          </w:tcPr>
          <w:p w14:paraId="08F29292"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t>Citations clés</w:t>
            </w:r>
          </w:p>
          <w:p w14:paraId="281B2D77" w14:textId="5CED9F6A" w:rsidR="00DF7CF3" w:rsidRPr="001A0EF3" w:rsidRDefault="00DF7CF3" w:rsidP="00DF7CF3">
            <w:pPr>
              <w:rPr>
                <w:b/>
                <w:bCs/>
                <w:szCs w:val="21"/>
              </w:rPr>
            </w:pPr>
            <w:r w:rsidRPr="001A0EF3">
              <w:rPr>
                <w:rFonts w:asciiTheme="minorHAnsi" w:hAnsiTheme="minorHAnsi"/>
                <w:b/>
                <w:bCs/>
                <w:i/>
                <w:iCs/>
                <w:szCs w:val="21"/>
              </w:rPr>
              <w:t>3 pts</w:t>
            </w:r>
          </w:p>
        </w:tc>
        <w:tc>
          <w:tcPr>
            <w:tcW w:w="5941" w:type="dxa"/>
          </w:tcPr>
          <w:p w14:paraId="552816CA" w14:textId="51A77ED0" w:rsidR="000B0F35" w:rsidRPr="001A0EF3" w:rsidRDefault="000B0F35" w:rsidP="000B0F35">
            <w:pPr>
              <w:pStyle w:val="Default"/>
              <w:rPr>
                <w:rFonts w:asciiTheme="minorHAnsi" w:hAnsiTheme="minorHAnsi" w:cstheme="minorHAnsi"/>
                <w:sz w:val="21"/>
                <w:szCs w:val="21"/>
              </w:rPr>
            </w:pPr>
            <w:r w:rsidRPr="001A0EF3">
              <w:rPr>
                <w:rFonts w:asciiTheme="minorHAnsi" w:hAnsiTheme="minorHAnsi" w:cstheme="minorHAnsi"/>
                <w:sz w:val="21"/>
                <w:szCs w:val="21"/>
              </w:rPr>
              <w:t>«</w:t>
            </w:r>
            <w:r w:rsidRPr="001A0EF3">
              <w:rPr>
                <w:rFonts w:asciiTheme="minorHAnsi" w:hAnsiTheme="minorHAnsi" w:cstheme="minorHAnsi"/>
                <w:sz w:val="21"/>
                <w:szCs w:val="21"/>
              </w:rPr>
              <w:t xml:space="preserve"> […]</w:t>
            </w:r>
            <w:r w:rsidRPr="001A0EF3">
              <w:rPr>
                <w:rFonts w:asciiTheme="minorHAnsi" w:hAnsiTheme="minorHAnsi" w:cstheme="minorHAnsi"/>
                <w:sz w:val="21"/>
                <w:szCs w:val="21"/>
              </w:rPr>
              <w:t xml:space="preserve"> </w:t>
            </w:r>
            <w:r w:rsidR="001A0654" w:rsidRPr="001A0EF3">
              <w:rPr>
                <w:rFonts w:asciiTheme="minorHAnsi" w:hAnsiTheme="minorHAnsi" w:cstheme="minorHAnsi"/>
                <w:sz w:val="21"/>
                <w:szCs w:val="21"/>
              </w:rPr>
              <w:t xml:space="preserve">je regarde les gens dans le bus et je me demande ce que le développement de l’intelligence artificielle changera à leur quotidien. J’entrevois aussi le problème difficile, mais pas insurmontable : comment programmer les robots en fonction de principes moraux qui puissent satisfaire tout le monde ? </w:t>
            </w:r>
            <w:r w:rsidRPr="001A0EF3">
              <w:rPr>
                <w:rFonts w:asciiTheme="minorHAnsi" w:hAnsiTheme="minorHAnsi" w:cstheme="minorHAnsi"/>
                <w:sz w:val="21"/>
                <w:szCs w:val="21"/>
              </w:rPr>
              <w:t xml:space="preserve">» (p. 2) </w:t>
            </w:r>
          </w:p>
          <w:p w14:paraId="4C4C2EE8" w14:textId="77777777" w:rsidR="00454D56" w:rsidRPr="001A0EF3" w:rsidRDefault="00454D56" w:rsidP="000B0F35">
            <w:pPr>
              <w:pStyle w:val="Default"/>
              <w:rPr>
                <w:rFonts w:asciiTheme="minorHAnsi" w:hAnsiTheme="minorHAnsi" w:cstheme="minorHAnsi"/>
                <w:sz w:val="21"/>
                <w:szCs w:val="21"/>
              </w:rPr>
            </w:pPr>
          </w:p>
          <w:p w14:paraId="5F074277" w14:textId="2BFD4C7C" w:rsidR="007B5989" w:rsidRPr="001A0EF3" w:rsidRDefault="007B5989" w:rsidP="007B5989">
            <w:pPr>
              <w:pStyle w:val="Default"/>
              <w:rPr>
                <w:rFonts w:asciiTheme="minorHAnsi" w:hAnsiTheme="minorHAnsi" w:cstheme="minorHAnsi"/>
                <w:sz w:val="21"/>
                <w:szCs w:val="21"/>
              </w:rPr>
            </w:pPr>
            <w:r w:rsidRPr="001A0EF3">
              <w:rPr>
                <w:rFonts w:asciiTheme="minorHAnsi" w:hAnsiTheme="minorHAnsi" w:cstheme="minorHAnsi"/>
                <w:sz w:val="21"/>
                <w:szCs w:val="21"/>
              </w:rPr>
              <w:t xml:space="preserve">« </w:t>
            </w:r>
            <w:r w:rsidRPr="001A0EF3">
              <w:rPr>
                <w:rFonts w:asciiTheme="minorHAnsi" w:hAnsiTheme="minorHAnsi" w:cstheme="minorHAnsi"/>
                <w:sz w:val="21"/>
                <w:szCs w:val="21"/>
              </w:rPr>
              <w:t xml:space="preserve">Ils </w:t>
            </w:r>
            <w:r w:rsidRPr="001A0EF3">
              <w:rPr>
                <w:rFonts w:asciiTheme="minorHAnsi" w:hAnsiTheme="minorHAnsi" w:cstheme="minorHAnsi"/>
                <w:sz w:val="21"/>
                <w:szCs w:val="21"/>
              </w:rPr>
              <w:t>[</w:t>
            </w:r>
            <w:r w:rsidRPr="001A0EF3">
              <w:rPr>
                <w:rFonts w:asciiTheme="minorHAnsi" w:hAnsiTheme="minorHAnsi" w:cstheme="minorHAnsi"/>
                <w:sz w:val="21"/>
                <w:szCs w:val="21"/>
              </w:rPr>
              <w:t>les étudiants</w:t>
            </w:r>
            <w:r w:rsidRPr="001A0EF3">
              <w:rPr>
                <w:rFonts w:asciiTheme="minorHAnsi" w:hAnsiTheme="minorHAnsi" w:cstheme="minorHAnsi"/>
                <w:sz w:val="21"/>
                <w:szCs w:val="21"/>
              </w:rPr>
              <w:t xml:space="preserve">] </w:t>
            </w:r>
            <w:r w:rsidRPr="001A0EF3">
              <w:rPr>
                <w:rFonts w:asciiTheme="minorHAnsi" w:hAnsiTheme="minorHAnsi" w:cstheme="minorHAnsi"/>
                <w:sz w:val="21"/>
                <w:szCs w:val="21"/>
              </w:rPr>
              <w:t xml:space="preserve">constatent aussi qu’on a tous des intuitions contradictoires et qu’on peut toujours trouver des philosophes pour les justifier-ça, ce n’est pas forcément une bonne nouvelle. Certains éprouvent peut-être un petit </w:t>
            </w:r>
            <w:r w:rsidRPr="001A0EF3">
              <w:rPr>
                <w:rFonts w:asciiTheme="minorHAnsi" w:hAnsiTheme="minorHAnsi" w:cstheme="minorHAnsi"/>
                <w:sz w:val="21"/>
                <w:szCs w:val="21"/>
              </w:rPr>
              <w:t xml:space="preserve"> </w:t>
            </w:r>
            <w:r w:rsidRPr="001A0EF3">
              <w:rPr>
                <w:rFonts w:asciiTheme="minorHAnsi" w:hAnsiTheme="minorHAnsi" w:cstheme="minorHAnsi"/>
                <w:sz w:val="21"/>
                <w:szCs w:val="21"/>
              </w:rPr>
              <w:t xml:space="preserve">vertige existentiel devant les limites de la rationalité humaine. </w:t>
            </w:r>
            <w:r w:rsidRPr="001A0EF3">
              <w:rPr>
                <w:rFonts w:asciiTheme="minorHAnsi" w:hAnsiTheme="minorHAnsi" w:cstheme="minorHAnsi"/>
                <w:sz w:val="21"/>
                <w:szCs w:val="21"/>
              </w:rPr>
              <w:t>» (p. 2</w:t>
            </w:r>
            <w:r w:rsidRPr="001A0EF3">
              <w:rPr>
                <w:rFonts w:asciiTheme="minorHAnsi" w:hAnsiTheme="minorHAnsi" w:cstheme="minorHAnsi"/>
                <w:sz w:val="21"/>
                <w:szCs w:val="21"/>
              </w:rPr>
              <w:t>1</w:t>
            </w:r>
            <w:r w:rsidRPr="001A0EF3">
              <w:rPr>
                <w:rFonts w:asciiTheme="minorHAnsi" w:hAnsiTheme="minorHAnsi" w:cstheme="minorHAnsi"/>
                <w:sz w:val="21"/>
                <w:szCs w:val="21"/>
              </w:rPr>
              <w:t xml:space="preserve">) </w:t>
            </w:r>
          </w:p>
          <w:p w14:paraId="0597CF6D" w14:textId="77777777" w:rsidR="00454D56" w:rsidRPr="001A0EF3" w:rsidRDefault="00454D56" w:rsidP="007B5989">
            <w:pPr>
              <w:pStyle w:val="Default"/>
              <w:rPr>
                <w:rFonts w:asciiTheme="minorHAnsi" w:hAnsiTheme="minorHAnsi" w:cstheme="minorHAnsi"/>
                <w:sz w:val="21"/>
                <w:szCs w:val="21"/>
              </w:rPr>
            </w:pPr>
          </w:p>
          <w:p w14:paraId="39BB9263" w14:textId="1AE3B1C4" w:rsidR="00D83D06" w:rsidRPr="001A0EF3" w:rsidRDefault="00454D56" w:rsidP="00454D56">
            <w:pPr>
              <w:pStyle w:val="Default"/>
              <w:rPr>
                <w:rFonts w:asciiTheme="minorHAnsi" w:hAnsiTheme="minorHAnsi" w:cstheme="minorHAnsi"/>
                <w:sz w:val="21"/>
                <w:szCs w:val="21"/>
              </w:rPr>
            </w:pPr>
            <w:r w:rsidRPr="001A0EF3">
              <w:rPr>
                <w:rFonts w:asciiTheme="minorHAnsi" w:hAnsiTheme="minorHAnsi" w:cstheme="minorHAnsi"/>
                <w:sz w:val="21"/>
                <w:szCs w:val="21"/>
              </w:rPr>
              <w:t xml:space="preserve">« </w:t>
            </w:r>
            <w:r w:rsidRPr="001A0EF3">
              <w:rPr>
                <w:rFonts w:asciiTheme="minorHAnsi" w:hAnsiTheme="minorHAnsi" w:cstheme="minorHAnsi"/>
                <w:sz w:val="21"/>
                <w:szCs w:val="21"/>
              </w:rPr>
              <w:t>Dans ce livre, la question n’est donc pas de savoir comment les gens pensent qu’on devrait faire la morale aux robots. Elle est bien différente, et plus abyssale. Comment faire la morale aux robots?</w:t>
            </w:r>
            <w:r w:rsidRPr="001A0EF3">
              <w:rPr>
                <w:rFonts w:asciiTheme="minorHAnsi" w:hAnsiTheme="minorHAnsi" w:cstheme="minorHAnsi"/>
                <w:sz w:val="21"/>
                <w:szCs w:val="21"/>
              </w:rPr>
              <w:t xml:space="preserve"> » (p. 2</w:t>
            </w:r>
            <w:r w:rsidRPr="001A0EF3">
              <w:rPr>
                <w:rFonts w:asciiTheme="minorHAnsi" w:hAnsiTheme="minorHAnsi" w:cstheme="minorHAnsi"/>
                <w:sz w:val="21"/>
                <w:szCs w:val="21"/>
              </w:rPr>
              <w:t>5</w:t>
            </w:r>
            <w:r w:rsidRPr="001A0EF3">
              <w:rPr>
                <w:rFonts w:asciiTheme="minorHAnsi" w:hAnsiTheme="minorHAnsi" w:cstheme="minorHAnsi"/>
                <w:sz w:val="21"/>
                <w:szCs w:val="21"/>
              </w:rPr>
              <w:t xml:space="preserve">) </w:t>
            </w:r>
          </w:p>
          <w:p w14:paraId="18D793F1" w14:textId="77777777" w:rsidR="00454D56" w:rsidRPr="001A0EF3" w:rsidRDefault="00454D56" w:rsidP="007B5989">
            <w:pPr>
              <w:pStyle w:val="Default"/>
              <w:rPr>
                <w:rFonts w:asciiTheme="minorHAnsi" w:hAnsiTheme="minorHAnsi" w:cstheme="minorHAnsi"/>
                <w:sz w:val="21"/>
                <w:szCs w:val="21"/>
              </w:rPr>
            </w:pPr>
          </w:p>
          <w:p w14:paraId="4C90BFA3" w14:textId="1B40AAC3" w:rsidR="00D83D06" w:rsidRPr="001A0EF3" w:rsidRDefault="00D83D06" w:rsidP="00D83D06">
            <w:pPr>
              <w:pStyle w:val="Default"/>
              <w:rPr>
                <w:rFonts w:asciiTheme="minorHAnsi" w:hAnsiTheme="minorHAnsi" w:cstheme="minorHAnsi"/>
                <w:sz w:val="21"/>
                <w:szCs w:val="21"/>
              </w:rPr>
            </w:pPr>
            <w:r w:rsidRPr="001A0EF3">
              <w:rPr>
                <w:rFonts w:asciiTheme="minorHAnsi" w:hAnsiTheme="minorHAnsi" w:cstheme="minorHAnsi"/>
                <w:sz w:val="21"/>
                <w:szCs w:val="21"/>
              </w:rPr>
              <w:t xml:space="preserve">« </w:t>
            </w:r>
            <w:r w:rsidRPr="001A0EF3">
              <w:rPr>
                <w:rFonts w:asciiTheme="minorHAnsi" w:hAnsiTheme="minorHAnsi" w:cstheme="minorHAnsi"/>
                <w:sz w:val="21"/>
                <w:szCs w:val="21"/>
              </w:rPr>
              <w:t xml:space="preserve">Mais les IA semblent instaurer une rupture radicale: les robots peuvent être intelligents sans être conscients. Dès lors, du point de vue moral, on peut se demander ce qui compte le plus entre l’intelligence et la conscience. Si on définit l’intelligence comme la capacité d’atteindre un objectif, il est </w:t>
            </w:r>
            <w:r w:rsidRPr="001A0EF3">
              <w:rPr>
                <w:rFonts w:asciiTheme="minorHAnsi" w:hAnsiTheme="minorHAnsi" w:cstheme="minorHAnsi"/>
                <w:sz w:val="21"/>
                <w:szCs w:val="21"/>
              </w:rPr>
              <w:lastRenderedPageBreak/>
              <w:t xml:space="preserve">clair que sa valeur est instrumentale, puisqu’elle peut aussi bien se mettre au service du bien que du mal, </w:t>
            </w:r>
            <w:r w:rsidRPr="001A0EF3">
              <w:rPr>
                <w:rFonts w:asciiTheme="minorHAnsi" w:hAnsiTheme="minorHAnsi" w:cstheme="minorHAnsi"/>
                <w:sz w:val="21"/>
                <w:szCs w:val="21"/>
              </w:rPr>
              <w:t>[…]</w:t>
            </w:r>
            <w:r w:rsidRPr="001A0EF3">
              <w:rPr>
                <w:rFonts w:asciiTheme="minorHAnsi" w:hAnsiTheme="minorHAnsi" w:cstheme="minorHAnsi"/>
                <w:sz w:val="21"/>
                <w:szCs w:val="21"/>
              </w:rPr>
              <w:t xml:space="preserve"> </w:t>
            </w:r>
            <w:r w:rsidRPr="001A0EF3">
              <w:rPr>
                <w:rFonts w:asciiTheme="minorHAnsi" w:hAnsiTheme="minorHAnsi" w:cstheme="minorHAnsi"/>
                <w:sz w:val="21"/>
                <w:szCs w:val="21"/>
              </w:rPr>
              <w:t xml:space="preserve">» (p. </w:t>
            </w:r>
            <w:r w:rsidRPr="001A0EF3">
              <w:rPr>
                <w:rFonts w:asciiTheme="minorHAnsi" w:hAnsiTheme="minorHAnsi" w:cstheme="minorHAnsi"/>
                <w:sz w:val="21"/>
                <w:szCs w:val="21"/>
              </w:rPr>
              <w:t>3</w:t>
            </w:r>
            <w:r w:rsidRPr="001A0EF3">
              <w:rPr>
                <w:rFonts w:asciiTheme="minorHAnsi" w:hAnsiTheme="minorHAnsi" w:cstheme="minorHAnsi"/>
                <w:sz w:val="21"/>
                <w:szCs w:val="21"/>
              </w:rPr>
              <w:t xml:space="preserve">5) </w:t>
            </w:r>
          </w:p>
          <w:p w14:paraId="4C69CE74" w14:textId="77777777" w:rsidR="00CA26B2" w:rsidRPr="001A0EF3" w:rsidRDefault="00CA26B2" w:rsidP="00D83D06">
            <w:pPr>
              <w:pStyle w:val="Default"/>
              <w:rPr>
                <w:rFonts w:asciiTheme="minorHAnsi" w:hAnsiTheme="minorHAnsi" w:cstheme="minorHAnsi"/>
                <w:sz w:val="21"/>
                <w:szCs w:val="21"/>
              </w:rPr>
            </w:pPr>
          </w:p>
          <w:p w14:paraId="1CBA72F4" w14:textId="0EF6B884" w:rsidR="00CA26B2" w:rsidRPr="001A0EF3" w:rsidRDefault="00CA26B2" w:rsidP="00CA26B2">
            <w:pPr>
              <w:pStyle w:val="Default"/>
              <w:rPr>
                <w:rFonts w:asciiTheme="minorHAnsi" w:hAnsiTheme="minorHAnsi" w:cstheme="minorHAnsi"/>
                <w:sz w:val="21"/>
                <w:szCs w:val="21"/>
              </w:rPr>
            </w:pPr>
            <w:r w:rsidRPr="001A0EF3">
              <w:rPr>
                <w:rFonts w:asciiTheme="minorHAnsi" w:hAnsiTheme="minorHAnsi" w:cstheme="minorHAnsi"/>
                <w:sz w:val="21"/>
                <w:szCs w:val="21"/>
              </w:rPr>
              <w:t xml:space="preserve">« </w:t>
            </w:r>
            <w:r w:rsidRPr="001A0EF3">
              <w:rPr>
                <w:rFonts w:asciiTheme="minorHAnsi" w:hAnsiTheme="minorHAnsi" w:cstheme="minorHAnsi"/>
                <w:sz w:val="21"/>
                <w:szCs w:val="21"/>
              </w:rPr>
              <w:t xml:space="preserve">C’est, en définitive, ce qu’il faudrait enseigner aux robots. Qu’ils soient déontologiques, utilitaristes ou vertueux, les bons robots devraient toujours agir de la bonne manière au bon moment. </w:t>
            </w:r>
            <w:r w:rsidRPr="001A0EF3">
              <w:rPr>
                <w:rFonts w:asciiTheme="minorHAnsi" w:hAnsiTheme="minorHAnsi" w:cstheme="minorHAnsi"/>
                <w:sz w:val="21"/>
                <w:szCs w:val="21"/>
              </w:rPr>
              <w:t xml:space="preserve">» (p. </w:t>
            </w:r>
            <w:r w:rsidRPr="001A0EF3">
              <w:rPr>
                <w:rFonts w:asciiTheme="minorHAnsi" w:hAnsiTheme="minorHAnsi" w:cstheme="minorHAnsi"/>
                <w:sz w:val="21"/>
                <w:szCs w:val="21"/>
              </w:rPr>
              <w:t>46</w:t>
            </w:r>
            <w:r w:rsidRPr="001A0EF3">
              <w:rPr>
                <w:rFonts w:asciiTheme="minorHAnsi" w:hAnsiTheme="minorHAnsi" w:cstheme="minorHAnsi"/>
                <w:sz w:val="21"/>
                <w:szCs w:val="21"/>
              </w:rPr>
              <w:t xml:space="preserve">) </w:t>
            </w:r>
          </w:p>
          <w:p w14:paraId="46A25B0A" w14:textId="77777777" w:rsidR="00BE425E" w:rsidRPr="001A0EF3" w:rsidRDefault="00BE425E" w:rsidP="00D83D06">
            <w:pPr>
              <w:pStyle w:val="Default"/>
              <w:rPr>
                <w:rFonts w:asciiTheme="minorHAnsi" w:hAnsiTheme="minorHAnsi" w:cstheme="minorHAnsi"/>
                <w:sz w:val="21"/>
                <w:szCs w:val="21"/>
              </w:rPr>
            </w:pPr>
          </w:p>
          <w:p w14:paraId="2AD3C01E" w14:textId="4DB55878" w:rsidR="00BE425E" w:rsidRDefault="00BE425E" w:rsidP="00BE425E">
            <w:pPr>
              <w:pStyle w:val="Default"/>
              <w:rPr>
                <w:rFonts w:asciiTheme="minorHAnsi" w:hAnsiTheme="minorHAnsi" w:cstheme="minorHAnsi"/>
                <w:sz w:val="21"/>
                <w:szCs w:val="21"/>
              </w:rPr>
            </w:pPr>
            <w:r w:rsidRPr="001A0EF3">
              <w:rPr>
                <w:rFonts w:asciiTheme="minorHAnsi" w:hAnsiTheme="minorHAnsi" w:cstheme="minorHAnsi"/>
                <w:sz w:val="21"/>
                <w:szCs w:val="21"/>
              </w:rPr>
              <w:t xml:space="preserve">« </w:t>
            </w:r>
            <w:r w:rsidRPr="001A0EF3">
              <w:rPr>
                <w:rFonts w:asciiTheme="minorHAnsi" w:hAnsiTheme="minorHAnsi" w:cstheme="minorHAnsi"/>
                <w:sz w:val="21"/>
                <w:szCs w:val="21"/>
              </w:rPr>
              <w:t xml:space="preserve">Il s’agit plutôt d’établir un seuil: quand doubler? Quand la situation sera-t-elle </w:t>
            </w:r>
            <w:r w:rsidRPr="001A0EF3">
              <w:rPr>
                <w:rFonts w:asciiTheme="minorHAnsi" w:hAnsiTheme="minorHAnsi" w:cstheme="minorHAnsi"/>
                <w:i/>
                <w:iCs/>
                <w:sz w:val="21"/>
                <w:szCs w:val="21"/>
              </w:rPr>
              <w:t>suffisamment</w:t>
            </w:r>
            <w:r w:rsidRPr="001A0EF3">
              <w:rPr>
                <w:rFonts w:asciiTheme="minorHAnsi" w:hAnsiTheme="minorHAnsi" w:cstheme="minorHAnsi"/>
                <w:sz w:val="21"/>
                <w:szCs w:val="21"/>
              </w:rPr>
              <w:t xml:space="preserve"> </w:t>
            </w:r>
            <w:r w:rsidRPr="001A0EF3">
              <w:rPr>
                <w:rFonts w:asciiTheme="minorHAnsi" w:hAnsiTheme="minorHAnsi" w:cstheme="minorHAnsi"/>
                <w:sz w:val="21"/>
                <w:szCs w:val="21"/>
              </w:rPr>
              <w:t xml:space="preserve"> </w:t>
            </w:r>
            <w:r w:rsidRPr="001A0EF3">
              <w:rPr>
                <w:rFonts w:asciiTheme="minorHAnsi" w:hAnsiTheme="minorHAnsi" w:cstheme="minorHAnsi"/>
                <w:sz w:val="21"/>
                <w:szCs w:val="21"/>
              </w:rPr>
              <w:t>sécuritaire? C’est cet équilibre subtil entre sécurité et efficacité qu’il faut traduire en algorithme. Pour tout dire, à ce jour, autant les robots déontologiques, utilitaristes que vertueux semblent encore incapables d’offrir une solution applicable et satisfaisante.</w:t>
            </w:r>
            <w:r w:rsidRPr="001A0EF3">
              <w:rPr>
                <w:rFonts w:asciiTheme="minorHAnsi" w:hAnsiTheme="minorHAnsi" w:cstheme="minorHAnsi"/>
                <w:sz w:val="21"/>
                <w:szCs w:val="21"/>
              </w:rPr>
              <w:t xml:space="preserve">» (p. </w:t>
            </w:r>
            <w:r w:rsidRPr="001A0EF3">
              <w:rPr>
                <w:rFonts w:asciiTheme="minorHAnsi" w:hAnsiTheme="minorHAnsi" w:cstheme="minorHAnsi"/>
                <w:sz w:val="21"/>
                <w:szCs w:val="21"/>
              </w:rPr>
              <w:t>47</w:t>
            </w:r>
            <w:r w:rsidRPr="001A0EF3">
              <w:rPr>
                <w:rFonts w:asciiTheme="minorHAnsi" w:hAnsiTheme="minorHAnsi" w:cstheme="minorHAnsi"/>
                <w:sz w:val="21"/>
                <w:szCs w:val="21"/>
              </w:rPr>
              <w:t xml:space="preserve">) </w:t>
            </w:r>
          </w:p>
          <w:p w14:paraId="4362BFD5" w14:textId="77777777" w:rsidR="001A0EF3" w:rsidRDefault="001A0EF3" w:rsidP="00BE425E">
            <w:pPr>
              <w:pStyle w:val="Default"/>
              <w:rPr>
                <w:rFonts w:asciiTheme="minorHAnsi" w:hAnsiTheme="minorHAnsi" w:cstheme="minorHAnsi"/>
                <w:sz w:val="21"/>
                <w:szCs w:val="21"/>
              </w:rPr>
            </w:pPr>
          </w:p>
          <w:p w14:paraId="4381ADAB" w14:textId="0275026B" w:rsidR="001A0EF3" w:rsidRDefault="001A0EF3" w:rsidP="001A0EF3">
            <w:pPr>
              <w:pStyle w:val="Default"/>
              <w:rPr>
                <w:rFonts w:asciiTheme="minorHAnsi" w:hAnsiTheme="minorHAnsi" w:cstheme="minorHAnsi"/>
                <w:sz w:val="21"/>
                <w:szCs w:val="21"/>
              </w:rPr>
            </w:pPr>
            <w:r w:rsidRPr="001A0EF3">
              <w:rPr>
                <w:rFonts w:asciiTheme="minorHAnsi" w:hAnsiTheme="minorHAnsi" w:cstheme="minorHAnsi"/>
                <w:sz w:val="21"/>
                <w:szCs w:val="21"/>
              </w:rPr>
              <w:t xml:space="preserve">« Il </w:t>
            </w:r>
            <w:r>
              <w:rPr>
                <w:rFonts w:asciiTheme="minorHAnsi" w:hAnsiTheme="minorHAnsi" w:cstheme="minorHAnsi"/>
                <w:sz w:val="21"/>
                <w:szCs w:val="21"/>
              </w:rPr>
              <w:t xml:space="preserve">en profite pour en rajouter: </w:t>
            </w:r>
            <w:r w:rsidRPr="001A0EF3">
              <w:rPr>
                <w:rFonts w:asciiTheme="minorHAnsi" w:hAnsiTheme="minorHAnsi" w:cstheme="minorHAnsi"/>
                <w:sz w:val="21"/>
                <w:szCs w:val="21"/>
              </w:rPr>
              <w:t>«</w:t>
            </w:r>
            <w:r>
              <w:rPr>
                <w:rFonts w:asciiTheme="minorHAnsi" w:hAnsiTheme="minorHAnsi" w:cstheme="minorHAnsi"/>
                <w:sz w:val="21"/>
                <w:szCs w:val="21"/>
              </w:rPr>
              <w:t xml:space="preserve">Pensez-y, l’IA est la dernière invention </w:t>
            </w:r>
            <w:r w:rsidR="000B5BEE">
              <w:rPr>
                <w:rFonts w:asciiTheme="minorHAnsi" w:hAnsiTheme="minorHAnsi" w:cstheme="minorHAnsi"/>
                <w:sz w:val="21"/>
                <w:szCs w:val="21"/>
              </w:rPr>
              <w:t>que les humains auront besoin de créer. Les machines seront alors de meilleurs inventeurs que l’on ne l’est.</w:t>
            </w:r>
            <w:r w:rsidRPr="001A0EF3">
              <w:rPr>
                <w:rFonts w:asciiTheme="minorHAnsi" w:hAnsiTheme="minorHAnsi" w:cstheme="minorHAnsi"/>
                <w:sz w:val="21"/>
                <w:szCs w:val="21"/>
              </w:rPr>
              <w:t>»</w:t>
            </w:r>
            <w:r>
              <w:rPr>
                <w:rFonts w:asciiTheme="minorHAnsi" w:hAnsiTheme="minorHAnsi" w:cstheme="minorHAnsi"/>
                <w:sz w:val="21"/>
                <w:szCs w:val="21"/>
              </w:rPr>
              <w:t xml:space="preserve"> </w:t>
            </w:r>
            <w:r w:rsidRPr="001A0EF3">
              <w:rPr>
                <w:rFonts w:asciiTheme="minorHAnsi" w:hAnsiTheme="minorHAnsi" w:cstheme="minorHAnsi"/>
                <w:sz w:val="21"/>
                <w:szCs w:val="21"/>
              </w:rPr>
              <w:t xml:space="preserve">» (p. </w:t>
            </w:r>
            <w:r w:rsidR="000B5BEE">
              <w:rPr>
                <w:rFonts w:asciiTheme="minorHAnsi" w:hAnsiTheme="minorHAnsi" w:cstheme="minorHAnsi"/>
                <w:sz w:val="21"/>
                <w:szCs w:val="21"/>
              </w:rPr>
              <w:t>50</w:t>
            </w:r>
            <w:r w:rsidRPr="001A0EF3">
              <w:rPr>
                <w:rFonts w:asciiTheme="minorHAnsi" w:hAnsiTheme="minorHAnsi" w:cstheme="minorHAnsi"/>
                <w:sz w:val="21"/>
                <w:szCs w:val="21"/>
              </w:rPr>
              <w:t xml:space="preserve">) </w:t>
            </w:r>
          </w:p>
          <w:p w14:paraId="42715E4A" w14:textId="77777777" w:rsidR="000B5BEE" w:rsidRDefault="000B5BEE" w:rsidP="001A0EF3">
            <w:pPr>
              <w:pStyle w:val="Default"/>
              <w:rPr>
                <w:rFonts w:asciiTheme="minorHAnsi" w:hAnsiTheme="minorHAnsi" w:cstheme="minorHAnsi"/>
                <w:sz w:val="21"/>
                <w:szCs w:val="21"/>
              </w:rPr>
            </w:pPr>
          </w:p>
          <w:p w14:paraId="6E753B6D" w14:textId="77777777" w:rsidR="000B5BEE" w:rsidRPr="001A0EF3" w:rsidRDefault="000B5BEE" w:rsidP="000B5BEE">
            <w:pPr>
              <w:pStyle w:val="Default"/>
              <w:rPr>
                <w:rFonts w:asciiTheme="minorHAnsi" w:hAnsiTheme="minorHAnsi" w:cstheme="minorHAnsi"/>
                <w:sz w:val="21"/>
                <w:szCs w:val="21"/>
              </w:rPr>
            </w:pPr>
            <w:r w:rsidRPr="001A0EF3">
              <w:rPr>
                <w:rFonts w:asciiTheme="minorHAnsi" w:hAnsiTheme="minorHAnsi" w:cstheme="minorHAnsi"/>
                <w:sz w:val="21"/>
                <w:szCs w:val="21"/>
              </w:rPr>
              <w:t xml:space="preserve">« Il </w:t>
            </w:r>
            <w:r>
              <w:rPr>
                <w:rFonts w:asciiTheme="minorHAnsi" w:hAnsiTheme="minorHAnsi" w:cstheme="minorHAnsi"/>
                <w:sz w:val="21"/>
                <w:szCs w:val="21"/>
              </w:rPr>
              <w:t xml:space="preserve">en profite pour en rajouter: </w:t>
            </w:r>
            <w:r w:rsidRPr="001A0EF3">
              <w:rPr>
                <w:rFonts w:asciiTheme="minorHAnsi" w:hAnsiTheme="minorHAnsi" w:cstheme="minorHAnsi"/>
                <w:sz w:val="21"/>
                <w:szCs w:val="21"/>
              </w:rPr>
              <w:t>«</w:t>
            </w:r>
            <w:r>
              <w:rPr>
                <w:rFonts w:asciiTheme="minorHAnsi" w:hAnsiTheme="minorHAnsi" w:cstheme="minorHAnsi"/>
                <w:sz w:val="21"/>
                <w:szCs w:val="21"/>
              </w:rPr>
              <w:t>Pensez-y, l’IA est la dernière invention que les humains auront besoin de créer. Les machines seront alors de meilleurs inventeurs que l’on ne l’est.</w:t>
            </w:r>
            <w:r w:rsidRPr="001A0EF3">
              <w:rPr>
                <w:rFonts w:asciiTheme="minorHAnsi" w:hAnsiTheme="minorHAnsi" w:cstheme="minorHAnsi"/>
                <w:sz w:val="21"/>
                <w:szCs w:val="21"/>
              </w:rPr>
              <w:t>»</w:t>
            </w:r>
            <w:r>
              <w:rPr>
                <w:rFonts w:asciiTheme="minorHAnsi" w:hAnsiTheme="minorHAnsi" w:cstheme="minorHAnsi"/>
                <w:sz w:val="21"/>
                <w:szCs w:val="21"/>
              </w:rPr>
              <w:t xml:space="preserve"> </w:t>
            </w:r>
            <w:r w:rsidRPr="001A0EF3">
              <w:rPr>
                <w:rFonts w:asciiTheme="minorHAnsi" w:hAnsiTheme="minorHAnsi" w:cstheme="minorHAnsi"/>
                <w:sz w:val="21"/>
                <w:szCs w:val="21"/>
              </w:rPr>
              <w:t xml:space="preserve">» (p. </w:t>
            </w:r>
            <w:r>
              <w:rPr>
                <w:rFonts w:asciiTheme="minorHAnsi" w:hAnsiTheme="minorHAnsi" w:cstheme="minorHAnsi"/>
                <w:sz w:val="21"/>
                <w:szCs w:val="21"/>
              </w:rPr>
              <w:t>50</w:t>
            </w:r>
            <w:r w:rsidRPr="001A0EF3">
              <w:rPr>
                <w:rFonts w:asciiTheme="minorHAnsi" w:hAnsiTheme="minorHAnsi" w:cstheme="minorHAnsi"/>
                <w:sz w:val="21"/>
                <w:szCs w:val="21"/>
              </w:rPr>
              <w:t xml:space="preserve">) </w:t>
            </w:r>
          </w:p>
          <w:p w14:paraId="01171B0C" w14:textId="77777777" w:rsidR="000B5BEE" w:rsidRPr="001A0EF3" w:rsidRDefault="000B5BEE" w:rsidP="001A0EF3">
            <w:pPr>
              <w:pStyle w:val="Default"/>
              <w:rPr>
                <w:rFonts w:asciiTheme="minorHAnsi" w:hAnsiTheme="minorHAnsi" w:cstheme="minorHAnsi"/>
                <w:sz w:val="21"/>
                <w:szCs w:val="21"/>
              </w:rPr>
            </w:pPr>
          </w:p>
          <w:p w14:paraId="19905AD5" w14:textId="56E740C6" w:rsidR="000B5BEE" w:rsidRPr="001A0EF3" w:rsidRDefault="000B5BEE" w:rsidP="000B5BEE">
            <w:pPr>
              <w:pStyle w:val="Default"/>
              <w:rPr>
                <w:rFonts w:asciiTheme="minorHAnsi" w:hAnsiTheme="minorHAnsi" w:cstheme="minorHAnsi"/>
                <w:sz w:val="21"/>
                <w:szCs w:val="21"/>
              </w:rPr>
            </w:pPr>
            <w:r w:rsidRPr="001A0EF3">
              <w:rPr>
                <w:rFonts w:asciiTheme="minorHAnsi" w:hAnsiTheme="minorHAnsi" w:cstheme="minorHAnsi"/>
                <w:sz w:val="21"/>
                <w:szCs w:val="21"/>
              </w:rPr>
              <w:t xml:space="preserve">« </w:t>
            </w:r>
            <w:r>
              <w:rPr>
                <w:rFonts w:asciiTheme="minorHAnsi" w:hAnsiTheme="minorHAnsi" w:cstheme="minorHAnsi"/>
                <w:sz w:val="21"/>
                <w:szCs w:val="21"/>
              </w:rPr>
              <w:t xml:space="preserve">D’où l’analogie proposée par Bostrom: une superintelligence pourrait très bien atteindre les objectifs qu’on lui aurait assignés, mais elle ne pourrait rien contre la stupidité de ces objectifs. </w:t>
            </w:r>
            <w:r w:rsidRPr="001A0EF3">
              <w:rPr>
                <w:rFonts w:asciiTheme="minorHAnsi" w:hAnsiTheme="minorHAnsi" w:cstheme="minorHAnsi"/>
                <w:sz w:val="21"/>
                <w:szCs w:val="21"/>
              </w:rPr>
              <w:t xml:space="preserve">» (p. </w:t>
            </w:r>
            <w:r>
              <w:rPr>
                <w:rFonts w:asciiTheme="minorHAnsi" w:hAnsiTheme="minorHAnsi" w:cstheme="minorHAnsi"/>
                <w:sz w:val="21"/>
                <w:szCs w:val="21"/>
              </w:rPr>
              <w:t>5</w:t>
            </w:r>
            <w:r w:rsidR="000627FB">
              <w:rPr>
                <w:rFonts w:asciiTheme="minorHAnsi" w:hAnsiTheme="minorHAnsi" w:cstheme="minorHAnsi"/>
                <w:sz w:val="21"/>
                <w:szCs w:val="21"/>
              </w:rPr>
              <w:t>1</w:t>
            </w:r>
            <w:r w:rsidRPr="001A0EF3">
              <w:rPr>
                <w:rFonts w:asciiTheme="minorHAnsi" w:hAnsiTheme="minorHAnsi" w:cstheme="minorHAnsi"/>
                <w:sz w:val="21"/>
                <w:szCs w:val="21"/>
              </w:rPr>
              <w:t xml:space="preserve">) </w:t>
            </w:r>
          </w:p>
          <w:p w14:paraId="6F419F1A" w14:textId="77777777" w:rsidR="001A0EF3" w:rsidRPr="001A0EF3" w:rsidRDefault="001A0EF3" w:rsidP="00BE425E">
            <w:pPr>
              <w:pStyle w:val="Default"/>
              <w:rPr>
                <w:rFonts w:asciiTheme="minorHAnsi" w:hAnsiTheme="minorHAnsi" w:cstheme="minorHAnsi"/>
                <w:sz w:val="21"/>
                <w:szCs w:val="21"/>
              </w:rPr>
            </w:pPr>
          </w:p>
          <w:p w14:paraId="028A4172" w14:textId="4548BAC2" w:rsidR="000627FB" w:rsidRPr="001A0EF3" w:rsidRDefault="000627FB" w:rsidP="000627FB">
            <w:pPr>
              <w:pStyle w:val="Default"/>
              <w:rPr>
                <w:rFonts w:asciiTheme="minorHAnsi" w:hAnsiTheme="minorHAnsi" w:cstheme="minorHAnsi"/>
                <w:sz w:val="21"/>
                <w:szCs w:val="21"/>
              </w:rPr>
            </w:pPr>
            <w:r w:rsidRPr="001A0EF3">
              <w:rPr>
                <w:rFonts w:asciiTheme="minorHAnsi" w:hAnsiTheme="minorHAnsi" w:cstheme="minorHAnsi"/>
                <w:sz w:val="21"/>
                <w:szCs w:val="21"/>
              </w:rPr>
              <w:t xml:space="preserve">« </w:t>
            </w:r>
            <w:r>
              <w:rPr>
                <w:rFonts w:asciiTheme="minorHAnsi" w:hAnsiTheme="minorHAnsi" w:cstheme="minorHAnsi"/>
                <w:sz w:val="21"/>
                <w:szCs w:val="21"/>
              </w:rPr>
              <w:t>Car si les superintelligences fonctionnent comme des miroirs grossissants, une leçon semble s’imposer: formuler une règle, c’est courir le risque de se tromper de règle.</w:t>
            </w:r>
            <w:r>
              <w:rPr>
                <w:rFonts w:asciiTheme="minorHAnsi" w:hAnsiTheme="minorHAnsi" w:cstheme="minorHAnsi"/>
                <w:sz w:val="21"/>
                <w:szCs w:val="21"/>
              </w:rPr>
              <w:t xml:space="preserve"> </w:t>
            </w:r>
            <w:r w:rsidRPr="001A0EF3">
              <w:rPr>
                <w:rFonts w:asciiTheme="minorHAnsi" w:hAnsiTheme="minorHAnsi" w:cstheme="minorHAnsi"/>
                <w:sz w:val="21"/>
                <w:szCs w:val="21"/>
              </w:rPr>
              <w:t xml:space="preserve">» (p. </w:t>
            </w:r>
            <w:r>
              <w:rPr>
                <w:rFonts w:asciiTheme="minorHAnsi" w:hAnsiTheme="minorHAnsi" w:cstheme="minorHAnsi"/>
                <w:sz w:val="21"/>
                <w:szCs w:val="21"/>
              </w:rPr>
              <w:t>5</w:t>
            </w:r>
            <w:r>
              <w:rPr>
                <w:rFonts w:asciiTheme="minorHAnsi" w:hAnsiTheme="minorHAnsi" w:cstheme="minorHAnsi"/>
                <w:sz w:val="21"/>
                <w:szCs w:val="21"/>
              </w:rPr>
              <w:t>6</w:t>
            </w:r>
            <w:r w:rsidRPr="001A0EF3">
              <w:rPr>
                <w:rFonts w:asciiTheme="minorHAnsi" w:hAnsiTheme="minorHAnsi" w:cstheme="minorHAnsi"/>
                <w:sz w:val="21"/>
                <w:szCs w:val="21"/>
              </w:rPr>
              <w:t xml:space="preserve">) </w:t>
            </w:r>
          </w:p>
          <w:p w14:paraId="1A81C0E5" w14:textId="7ACCFE15" w:rsidR="00DF7CF3" w:rsidRPr="001A0EF3" w:rsidRDefault="00DF7CF3" w:rsidP="00DF7CF3">
            <w:pPr>
              <w:rPr>
                <w:rFonts w:asciiTheme="minorHAnsi" w:hAnsiTheme="minorHAnsi"/>
                <w:szCs w:val="21"/>
              </w:rPr>
            </w:pPr>
          </w:p>
        </w:tc>
      </w:tr>
      <w:tr w:rsidR="00DF7CF3" w:rsidRPr="001A0EF3" w14:paraId="412FD86B" w14:textId="77777777" w:rsidTr="00DF7CF3">
        <w:tc>
          <w:tcPr>
            <w:tcW w:w="2689" w:type="dxa"/>
          </w:tcPr>
          <w:p w14:paraId="23097E13" w14:textId="77777777" w:rsidR="00DF7CF3" w:rsidRPr="001A0EF3" w:rsidRDefault="00DF7CF3" w:rsidP="00DF7CF3">
            <w:pPr>
              <w:rPr>
                <w:rFonts w:asciiTheme="minorHAnsi" w:hAnsiTheme="minorHAnsi"/>
                <w:b/>
                <w:bCs/>
                <w:szCs w:val="21"/>
              </w:rPr>
            </w:pPr>
            <w:r w:rsidRPr="001A0EF3">
              <w:rPr>
                <w:rFonts w:asciiTheme="minorHAnsi" w:hAnsiTheme="minorHAnsi"/>
                <w:b/>
                <w:bCs/>
                <w:szCs w:val="21"/>
              </w:rPr>
              <w:lastRenderedPageBreak/>
              <w:t>Idées importantes en lien avec le cours et appréciation personnelle</w:t>
            </w:r>
          </w:p>
          <w:p w14:paraId="2F56D2B8" w14:textId="3E366D34" w:rsidR="00DF7CF3" w:rsidRPr="001A0EF3" w:rsidRDefault="00DF7CF3" w:rsidP="00DF7CF3">
            <w:pPr>
              <w:rPr>
                <w:b/>
                <w:bCs/>
                <w:szCs w:val="21"/>
              </w:rPr>
            </w:pPr>
            <w:r w:rsidRPr="001A0EF3">
              <w:rPr>
                <w:rFonts w:asciiTheme="minorHAnsi" w:hAnsiTheme="minorHAnsi"/>
                <w:b/>
                <w:bCs/>
                <w:i/>
                <w:iCs/>
                <w:szCs w:val="21"/>
              </w:rPr>
              <w:t>7 pts</w:t>
            </w:r>
          </w:p>
        </w:tc>
        <w:tc>
          <w:tcPr>
            <w:tcW w:w="5941" w:type="dxa"/>
          </w:tcPr>
          <w:p w14:paraId="2C75E06F" w14:textId="253C6C22" w:rsidR="00DF7CF3" w:rsidRPr="001A0EF3" w:rsidRDefault="00DF7CF3" w:rsidP="00DF7CF3">
            <w:pPr>
              <w:rPr>
                <w:rFonts w:asciiTheme="minorHAnsi" w:hAnsiTheme="minorHAnsi"/>
                <w:szCs w:val="21"/>
              </w:rPr>
            </w:pPr>
          </w:p>
        </w:tc>
      </w:tr>
    </w:tbl>
    <w:p w14:paraId="4596E189" w14:textId="043CFC31" w:rsidR="00102D08" w:rsidRPr="001A0EF3" w:rsidRDefault="00102D08" w:rsidP="00102D08">
      <w:pPr>
        <w:jc w:val="right"/>
        <w:rPr>
          <w:sz w:val="20"/>
          <w:szCs w:val="20"/>
        </w:rPr>
      </w:pPr>
    </w:p>
    <w:p w14:paraId="320F5385" w14:textId="4BF4BC2D" w:rsidR="000E750D" w:rsidRPr="001A0EF3" w:rsidRDefault="000E750D" w:rsidP="000E750D">
      <w:pPr>
        <w:rPr>
          <w:sz w:val="20"/>
          <w:szCs w:val="20"/>
        </w:rPr>
      </w:pPr>
      <w:hyperlink r:id="rId8" w:history="1">
        <w:r w:rsidRPr="001A0EF3">
          <w:rPr>
            <w:rStyle w:val="Lienhypertexte"/>
            <w:sz w:val="20"/>
            <w:szCs w:val="20"/>
          </w:rPr>
          <w:t>https://fr.wikipedia.org/wiki/Martin_Gibert</w:t>
        </w:r>
      </w:hyperlink>
      <w:r w:rsidRPr="001A0EF3">
        <w:rPr>
          <w:sz w:val="20"/>
          <w:szCs w:val="20"/>
        </w:rPr>
        <w:t xml:space="preserve"> </w:t>
      </w:r>
    </w:p>
    <w:p w14:paraId="3A422C5A" w14:textId="44D1A134" w:rsidR="001A0654" w:rsidRPr="001A0EF3" w:rsidRDefault="001A0654" w:rsidP="000E750D">
      <w:pPr>
        <w:rPr>
          <w:szCs w:val="21"/>
        </w:rPr>
      </w:pPr>
      <w:r w:rsidRPr="001A0EF3">
        <w:rPr>
          <w:b/>
          <w:bCs/>
          <w:szCs w:val="21"/>
        </w:rPr>
        <w:t>Éthique des algorithmes</w:t>
      </w:r>
      <w:r w:rsidRPr="001A0EF3">
        <w:rPr>
          <w:szCs w:val="21"/>
        </w:rPr>
        <w:t xml:space="preserve"> = Quelles règles à implanter aux machines pour favoriser le bien.</w:t>
      </w:r>
      <w:r w:rsidRPr="001A0EF3">
        <w:rPr>
          <w:szCs w:val="21"/>
        </w:rPr>
        <w:t xml:space="preserve"> (p.12)</w:t>
      </w:r>
    </w:p>
    <w:p w14:paraId="6BD4075B" w14:textId="6F09C43E" w:rsidR="001A0654" w:rsidRPr="001A0EF3" w:rsidRDefault="001A0654" w:rsidP="000E750D">
      <w:pPr>
        <w:rPr>
          <w:szCs w:val="21"/>
        </w:rPr>
      </w:pPr>
      <w:r w:rsidRPr="001A0EF3">
        <w:rPr>
          <w:b/>
          <w:bCs/>
          <w:szCs w:val="21"/>
        </w:rPr>
        <w:t>Normes conventionnelles</w:t>
      </w:r>
      <w:r w:rsidRPr="001A0EF3">
        <w:rPr>
          <w:szCs w:val="21"/>
        </w:rPr>
        <w:t xml:space="preserve"> = Justifier la manière d’agir en fonction de la convention</w:t>
      </w:r>
      <w:r w:rsidR="00494F55" w:rsidRPr="001A0EF3">
        <w:rPr>
          <w:szCs w:val="21"/>
        </w:rPr>
        <w:t xml:space="preserve"> (groupe)</w:t>
      </w:r>
      <w:r w:rsidRPr="001A0EF3">
        <w:rPr>
          <w:szCs w:val="21"/>
        </w:rPr>
        <w:t>. (p.14)</w:t>
      </w:r>
    </w:p>
    <w:p w14:paraId="3E755058" w14:textId="12FC24A7" w:rsidR="001A0654" w:rsidRPr="001A0EF3" w:rsidRDefault="001A0654" w:rsidP="001A0654">
      <w:pPr>
        <w:rPr>
          <w:sz w:val="20"/>
          <w:szCs w:val="20"/>
        </w:rPr>
      </w:pPr>
      <w:r w:rsidRPr="001A0EF3">
        <w:rPr>
          <w:b/>
          <w:bCs/>
          <w:szCs w:val="21"/>
        </w:rPr>
        <w:lastRenderedPageBreak/>
        <w:t xml:space="preserve">Normes </w:t>
      </w:r>
      <w:r w:rsidRPr="001A0EF3">
        <w:rPr>
          <w:b/>
          <w:bCs/>
          <w:szCs w:val="21"/>
        </w:rPr>
        <w:t>prudentielles</w:t>
      </w:r>
      <w:r w:rsidRPr="001A0EF3">
        <w:rPr>
          <w:szCs w:val="21"/>
        </w:rPr>
        <w:t xml:space="preserve"> = Justifier la manière d’agir en </w:t>
      </w:r>
      <w:r w:rsidRPr="001A0EF3">
        <w:rPr>
          <w:szCs w:val="21"/>
        </w:rPr>
        <w:t>de nos préférences personnelles</w:t>
      </w:r>
      <w:r w:rsidR="00494F55" w:rsidRPr="001A0EF3">
        <w:rPr>
          <w:szCs w:val="21"/>
        </w:rPr>
        <w:t xml:space="preserve"> (individu)</w:t>
      </w:r>
      <w:r w:rsidRPr="001A0EF3">
        <w:rPr>
          <w:szCs w:val="21"/>
        </w:rPr>
        <w:t>. (p.14)</w:t>
      </w:r>
    </w:p>
    <w:p w14:paraId="4312402C" w14:textId="1BE6F5E4" w:rsidR="001A0654" w:rsidRPr="001A0EF3" w:rsidRDefault="001A0654" w:rsidP="001A0654">
      <w:pPr>
        <w:rPr>
          <w:sz w:val="20"/>
          <w:szCs w:val="20"/>
        </w:rPr>
      </w:pPr>
      <w:r w:rsidRPr="001A0EF3">
        <w:rPr>
          <w:b/>
          <w:bCs/>
          <w:szCs w:val="21"/>
        </w:rPr>
        <w:t xml:space="preserve">Normes </w:t>
      </w:r>
      <w:r w:rsidRPr="001A0EF3">
        <w:rPr>
          <w:b/>
          <w:bCs/>
          <w:szCs w:val="21"/>
        </w:rPr>
        <w:t>morale</w:t>
      </w:r>
      <w:r w:rsidRPr="001A0EF3">
        <w:rPr>
          <w:b/>
          <w:bCs/>
          <w:szCs w:val="21"/>
        </w:rPr>
        <w:t>s</w:t>
      </w:r>
      <w:r w:rsidRPr="001A0EF3">
        <w:rPr>
          <w:szCs w:val="21"/>
        </w:rPr>
        <w:t xml:space="preserve"> = Justifier la manière d’agir </w:t>
      </w:r>
      <w:r w:rsidR="00494F55" w:rsidRPr="001A0EF3">
        <w:rPr>
          <w:szCs w:val="21"/>
        </w:rPr>
        <w:t>lorsque la conclusion est neutre et équitable pour tous (tout le monde)</w:t>
      </w:r>
      <w:r w:rsidRPr="001A0EF3">
        <w:rPr>
          <w:szCs w:val="21"/>
        </w:rPr>
        <w:t>. (p.14)</w:t>
      </w:r>
    </w:p>
    <w:p w14:paraId="6E2FE51C" w14:textId="32E7F96B" w:rsidR="001A0654" w:rsidRPr="001A0EF3" w:rsidRDefault="008653A6" w:rsidP="000E750D">
      <w:pPr>
        <w:rPr>
          <w:szCs w:val="21"/>
        </w:rPr>
      </w:pPr>
      <w:r w:rsidRPr="001A0EF3">
        <w:rPr>
          <w:b/>
          <w:bCs/>
          <w:szCs w:val="21"/>
        </w:rPr>
        <w:t>U</w:t>
      </w:r>
      <w:r w:rsidRPr="001A0EF3">
        <w:rPr>
          <w:b/>
          <w:bCs/>
          <w:szCs w:val="21"/>
        </w:rPr>
        <w:t>tilitarisme</w:t>
      </w:r>
      <w:r w:rsidRPr="001A0EF3">
        <w:rPr>
          <w:szCs w:val="21"/>
        </w:rPr>
        <w:t xml:space="preserve"> </w:t>
      </w:r>
      <w:r w:rsidRPr="001A0EF3">
        <w:rPr>
          <w:szCs w:val="21"/>
        </w:rPr>
        <w:t xml:space="preserve">= Principe morale qui dicte l’impartialité (chacun compte pour un) et motiver les actions afin de favoriser le plus grand bien, ou à minimiser la souffrance. </w:t>
      </w:r>
      <w:r w:rsidRPr="001A0EF3">
        <w:rPr>
          <w:szCs w:val="21"/>
        </w:rPr>
        <w:t>(p.17</w:t>
      </w:r>
      <w:r w:rsidRPr="001A0EF3">
        <w:rPr>
          <w:szCs w:val="21"/>
        </w:rPr>
        <w:t>)</w:t>
      </w:r>
    </w:p>
    <w:p w14:paraId="38716922" w14:textId="65009E25" w:rsidR="008653A6" w:rsidRPr="001A0EF3" w:rsidRDefault="007B5989" w:rsidP="008653A6">
      <w:pPr>
        <w:rPr>
          <w:szCs w:val="21"/>
        </w:rPr>
      </w:pPr>
      <w:r w:rsidRPr="001A0EF3">
        <w:rPr>
          <w:b/>
          <w:bCs/>
          <w:szCs w:val="21"/>
        </w:rPr>
        <w:t>Déontologisme</w:t>
      </w:r>
      <w:r w:rsidR="008653A6" w:rsidRPr="001A0EF3">
        <w:rPr>
          <w:szCs w:val="21"/>
        </w:rPr>
        <w:t xml:space="preserve"> = Principe morale </w:t>
      </w:r>
      <w:r w:rsidR="009C16DE" w:rsidRPr="001A0EF3">
        <w:rPr>
          <w:szCs w:val="21"/>
        </w:rPr>
        <w:t>dont le motif d’action est dicté en fonction de normes ou de devoir à respecter sans regard des conséquences potentielles</w:t>
      </w:r>
      <w:r w:rsidR="008653A6" w:rsidRPr="001A0EF3">
        <w:rPr>
          <w:szCs w:val="21"/>
        </w:rPr>
        <w:t>. (p.17)</w:t>
      </w:r>
    </w:p>
    <w:p w14:paraId="4B1AF639" w14:textId="610AFE5C" w:rsidR="00550371" w:rsidRPr="001A0EF3" w:rsidRDefault="00550371" w:rsidP="008653A6">
      <w:pPr>
        <w:rPr>
          <w:sz w:val="20"/>
          <w:szCs w:val="20"/>
        </w:rPr>
      </w:pPr>
      <w:r w:rsidRPr="001A0EF3">
        <w:rPr>
          <w:b/>
          <w:bCs/>
          <w:szCs w:val="21"/>
        </w:rPr>
        <w:t>P</w:t>
      </w:r>
      <w:r w:rsidRPr="001A0EF3">
        <w:rPr>
          <w:b/>
          <w:bCs/>
          <w:szCs w:val="21"/>
        </w:rPr>
        <w:t>sychologie morale</w:t>
      </w:r>
      <w:r w:rsidRPr="001A0EF3">
        <w:rPr>
          <w:szCs w:val="21"/>
        </w:rPr>
        <w:t xml:space="preserve"> = Étude (science, donc descriptive et recherche de causes) des jugements moraux. </w:t>
      </w:r>
      <w:r w:rsidRPr="001A0EF3">
        <w:rPr>
          <w:szCs w:val="21"/>
        </w:rPr>
        <w:t>(p.25</w:t>
      </w:r>
      <w:r w:rsidRPr="001A0EF3">
        <w:rPr>
          <w:szCs w:val="21"/>
        </w:rPr>
        <w:t>)</w:t>
      </w:r>
    </w:p>
    <w:p w14:paraId="3025E290" w14:textId="6287B3CA" w:rsidR="008653A6" w:rsidRPr="001A0EF3" w:rsidRDefault="00550371" w:rsidP="000E750D">
      <w:pPr>
        <w:rPr>
          <w:szCs w:val="21"/>
        </w:rPr>
      </w:pPr>
      <w:r w:rsidRPr="001A0EF3">
        <w:rPr>
          <w:b/>
          <w:bCs/>
          <w:szCs w:val="21"/>
        </w:rPr>
        <w:t>É</w:t>
      </w:r>
      <w:r w:rsidRPr="001A0EF3">
        <w:rPr>
          <w:b/>
          <w:bCs/>
          <w:szCs w:val="21"/>
        </w:rPr>
        <w:t>thique normative</w:t>
      </w:r>
      <w:r w:rsidRPr="001A0EF3">
        <w:rPr>
          <w:szCs w:val="21"/>
        </w:rPr>
        <w:t xml:space="preserve"> </w:t>
      </w:r>
      <w:r w:rsidR="004F2075" w:rsidRPr="001A0EF3">
        <w:rPr>
          <w:szCs w:val="21"/>
        </w:rPr>
        <w:t xml:space="preserve">= Morale (normative) recherche les raisons pour justifier nos actions, et que celles-ci </w:t>
      </w:r>
      <w:r w:rsidR="004D3DB1" w:rsidRPr="001A0EF3">
        <w:rPr>
          <w:szCs w:val="21"/>
        </w:rPr>
        <w:t>justifient</w:t>
      </w:r>
      <w:r w:rsidR="004F2075" w:rsidRPr="001A0EF3">
        <w:rPr>
          <w:szCs w:val="21"/>
        </w:rPr>
        <w:t xml:space="preserve"> le bien</w:t>
      </w:r>
      <w:r w:rsidR="004D3DB1" w:rsidRPr="001A0EF3">
        <w:rPr>
          <w:szCs w:val="21"/>
        </w:rPr>
        <w:t xml:space="preserve">. </w:t>
      </w:r>
      <w:r w:rsidRPr="001A0EF3">
        <w:rPr>
          <w:szCs w:val="21"/>
        </w:rPr>
        <w:t>(p.25</w:t>
      </w:r>
      <w:r w:rsidR="004F2075" w:rsidRPr="001A0EF3">
        <w:rPr>
          <w:szCs w:val="21"/>
        </w:rPr>
        <w:t>)</w:t>
      </w:r>
    </w:p>
    <w:p w14:paraId="0A4A1983" w14:textId="4F2C0122" w:rsidR="004D3DB1" w:rsidRPr="001A0EF3" w:rsidRDefault="006C4065" w:rsidP="004D3DB1">
      <w:pPr>
        <w:rPr>
          <w:szCs w:val="21"/>
        </w:rPr>
      </w:pPr>
      <w:r w:rsidRPr="001A0EF3">
        <w:rPr>
          <w:b/>
          <w:bCs/>
          <w:szCs w:val="21"/>
        </w:rPr>
        <w:t>Systèmes experts</w:t>
      </w:r>
      <w:r w:rsidR="004D3DB1" w:rsidRPr="001A0EF3">
        <w:rPr>
          <w:szCs w:val="21"/>
        </w:rPr>
        <w:t xml:space="preserve"> = </w:t>
      </w:r>
      <w:r w:rsidRPr="001A0EF3">
        <w:rPr>
          <w:szCs w:val="21"/>
        </w:rPr>
        <w:t xml:space="preserve">Modèle déductif. </w:t>
      </w:r>
      <w:r w:rsidR="004D3DB1" w:rsidRPr="001A0EF3">
        <w:rPr>
          <w:szCs w:val="21"/>
        </w:rPr>
        <w:t xml:space="preserve">Maitrise parfaite d’un problème avec toutes ses solutions (Systèmes experts). </w:t>
      </w:r>
      <w:r w:rsidR="004D3DB1" w:rsidRPr="001A0EF3">
        <w:rPr>
          <w:szCs w:val="21"/>
        </w:rPr>
        <w:t>(p.</w:t>
      </w:r>
      <w:r w:rsidR="004D3DB1" w:rsidRPr="001A0EF3">
        <w:rPr>
          <w:szCs w:val="21"/>
        </w:rPr>
        <w:t>30</w:t>
      </w:r>
      <w:r w:rsidR="004D3DB1" w:rsidRPr="001A0EF3">
        <w:rPr>
          <w:szCs w:val="21"/>
        </w:rPr>
        <w:t>)</w:t>
      </w:r>
    </w:p>
    <w:p w14:paraId="39007E17" w14:textId="0A80CCD0" w:rsidR="006C4065" w:rsidRPr="001A0EF3" w:rsidRDefault="006C4065" w:rsidP="006C4065">
      <w:pPr>
        <w:rPr>
          <w:sz w:val="20"/>
          <w:szCs w:val="20"/>
        </w:rPr>
      </w:pPr>
      <w:r w:rsidRPr="001A0EF3">
        <w:rPr>
          <w:b/>
          <w:bCs/>
          <w:szCs w:val="21"/>
        </w:rPr>
        <w:t>Apprentissage automatique</w:t>
      </w:r>
      <w:r w:rsidRPr="001A0EF3">
        <w:rPr>
          <w:szCs w:val="21"/>
        </w:rPr>
        <w:t xml:space="preserve"> = </w:t>
      </w:r>
      <w:r w:rsidRPr="001A0EF3">
        <w:rPr>
          <w:szCs w:val="21"/>
        </w:rPr>
        <w:t>Modèle inductif. Apprentissage, découverte des règles par elle-même</w:t>
      </w:r>
      <w:r w:rsidRPr="001A0EF3">
        <w:rPr>
          <w:szCs w:val="21"/>
        </w:rPr>
        <w:t>. (p.30)</w:t>
      </w:r>
    </w:p>
    <w:p w14:paraId="07D454CC" w14:textId="455173A7" w:rsidR="006C4065" w:rsidRPr="001A0EF3" w:rsidRDefault="006C4065" w:rsidP="006C4065">
      <w:pPr>
        <w:rPr>
          <w:sz w:val="20"/>
          <w:szCs w:val="20"/>
        </w:rPr>
      </w:pPr>
      <w:r w:rsidRPr="001A0EF3">
        <w:rPr>
          <w:b/>
          <w:bCs/>
          <w:szCs w:val="21"/>
        </w:rPr>
        <w:t xml:space="preserve">Apprentissage </w:t>
      </w:r>
      <w:r w:rsidRPr="001A0EF3">
        <w:rPr>
          <w:b/>
          <w:bCs/>
          <w:szCs w:val="21"/>
        </w:rPr>
        <w:t>par renforcement</w:t>
      </w:r>
      <w:r w:rsidRPr="001A0EF3">
        <w:rPr>
          <w:szCs w:val="21"/>
        </w:rPr>
        <w:t xml:space="preserve"> = Apprentissage</w:t>
      </w:r>
      <w:r w:rsidR="00EE6B3E" w:rsidRPr="001A0EF3">
        <w:rPr>
          <w:szCs w:val="21"/>
        </w:rPr>
        <w:t xml:space="preserve"> automatique qui utilise la récompense lors de l’atteinte des objectifs, par essaies.</w:t>
      </w:r>
      <w:r w:rsidRPr="001A0EF3">
        <w:rPr>
          <w:szCs w:val="21"/>
        </w:rPr>
        <w:t xml:space="preserve"> (p.3</w:t>
      </w:r>
      <w:r w:rsidR="00EE6B3E" w:rsidRPr="001A0EF3">
        <w:rPr>
          <w:szCs w:val="21"/>
        </w:rPr>
        <w:t>1</w:t>
      </w:r>
      <w:r w:rsidRPr="001A0EF3">
        <w:rPr>
          <w:szCs w:val="21"/>
        </w:rPr>
        <w:t>)</w:t>
      </w:r>
    </w:p>
    <w:p w14:paraId="085C2FAA" w14:textId="2F5D423E" w:rsidR="00CA5916" w:rsidRPr="001A0EF3" w:rsidRDefault="00CA5916" w:rsidP="00CA5916">
      <w:pPr>
        <w:rPr>
          <w:sz w:val="20"/>
          <w:szCs w:val="20"/>
        </w:rPr>
      </w:pPr>
      <w:r w:rsidRPr="001A0EF3">
        <w:rPr>
          <w:b/>
          <w:bCs/>
          <w:szCs w:val="21"/>
        </w:rPr>
        <w:t xml:space="preserve">Apprentissage </w:t>
      </w:r>
      <w:r w:rsidRPr="001A0EF3">
        <w:rPr>
          <w:b/>
          <w:bCs/>
          <w:szCs w:val="21"/>
        </w:rPr>
        <w:t>s</w:t>
      </w:r>
      <w:r w:rsidRPr="001A0EF3">
        <w:rPr>
          <w:b/>
          <w:bCs/>
          <w:szCs w:val="21"/>
        </w:rPr>
        <w:t>upervisé</w:t>
      </w:r>
      <w:r w:rsidRPr="001A0EF3">
        <w:rPr>
          <w:szCs w:val="21"/>
        </w:rPr>
        <w:t xml:space="preserve"> = Apprentissage automatique qui utilise </w:t>
      </w:r>
      <w:r w:rsidRPr="001A0EF3">
        <w:rPr>
          <w:szCs w:val="21"/>
        </w:rPr>
        <w:t xml:space="preserve">une profusion de données (d’exemples) qui seront induite en lois générales. </w:t>
      </w:r>
      <w:r w:rsidRPr="001A0EF3">
        <w:rPr>
          <w:szCs w:val="21"/>
        </w:rPr>
        <w:t>(p.31)</w:t>
      </w:r>
    </w:p>
    <w:p w14:paraId="22448073" w14:textId="14BA5AF4" w:rsidR="006C4065" w:rsidRPr="001A0EF3" w:rsidRDefault="00EF75DD" w:rsidP="004D3DB1">
      <w:pPr>
        <w:rPr>
          <w:sz w:val="20"/>
          <w:szCs w:val="20"/>
        </w:rPr>
      </w:pPr>
      <w:r w:rsidRPr="001A0EF3">
        <w:rPr>
          <w:b/>
          <w:bCs/>
          <w:szCs w:val="21"/>
        </w:rPr>
        <w:t>A</w:t>
      </w:r>
      <w:r w:rsidRPr="001A0EF3">
        <w:rPr>
          <w:b/>
          <w:bCs/>
          <w:szCs w:val="21"/>
        </w:rPr>
        <w:t>gents moraux artificiels</w:t>
      </w:r>
      <w:r w:rsidRPr="001A0EF3">
        <w:rPr>
          <w:szCs w:val="21"/>
        </w:rPr>
        <w:t xml:space="preserve"> </w:t>
      </w:r>
      <w:r w:rsidRPr="001A0EF3">
        <w:rPr>
          <w:szCs w:val="21"/>
        </w:rPr>
        <w:t xml:space="preserve">= </w:t>
      </w:r>
      <w:r w:rsidRPr="001A0EF3">
        <w:rPr>
          <w:szCs w:val="21"/>
        </w:rPr>
        <w:t xml:space="preserve">Capacité de prendre ses décisions en sachant discerner le bien du mal, mais contrairement à l’agent moral, il n’est pas </w:t>
      </w:r>
      <w:r w:rsidR="00B7346E" w:rsidRPr="001A0EF3">
        <w:rPr>
          <w:szCs w:val="21"/>
        </w:rPr>
        <w:t>tenu responsable de ses actions (imputabilité).</w:t>
      </w:r>
      <w:r w:rsidRPr="001A0EF3">
        <w:rPr>
          <w:szCs w:val="21"/>
        </w:rPr>
        <w:t xml:space="preserve"> (p.32)</w:t>
      </w:r>
    </w:p>
    <w:p w14:paraId="240260D9" w14:textId="49301168" w:rsidR="004D3DB1" w:rsidRPr="001A0EF3" w:rsidRDefault="00861BCB" w:rsidP="000E750D">
      <w:pPr>
        <w:rPr>
          <w:szCs w:val="21"/>
        </w:rPr>
      </w:pPr>
      <w:r w:rsidRPr="001A0EF3">
        <w:rPr>
          <w:b/>
          <w:bCs/>
          <w:szCs w:val="21"/>
        </w:rPr>
        <w:t>P</w:t>
      </w:r>
      <w:r w:rsidR="00B7346E" w:rsidRPr="001A0EF3">
        <w:rPr>
          <w:b/>
          <w:bCs/>
          <w:szCs w:val="21"/>
        </w:rPr>
        <w:t>atient moral</w:t>
      </w:r>
      <w:r w:rsidR="00B7346E" w:rsidRPr="001A0EF3">
        <w:rPr>
          <w:szCs w:val="21"/>
        </w:rPr>
        <w:t xml:space="preserve"> = Individu à qui il est possible de faire du bien ou du mal.</w:t>
      </w:r>
      <w:r w:rsidR="00B7346E" w:rsidRPr="001A0EF3">
        <w:rPr>
          <w:szCs w:val="21"/>
        </w:rPr>
        <w:t xml:space="preserve"> (p.34)</w:t>
      </w:r>
    </w:p>
    <w:p w14:paraId="2C29D710" w14:textId="591A653B" w:rsidR="00EF4F0F" w:rsidRPr="001A0EF3" w:rsidRDefault="00EF4F0F" w:rsidP="000E750D">
      <w:pPr>
        <w:rPr>
          <w:szCs w:val="21"/>
        </w:rPr>
      </w:pPr>
      <w:r w:rsidRPr="001A0EF3">
        <w:rPr>
          <w:b/>
          <w:bCs/>
          <w:szCs w:val="21"/>
        </w:rPr>
        <w:t>É</w:t>
      </w:r>
      <w:r w:rsidRPr="001A0EF3">
        <w:rPr>
          <w:b/>
          <w:bCs/>
          <w:szCs w:val="21"/>
        </w:rPr>
        <w:t>thique de la vertu</w:t>
      </w:r>
      <w:r w:rsidRPr="001A0EF3">
        <w:rPr>
          <w:szCs w:val="21"/>
        </w:rPr>
        <w:t xml:space="preserve"> = Justifier le motif de ses actions en fonction d’un modèle.</w:t>
      </w:r>
      <w:r w:rsidRPr="001A0EF3">
        <w:rPr>
          <w:szCs w:val="21"/>
        </w:rPr>
        <w:t xml:space="preserve"> (p.44)</w:t>
      </w:r>
    </w:p>
    <w:p w14:paraId="77F9040E" w14:textId="36152B2B" w:rsidR="00EF4F0F" w:rsidRPr="001A0EF3" w:rsidRDefault="00211B8D" w:rsidP="000E750D">
      <w:pPr>
        <w:rPr>
          <w:szCs w:val="21"/>
        </w:rPr>
      </w:pPr>
      <w:r w:rsidRPr="001A0EF3">
        <w:rPr>
          <w:b/>
          <w:bCs/>
          <w:szCs w:val="21"/>
        </w:rPr>
        <w:t>AI étroites</w:t>
      </w:r>
      <w:r w:rsidRPr="001A0EF3">
        <w:rPr>
          <w:szCs w:val="21"/>
        </w:rPr>
        <w:t xml:space="preserve"> </w:t>
      </w:r>
      <w:r w:rsidRPr="001A0EF3">
        <w:rPr>
          <w:szCs w:val="21"/>
        </w:rPr>
        <w:t>= Elles peuvent accomplir une tâche précise, éventuellement mieux qu’un humain.</w:t>
      </w:r>
      <w:r w:rsidRPr="001A0EF3">
        <w:rPr>
          <w:szCs w:val="21"/>
        </w:rPr>
        <w:t xml:space="preserve"> (p.50)</w:t>
      </w:r>
    </w:p>
    <w:p w14:paraId="44907E87" w14:textId="057EC033" w:rsidR="00211B8D" w:rsidRPr="001A0EF3" w:rsidRDefault="00211B8D" w:rsidP="00211B8D">
      <w:pPr>
        <w:rPr>
          <w:sz w:val="20"/>
          <w:szCs w:val="20"/>
        </w:rPr>
      </w:pPr>
      <w:r w:rsidRPr="001A0EF3">
        <w:rPr>
          <w:b/>
          <w:bCs/>
          <w:szCs w:val="21"/>
        </w:rPr>
        <w:t>AI générales</w:t>
      </w:r>
      <w:r w:rsidRPr="001A0EF3">
        <w:rPr>
          <w:szCs w:val="21"/>
        </w:rPr>
        <w:t xml:space="preserve"> </w:t>
      </w:r>
      <w:r w:rsidRPr="001A0EF3">
        <w:rPr>
          <w:szCs w:val="21"/>
        </w:rPr>
        <w:t xml:space="preserve">= Elles ont la capacité de transférer des connaissances acquises d’un domaine à un autre. </w:t>
      </w:r>
      <w:r w:rsidRPr="001A0EF3">
        <w:rPr>
          <w:szCs w:val="21"/>
        </w:rPr>
        <w:t>(p.50)</w:t>
      </w:r>
    </w:p>
    <w:p w14:paraId="1A8C32A0" w14:textId="57B745F9" w:rsidR="00C544DD" w:rsidRPr="001A0EF3" w:rsidRDefault="00C544DD" w:rsidP="00C544DD">
      <w:pPr>
        <w:rPr>
          <w:sz w:val="20"/>
          <w:szCs w:val="20"/>
        </w:rPr>
      </w:pPr>
      <w:r w:rsidRPr="001A0EF3">
        <w:rPr>
          <w:b/>
          <w:bCs/>
          <w:szCs w:val="21"/>
        </w:rPr>
        <w:t>T</w:t>
      </w:r>
      <w:r w:rsidRPr="001A0EF3">
        <w:rPr>
          <w:b/>
          <w:bCs/>
          <w:szCs w:val="21"/>
        </w:rPr>
        <w:t>hèse de l’orthogonalité</w:t>
      </w:r>
      <w:r w:rsidRPr="001A0EF3">
        <w:rPr>
          <w:szCs w:val="21"/>
        </w:rPr>
        <w:t xml:space="preserve"> </w:t>
      </w:r>
      <w:r w:rsidRPr="001A0EF3">
        <w:rPr>
          <w:szCs w:val="21"/>
        </w:rPr>
        <w:t xml:space="preserve">= </w:t>
      </w:r>
      <w:r w:rsidRPr="001A0EF3">
        <w:rPr>
          <w:szCs w:val="21"/>
        </w:rPr>
        <w:t>Pas de connexion entre intelligence et les buts qu’on se fixe</w:t>
      </w:r>
      <w:r w:rsidRPr="001A0EF3">
        <w:rPr>
          <w:szCs w:val="21"/>
        </w:rPr>
        <w:t xml:space="preserve"> (p.5</w:t>
      </w:r>
      <w:r w:rsidRPr="001A0EF3">
        <w:rPr>
          <w:szCs w:val="21"/>
        </w:rPr>
        <w:t>2</w:t>
      </w:r>
      <w:r w:rsidRPr="001A0EF3">
        <w:rPr>
          <w:szCs w:val="21"/>
        </w:rPr>
        <w:t>)</w:t>
      </w:r>
    </w:p>
    <w:p w14:paraId="2A98D783" w14:textId="2FB41855" w:rsidR="00211B8D" w:rsidRPr="001A0EF3" w:rsidRDefault="00C544DD" w:rsidP="000E750D">
      <w:pPr>
        <w:rPr>
          <w:szCs w:val="21"/>
        </w:rPr>
      </w:pPr>
      <w:r w:rsidRPr="001A0EF3">
        <w:rPr>
          <w:b/>
          <w:bCs/>
          <w:szCs w:val="21"/>
        </w:rPr>
        <w:t>P</w:t>
      </w:r>
      <w:r w:rsidRPr="001A0EF3">
        <w:rPr>
          <w:b/>
          <w:bCs/>
          <w:szCs w:val="21"/>
        </w:rPr>
        <w:t>roblème de l’alignement</w:t>
      </w:r>
      <w:r w:rsidRPr="001A0EF3">
        <w:rPr>
          <w:szCs w:val="21"/>
        </w:rPr>
        <w:t xml:space="preserve"> = S’assurer que les systèmes qu’on crée poursuivent les objectifs qu’on souhaite.</w:t>
      </w:r>
      <w:r w:rsidRPr="001A0EF3">
        <w:rPr>
          <w:szCs w:val="21"/>
        </w:rPr>
        <w:t xml:space="preserve"> (p.52)</w:t>
      </w:r>
    </w:p>
    <w:p w14:paraId="249CBF52" w14:textId="38988970" w:rsidR="00C544DD" w:rsidRPr="001A0EF3" w:rsidRDefault="00C544DD" w:rsidP="000E750D">
      <w:pPr>
        <w:rPr>
          <w:szCs w:val="21"/>
        </w:rPr>
      </w:pPr>
      <w:r w:rsidRPr="001A0EF3">
        <w:rPr>
          <w:b/>
          <w:bCs/>
          <w:szCs w:val="21"/>
        </w:rPr>
        <w:lastRenderedPageBreak/>
        <w:t>R</w:t>
      </w:r>
      <w:r w:rsidRPr="001A0EF3">
        <w:rPr>
          <w:b/>
          <w:bCs/>
          <w:szCs w:val="21"/>
        </w:rPr>
        <w:t>isques existentiels</w:t>
      </w:r>
      <w:r w:rsidRPr="001A0EF3">
        <w:rPr>
          <w:szCs w:val="21"/>
        </w:rPr>
        <w:t xml:space="preserve"> = Risques pouvant causer la fin de l’humanité.</w:t>
      </w:r>
      <w:r w:rsidRPr="001A0EF3">
        <w:rPr>
          <w:szCs w:val="21"/>
        </w:rPr>
        <w:t xml:space="preserve"> (p.53)</w:t>
      </w:r>
    </w:p>
    <w:p w14:paraId="327414F0" w14:textId="10685E31" w:rsidR="000F2B4F" w:rsidRPr="001A0EF3" w:rsidRDefault="000F2B4F" w:rsidP="000E750D">
      <w:pPr>
        <w:rPr>
          <w:szCs w:val="21"/>
        </w:rPr>
      </w:pPr>
      <w:r w:rsidRPr="001A0EF3">
        <w:rPr>
          <w:szCs w:val="21"/>
        </w:rPr>
        <w:t>S</w:t>
      </w:r>
      <w:r w:rsidRPr="001A0EF3">
        <w:rPr>
          <w:szCs w:val="21"/>
        </w:rPr>
        <w:t>pécification directe</w:t>
      </w:r>
      <w:r w:rsidRPr="001A0EF3">
        <w:rPr>
          <w:szCs w:val="21"/>
        </w:rPr>
        <w:t xml:space="preserve"> = Implantation de normes, valeurs définies à l’avance. </w:t>
      </w:r>
      <w:r w:rsidRPr="001A0EF3">
        <w:rPr>
          <w:szCs w:val="21"/>
        </w:rPr>
        <w:t>(p.54)</w:t>
      </w:r>
    </w:p>
    <w:p w14:paraId="52AB0799" w14:textId="67B161F5" w:rsidR="004C796B" w:rsidRPr="001A0EF3" w:rsidRDefault="004C796B" w:rsidP="004C796B">
      <w:pPr>
        <w:rPr>
          <w:sz w:val="20"/>
          <w:szCs w:val="20"/>
        </w:rPr>
      </w:pPr>
      <w:r w:rsidRPr="001A0EF3">
        <w:rPr>
          <w:szCs w:val="21"/>
        </w:rPr>
        <w:t>N</w:t>
      </w:r>
      <w:r w:rsidRPr="001A0EF3">
        <w:rPr>
          <w:szCs w:val="21"/>
        </w:rPr>
        <w:t xml:space="preserve">ormativité indirecte = </w:t>
      </w:r>
      <w:r w:rsidRPr="001A0EF3">
        <w:rPr>
          <w:szCs w:val="21"/>
        </w:rPr>
        <w:t>Demander ce que nous aurions aimé qu’elle fasse, on déplace les objectifs sur l’AI pour qu’elle s’adapte aux scénarios que nous n’aurions pas imaginé</w:t>
      </w:r>
      <w:r w:rsidRPr="001A0EF3">
        <w:rPr>
          <w:szCs w:val="21"/>
        </w:rPr>
        <w:t>. (p.5</w:t>
      </w:r>
      <w:r w:rsidRPr="001A0EF3">
        <w:rPr>
          <w:szCs w:val="21"/>
        </w:rPr>
        <w:t>5</w:t>
      </w:r>
      <w:r w:rsidRPr="001A0EF3">
        <w:rPr>
          <w:szCs w:val="21"/>
        </w:rPr>
        <w:t>)</w:t>
      </w:r>
    </w:p>
    <w:p w14:paraId="1EF907C0" w14:textId="11C3AFD4" w:rsidR="004C796B" w:rsidRPr="00102D08" w:rsidRDefault="00431D0A" w:rsidP="000E750D">
      <w:pPr>
        <w:rPr>
          <w:sz w:val="20"/>
          <w:szCs w:val="20"/>
        </w:rPr>
      </w:pPr>
      <w:r w:rsidRPr="001A0EF3">
        <w:rPr>
          <w:szCs w:val="21"/>
        </w:rPr>
        <w:t>S</w:t>
      </w:r>
      <w:r w:rsidRPr="001A0EF3">
        <w:rPr>
          <w:szCs w:val="21"/>
        </w:rPr>
        <w:t>ens commun</w:t>
      </w:r>
      <w:r w:rsidRPr="001A0EF3">
        <w:rPr>
          <w:szCs w:val="21"/>
        </w:rPr>
        <w:t xml:space="preserve"> =  Bon sens (connaissance de base des lois du monde)</w:t>
      </w:r>
      <w:r w:rsidRPr="001A0EF3">
        <w:rPr>
          <w:szCs w:val="21"/>
        </w:rPr>
        <w:t xml:space="preserve"> </w:t>
      </w:r>
      <w:r w:rsidRPr="001A0EF3">
        <w:rPr>
          <w:szCs w:val="21"/>
        </w:rPr>
        <w:t xml:space="preserve">permettant de prendre des décisions. </w:t>
      </w:r>
      <w:r w:rsidRPr="001A0EF3">
        <w:rPr>
          <w:szCs w:val="21"/>
        </w:rPr>
        <w:t>(p.55)</w:t>
      </w:r>
    </w:p>
    <w:sectPr w:rsidR="004C796B" w:rsidRPr="00102D08">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174AA" w14:textId="77777777" w:rsidR="00CA5B52" w:rsidRPr="001A0EF3" w:rsidRDefault="00CA5B52" w:rsidP="00102D08">
      <w:pPr>
        <w:spacing w:after="0" w:line="240" w:lineRule="auto"/>
      </w:pPr>
      <w:r w:rsidRPr="001A0EF3">
        <w:separator/>
      </w:r>
    </w:p>
  </w:endnote>
  <w:endnote w:type="continuationSeparator" w:id="0">
    <w:p w14:paraId="575377AB" w14:textId="77777777" w:rsidR="00CA5B52" w:rsidRPr="001A0EF3" w:rsidRDefault="00CA5B52" w:rsidP="00102D08">
      <w:pPr>
        <w:spacing w:after="0" w:line="240" w:lineRule="auto"/>
      </w:pPr>
      <w:r w:rsidRPr="001A0EF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iterationSerif NF">
    <w:altName w:val="Cambria"/>
    <w:charset w:val="00"/>
    <w:family w:val="roman"/>
    <w:pitch w:val="fixed"/>
    <w:sig w:usb0="E0000AFF" w:usb1="500078FF" w:usb2="00000021" w:usb3="00000000" w:csb0="000001B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7267341"/>
      <w:docPartObj>
        <w:docPartGallery w:val="Page Numbers (Bottom of Page)"/>
        <w:docPartUnique/>
      </w:docPartObj>
    </w:sdtPr>
    <w:sdtContent>
      <w:p w14:paraId="39706C6A" w14:textId="77777777" w:rsidR="00851F8B" w:rsidRPr="001A0EF3" w:rsidRDefault="00851F8B">
        <w:pPr>
          <w:pStyle w:val="Pieddepage"/>
          <w:jc w:val="center"/>
        </w:pPr>
        <w:r w:rsidRPr="001A0EF3">
          <w:fldChar w:fldCharType="begin"/>
        </w:r>
        <w:r w:rsidRPr="001A0EF3">
          <w:instrText>PAGE   \* MERGEFORMAT</w:instrText>
        </w:r>
        <w:r w:rsidRPr="001A0EF3">
          <w:fldChar w:fldCharType="separate"/>
        </w:r>
        <w:r w:rsidRPr="001A0EF3">
          <w:t>2</w:t>
        </w:r>
        <w:r w:rsidRPr="001A0EF3">
          <w:fldChar w:fldCharType="end"/>
        </w:r>
      </w:p>
    </w:sdtContent>
  </w:sdt>
  <w:p w14:paraId="28FBE491" w14:textId="77777777" w:rsidR="00102D08" w:rsidRPr="001A0EF3" w:rsidRDefault="00102D0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33BF8" w14:textId="77777777" w:rsidR="00CA5B52" w:rsidRPr="001A0EF3" w:rsidRDefault="00CA5B52" w:rsidP="00102D08">
      <w:pPr>
        <w:spacing w:after="0" w:line="240" w:lineRule="auto"/>
      </w:pPr>
      <w:r w:rsidRPr="001A0EF3">
        <w:separator/>
      </w:r>
    </w:p>
  </w:footnote>
  <w:footnote w:type="continuationSeparator" w:id="0">
    <w:p w14:paraId="2CA25F61" w14:textId="77777777" w:rsidR="00CA5B52" w:rsidRPr="001A0EF3" w:rsidRDefault="00CA5B52" w:rsidP="00102D08">
      <w:pPr>
        <w:spacing w:after="0" w:line="240" w:lineRule="auto"/>
      </w:pPr>
      <w:r w:rsidRPr="001A0EF3">
        <w:continuationSeparator/>
      </w:r>
    </w:p>
  </w:footnote>
  <w:footnote w:id="1">
    <w:p w14:paraId="52554EAB" w14:textId="77777777" w:rsidR="00DF7CF3" w:rsidRPr="001A0EF3" w:rsidRDefault="00DF7CF3" w:rsidP="00DF7CF3">
      <w:pPr>
        <w:pStyle w:val="Notedebasdepage"/>
      </w:pPr>
      <w:r w:rsidRPr="001A0EF3">
        <w:rPr>
          <w:rStyle w:val="Appelnotedebasdep"/>
        </w:rPr>
        <w:footnoteRef/>
      </w:r>
      <w:r w:rsidRPr="001A0EF3">
        <w:t xml:space="preserve"> Références de quelques-uns des ouvrages clés qui sont cités par l’auteur dans le texte</w:t>
      </w:r>
    </w:p>
  </w:footnote>
  <w:footnote w:id="2">
    <w:p w14:paraId="459F3CF6" w14:textId="77777777" w:rsidR="00DF7CF3" w:rsidRDefault="00DF7CF3" w:rsidP="00DF7CF3">
      <w:pPr>
        <w:pStyle w:val="Notedebasdepage"/>
      </w:pPr>
      <w:r w:rsidRPr="001A0EF3">
        <w:rPr>
          <w:rStyle w:val="Appelnotedebasdep"/>
        </w:rPr>
        <w:footnoteRef/>
      </w:r>
      <w:r w:rsidRPr="001A0EF3">
        <w:t xml:space="preserve"> Limitez-vous à une page et demie max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3196"/>
    <w:multiLevelType w:val="hybridMultilevel"/>
    <w:tmpl w:val="12CA2420"/>
    <w:lvl w:ilvl="0" w:tplc="0C0C000B">
      <w:start w:val="1"/>
      <w:numFmt w:val="bullet"/>
      <w:lvlText w:val=""/>
      <w:lvlJc w:val="left"/>
      <w:pPr>
        <w:ind w:left="1080" w:hanging="360"/>
      </w:pPr>
      <w:rPr>
        <w:rFonts w:ascii="Wingdings" w:hAnsi="Wingdings"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 w15:restartNumberingAfterBreak="0">
    <w:nsid w:val="06C14BE2"/>
    <w:multiLevelType w:val="hybridMultilevel"/>
    <w:tmpl w:val="DECE2D1C"/>
    <w:lvl w:ilvl="0" w:tplc="08B08968">
      <w:numFmt w:val="bullet"/>
      <w:lvlText w:val="-"/>
      <w:lvlJc w:val="left"/>
      <w:pPr>
        <w:ind w:left="1080" w:hanging="360"/>
      </w:pPr>
      <w:rPr>
        <w:rFonts w:ascii="Calibri" w:eastAsiaTheme="minorHAnsi" w:hAnsi="Calibri" w:cs="Calibri"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 w15:restartNumberingAfterBreak="0">
    <w:nsid w:val="0B09188A"/>
    <w:multiLevelType w:val="hybridMultilevel"/>
    <w:tmpl w:val="FED00406"/>
    <w:lvl w:ilvl="0" w:tplc="0C0C000B">
      <w:start w:val="1"/>
      <w:numFmt w:val="bullet"/>
      <w:lvlText w:val=""/>
      <w:lvlJc w:val="left"/>
      <w:pPr>
        <w:ind w:left="1068" w:hanging="360"/>
      </w:pPr>
      <w:rPr>
        <w:rFonts w:ascii="Wingdings" w:hAnsi="Wingdings" w:hint="default"/>
      </w:rPr>
    </w:lvl>
    <w:lvl w:ilvl="1" w:tplc="0C0C0003">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3" w15:restartNumberingAfterBreak="0">
    <w:nsid w:val="179444D1"/>
    <w:multiLevelType w:val="multilevel"/>
    <w:tmpl w:val="5B0646AA"/>
    <w:styleLink w:val="Style1"/>
    <w:lvl w:ilvl="0">
      <w:start w:val="1"/>
      <w:numFmt w:val="bullet"/>
      <w:lvlText w:val=""/>
      <w:lvlJc w:val="left"/>
      <w:pPr>
        <w:ind w:left="851" w:hanging="567"/>
      </w:pPr>
      <w:rPr>
        <w:rFonts w:ascii="Wingdings" w:hAnsi="Wingdings" w:hint="default"/>
      </w:rPr>
    </w:lvl>
    <w:lvl w:ilvl="1">
      <w:start w:val="1"/>
      <w:numFmt w:val="bullet"/>
      <w:lvlText w:val="o"/>
      <w:lvlJc w:val="left"/>
      <w:pPr>
        <w:ind w:left="1418" w:hanging="567"/>
      </w:pPr>
      <w:rPr>
        <w:rFonts w:ascii="Courier New" w:hAnsi="Courier New" w:hint="default"/>
      </w:rPr>
    </w:lvl>
    <w:lvl w:ilvl="2">
      <w:start w:val="1"/>
      <w:numFmt w:val="bullet"/>
      <w:lvlText w:val=""/>
      <w:lvlJc w:val="left"/>
      <w:pPr>
        <w:ind w:left="1985" w:hanging="567"/>
      </w:pPr>
      <w:rPr>
        <w:rFonts w:ascii="Wingdings 3" w:hAnsi="Wingdings 3" w:hint="default"/>
      </w:rPr>
    </w:lvl>
    <w:lvl w:ilvl="3">
      <w:start w:val="1"/>
      <w:numFmt w:val="bullet"/>
      <w:lvlText w:val="-"/>
      <w:lvlJc w:val="left"/>
      <w:pPr>
        <w:ind w:left="3240" w:hanging="360"/>
      </w:pPr>
      <w:rPr>
        <w:rFonts w:ascii="Times New Roman" w:eastAsia="Times New Roman" w:hAnsi="Times New Roman" w:cs="Times New Roman"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 w15:restartNumberingAfterBreak="0">
    <w:nsid w:val="190F072D"/>
    <w:multiLevelType w:val="hybridMultilevel"/>
    <w:tmpl w:val="FC48DE7E"/>
    <w:lvl w:ilvl="0" w:tplc="0C0C000B">
      <w:start w:val="1"/>
      <w:numFmt w:val="bullet"/>
      <w:lvlText w:val=""/>
      <w:lvlJc w:val="left"/>
      <w:pPr>
        <w:ind w:left="1080" w:hanging="360"/>
      </w:pPr>
      <w:rPr>
        <w:rFonts w:ascii="Wingdings" w:hAnsi="Wingdings"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1B387546">
      <w:start w:val="1"/>
      <w:numFmt w:val="bullet"/>
      <w:lvlText w:val="-"/>
      <w:lvlJc w:val="left"/>
      <w:pPr>
        <w:ind w:left="3240" w:hanging="360"/>
      </w:pPr>
      <w:rPr>
        <w:rFonts w:ascii="Times New Roman" w:eastAsia="Times New Roman" w:hAnsi="Times New Roman" w:cs="Times New Roman" w:hint="default"/>
      </w:r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5" w15:restartNumberingAfterBreak="0">
    <w:nsid w:val="192D0643"/>
    <w:multiLevelType w:val="hybridMultilevel"/>
    <w:tmpl w:val="C50CEFA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1DDB06F9"/>
    <w:multiLevelType w:val="multilevel"/>
    <w:tmpl w:val="5B0646AA"/>
    <w:numStyleLink w:val="Style1"/>
  </w:abstractNum>
  <w:abstractNum w:abstractNumId="7" w15:restartNumberingAfterBreak="0">
    <w:nsid w:val="226413AF"/>
    <w:multiLevelType w:val="hybridMultilevel"/>
    <w:tmpl w:val="AA74A87E"/>
    <w:lvl w:ilvl="0" w:tplc="0C0C000B">
      <w:start w:val="1"/>
      <w:numFmt w:val="bullet"/>
      <w:lvlText w:val=""/>
      <w:lvlJc w:val="left"/>
      <w:pPr>
        <w:ind w:left="1080" w:hanging="360"/>
      </w:pPr>
      <w:rPr>
        <w:rFonts w:ascii="Wingdings" w:hAnsi="Wingdings"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1B387546">
      <w:start w:val="1"/>
      <w:numFmt w:val="bullet"/>
      <w:lvlText w:val="-"/>
      <w:lvlJc w:val="left"/>
      <w:pPr>
        <w:ind w:left="3240" w:hanging="360"/>
      </w:pPr>
      <w:rPr>
        <w:rFonts w:ascii="Times New Roman" w:eastAsia="Times New Roman" w:hAnsi="Times New Roman" w:cs="Times New Roman" w:hint="default"/>
      </w:r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8" w15:restartNumberingAfterBreak="0">
    <w:nsid w:val="22902DA0"/>
    <w:multiLevelType w:val="hybridMultilevel"/>
    <w:tmpl w:val="8C48313C"/>
    <w:lvl w:ilvl="0" w:tplc="22988D4E">
      <w:start w:val="1"/>
      <w:numFmt w:val="decimal"/>
      <w:pStyle w:val="Titre1"/>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27146024"/>
    <w:multiLevelType w:val="hybridMultilevel"/>
    <w:tmpl w:val="890E6614"/>
    <w:lvl w:ilvl="0" w:tplc="0C0C000F">
      <w:start w:val="1"/>
      <w:numFmt w:val="decimal"/>
      <w:lvlText w:val="%1."/>
      <w:lvlJc w:val="left"/>
      <w:pPr>
        <w:ind w:left="928"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2B330A5E"/>
    <w:multiLevelType w:val="multilevel"/>
    <w:tmpl w:val="5B0646AA"/>
    <w:numStyleLink w:val="Style1"/>
  </w:abstractNum>
  <w:abstractNum w:abstractNumId="11" w15:restartNumberingAfterBreak="0">
    <w:nsid w:val="30F5645E"/>
    <w:multiLevelType w:val="hybridMultilevel"/>
    <w:tmpl w:val="FA44A5A8"/>
    <w:lvl w:ilvl="0" w:tplc="08B08968">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38D75434"/>
    <w:multiLevelType w:val="hybridMultilevel"/>
    <w:tmpl w:val="9B4666BE"/>
    <w:lvl w:ilvl="0" w:tplc="038A1522">
      <w:start w:val="1"/>
      <w:numFmt w:val="decimal"/>
      <w:lvlText w:val="%1)"/>
      <w:lvlJc w:val="left"/>
      <w:pPr>
        <w:ind w:left="1080" w:hanging="360"/>
      </w:pPr>
      <w:rPr>
        <w:rFonts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1B387546">
      <w:start w:val="1"/>
      <w:numFmt w:val="bullet"/>
      <w:lvlText w:val="-"/>
      <w:lvlJc w:val="left"/>
      <w:pPr>
        <w:ind w:left="3240" w:hanging="360"/>
      </w:pPr>
      <w:rPr>
        <w:rFonts w:ascii="Times New Roman" w:eastAsia="Times New Roman" w:hAnsi="Times New Roman" w:cs="Times New Roman" w:hint="default"/>
      </w:r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3" w15:restartNumberingAfterBreak="0">
    <w:nsid w:val="3BA31244"/>
    <w:multiLevelType w:val="hybridMultilevel"/>
    <w:tmpl w:val="E320DB1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46BB4A17"/>
    <w:multiLevelType w:val="hybridMultilevel"/>
    <w:tmpl w:val="2238291A"/>
    <w:lvl w:ilvl="0" w:tplc="038A1522">
      <w:start w:val="1"/>
      <w:numFmt w:val="decimal"/>
      <w:lvlText w:val="%1)"/>
      <w:lvlJc w:val="left"/>
      <w:pPr>
        <w:ind w:left="1080" w:hanging="360"/>
      </w:pPr>
      <w:rPr>
        <w:rFonts w:hint="default"/>
      </w:rPr>
    </w:lvl>
    <w:lvl w:ilvl="1" w:tplc="0C0C0003">
      <w:start w:val="1"/>
      <w:numFmt w:val="bullet"/>
      <w:lvlText w:val="o"/>
      <w:lvlJc w:val="left"/>
      <w:pPr>
        <w:ind w:left="1800" w:hanging="360"/>
      </w:pPr>
      <w:rPr>
        <w:rFonts w:ascii="Courier New" w:hAnsi="Courier New" w:cs="Courier New" w:hint="default"/>
      </w:rPr>
    </w:lvl>
    <w:lvl w:ilvl="2" w:tplc="0C0C000D">
      <w:start w:val="1"/>
      <w:numFmt w:val="bullet"/>
      <w:lvlText w:val=""/>
      <w:lvlJc w:val="left"/>
      <w:pPr>
        <w:ind w:left="2520" w:hanging="180"/>
      </w:pPr>
      <w:rPr>
        <w:rFonts w:ascii="Wingdings" w:hAnsi="Wingdings" w:hint="default"/>
      </w:rPr>
    </w:lvl>
    <w:lvl w:ilvl="3" w:tplc="0C0C000F">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5" w15:restartNumberingAfterBreak="0">
    <w:nsid w:val="4DA73D73"/>
    <w:multiLevelType w:val="hybridMultilevel"/>
    <w:tmpl w:val="4FC00DB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54FF7D2A"/>
    <w:multiLevelType w:val="hybridMultilevel"/>
    <w:tmpl w:val="1ED056A6"/>
    <w:lvl w:ilvl="0" w:tplc="038A1522">
      <w:start w:val="1"/>
      <w:numFmt w:val="decimal"/>
      <w:lvlText w:val="%1)"/>
      <w:lvlJc w:val="left"/>
      <w:pPr>
        <w:ind w:left="360" w:hanging="360"/>
      </w:pPr>
      <w:rPr>
        <w:rFonts w:hint="default"/>
      </w:rPr>
    </w:lvl>
    <w:lvl w:ilvl="1" w:tplc="0C0C0003">
      <w:start w:val="1"/>
      <w:numFmt w:val="bullet"/>
      <w:lvlText w:val="o"/>
      <w:lvlJc w:val="left"/>
      <w:pPr>
        <w:ind w:left="1080" w:hanging="360"/>
      </w:pPr>
      <w:rPr>
        <w:rFonts w:ascii="Courier New" w:hAnsi="Courier New" w:cs="Courier New" w:hint="default"/>
      </w:rPr>
    </w:lvl>
    <w:lvl w:ilvl="2" w:tplc="0C0C001B">
      <w:start w:val="1"/>
      <w:numFmt w:val="lowerRoman"/>
      <w:lvlText w:val="%3."/>
      <w:lvlJc w:val="right"/>
      <w:pPr>
        <w:ind w:left="1800" w:hanging="180"/>
      </w:pPr>
    </w:lvl>
    <w:lvl w:ilvl="3" w:tplc="0C0C000B">
      <w:start w:val="1"/>
      <w:numFmt w:val="bullet"/>
      <w:lvlText w:val=""/>
      <w:lvlJc w:val="left"/>
      <w:pPr>
        <w:ind w:left="2520" w:hanging="360"/>
      </w:pPr>
      <w:rPr>
        <w:rFonts w:ascii="Wingdings" w:hAnsi="Wingdings" w:hint="default"/>
      </w:r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7" w15:restartNumberingAfterBreak="0">
    <w:nsid w:val="656102F6"/>
    <w:multiLevelType w:val="hybridMultilevel"/>
    <w:tmpl w:val="7DCC944C"/>
    <w:lvl w:ilvl="0" w:tplc="362CBED4">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8" w15:restartNumberingAfterBreak="0">
    <w:nsid w:val="6A35342E"/>
    <w:multiLevelType w:val="hybridMultilevel"/>
    <w:tmpl w:val="EE9A3B6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6CC814E7"/>
    <w:multiLevelType w:val="hybridMultilevel"/>
    <w:tmpl w:val="3858E87C"/>
    <w:lvl w:ilvl="0" w:tplc="038A1522">
      <w:start w:val="1"/>
      <w:numFmt w:val="decimal"/>
      <w:lvlText w:val="%1)"/>
      <w:lvlJc w:val="left"/>
      <w:pPr>
        <w:ind w:left="1080" w:hanging="360"/>
      </w:pPr>
      <w:rPr>
        <w:rFonts w:hint="default"/>
      </w:rPr>
    </w:lvl>
    <w:lvl w:ilvl="1" w:tplc="0C0C000D">
      <w:start w:val="1"/>
      <w:numFmt w:val="bullet"/>
      <w:lvlText w:val=""/>
      <w:lvlJc w:val="left"/>
      <w:pPr>
        <w:ind w:left="1800" w:hanging="360"/>
      </w:pPr>
      <w:rPr>
        <w:rFonts w:ascii="Wingdings" w:hAnsi="Wingdings" w:hint="default"/>
      </w:rPr>
    </w:lvl>
    <w:lvl w:ilvl="2" w:tplc="0C0C000D">
      <w:start w:val="1"/>
      <w:numFmt w:val="bullet"/>
      <w:lvlText w:val=""/>
      <w:lvlJc w:val="left"/>
      <w:pPr>
        <w:ind w:left="2520" w:hanging="180"/>
      </w:pPr>
      <w:rPr>
        <w:rFonts w:ascii="Wingdings" w:hAnsi="Wingdings" w:hint="default"/>
      </w:rPr>
    </w:lvl>
    <w:lvl w:ilvl="3" w:tplc="0C0C000F">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0" w15:restartNumberingAfterBreak="0">
    <w:nsid w:val="70012B46"/>
    <w:multiLevelType w:val="multilevel"/>
    <w:tmpl w:val="5B0646AA"/>
    <w:numStyleLink w:val="Style1"/>
  </w:abstractNum>
  <w:abstractNum w:abstractNumId="21" w15:restartNumberingAfterBreak="0">
    <w:nsid w:val="719248E0"/>
    <w:multiLevelType w:val="hybridMultilevel"/>
    <w:tmpl w:val="061A788A"/>
    <w:lvl w:ilvl="0" w:tplc="0C0C000B">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1B">
      <w:start w:val="1"/>
      <w:numFmt w:val="lowerRoman"/>
      <w:lvlText w:val="%3."/>
      <w:lvlJc w:val="right"/>
      <w:pPr>
        <w:ind w:left="2160" w:hanging="180"/>
      </w:pPr>
    </w:lvl>
    <w:lvl w:ilvl="3" w:tplc="0C0C000B">
      <w:start w:val="1"/>
      <w:numFmt w:val="bullet"/>
      <w:lvlText w:val=""/>
      <w:lvlJc w:val="left"/>
      <w:pPr>
        <w:ind w:left="2880" w:hanging="360"/>
      </w:pPr>
      <w:rPr>
        <w:rFonts w:ascii="Wingdings" w:hAnsi="Wingdings" w:hint="default"/>
      </w:r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7CBB5ACB"/>
    <w:multiLevelType w:val="hybridMultilevel"/>
    <w:tmpl w:val="C9322DEC"/>
    <w:lvl w:ilvl="0" w:tplc="0C0C000B">
      <w:start w:val="1"/>
      <w:numFmt w:val="bullet"/>
      <w:lvlText w:val=""/>
      <w:lvlJc w:val="left"/>
      <w:pPr>
        <w:ind w:left="1080" w:hanging="360"/>
      </w:pPr>
      <w:rPr>
        <w:rFonts w:ascii="Wingdings" w:hAnsi="Wingdings" w:hint="default"/>
      </w:rPr>
    </w:lvl>
    <w:lvl w:ilvl="1" w:tplc="0C0C0003">
      <w:start w:val="1"/>
      <w:numFmt w:val="bullet"/>
      <w:lvlText w:val="o"/>
      <w:lvlJc w:val="left"/>
      <w:pPr>
        <w:ind w:left="1800" w:hanging="360"/>
      </w:pPr>
      <w:rPr>
        <w:rFonts w:ascii="Courier New" w:hAnsi="Courier New" w:cs="Courier New" w:hint="default"/>
      </w:rPr>
    </w:lvl>
    <w:lvl w:ilvl="2" w:tplc="0C0C001B">
      <w:start w:val="1"/>
      <w:numFmt w:val="lowerRoman"/>
      <w:lvlText w:val="%3."/>
      <w:lvlJc w:val="right"/>
      <w:pPr>
        <w:ind w:left="2520" w:hanging="180"/>
      </w:pPr>
    </w:lvl>
    <w:lvl w:ilvl="3" w:tplc="1B387546">
      <w:start w:val="1"/>
      <w:numFmt w:val="bullet"/>
      <w:lvlText w:val="-"/>
      <w:lvlJc w:val="left"/>
      <w:pPr>
        <w:ind w:left="3240" w:hanging="360"/>
      </w:pPr>
      <w:rPr>
        <w:rFonts w:ascii="Times New Roman" w:eastAsia="Times New Roman" w:hAnsi="Times New Roman" w:cs="Times New Roman" w:hint="default"/>
      </w:r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16cid:durableId="1187476654">
    <w:abstractNumId w:val="13"/>
  </w:num>
  <w:num w:numId="2" w16cid:durableId="1099451265">
    <w:abstractNumId w:val="12"/>
  </w:num>
  <w:num w:numId="3" w16cid:durableId="735972461">
    <w:abstractNumId w:val="2"/>
  </w:num>
  <w:num w:numId="4" w16cid:durableId="2142379256">
    <w:abstractNumId w:val="15"/>
  </w:num>
  <w:num w:numId="5" w16cid:durableId="783622847">
    <w:abstractNumId w:val="14"/>
  </w:num>
  <w:num w:numId="6" w16cid:durableId="742215986">
    <w:abstractNumId w:val="19"/>
  </w:num>
  <w:num w:numId="7" w16cid:durableId="1257327542">
    <w:abstractNumId w:val="9"/>
  </w:num>
  <w:num w:numId="8" w16cid:durableId="1875539904">
    <w:abstractNumId w:val="18"/>
  </w:num>
  <w:num w:numId="9" w16cid:durableId="70351025">
    <w:abstractNumId w:val="11"/>
  </w:num>
  <w:num w:numId="10" w16cid:durableId="1157649645">
    <w:abstractNumId w:val="1"/>
  </w:num>
  <w:num w:numId="11" w16cid:durableId="147670677">
    <w:abstractNumId w:val="0"/>
  </w:num>
  <w:num w:numId="12" w16cid:durableId="2082866124">
    <w:abstractNumId w:val="5"/>
  </w:num>
  <w:num w:numId="13" w16cid:durableId="1375811469">
    <w:abstractNumId w:val="17"/>
  </w:num>
  <w:num w:numId="14" w16cid:durableId="466433639">
    <w:abstractNumId w:val="22"/>
  </w:num>
  <w:num w:numId="15" w16cid:durableId="1848015644">
    <w:abstractNumId w:val="4"/>
  </w:num>
  <w:num w:numId="16" w16cid:durableId="1867060601">
    <w:abstractNumId w:val="7"/>
  </w:num>
  <w:num w:numId="17" w16cid:durableId="786587577">
    <w:abstractNumId w:val="8"/>
  </w:num>
  <w:num w:numId="18" w16cid:durableId="526138998">
    <w:abstractNumId w:val="3"/>
  </w:num>
  <w:num w:numId="19" w16cid:durableId="1062751924">
    <w:abstractNumId w:val="20"/>
  </w:num>
  <w:num w:numId="20" w16cid:durableId="636377404">
    <w:abstractNumId w:val="10"/>
  </w:num>
  <w:num w:numId="21" w16cid:durableId="445973807">
    <w:abstractNumId w:val="6"/>
  </w:num>
  <w:num w:numId="22" w16cid:durableId="1135564864">
    <w:abstractNumId w:val="16"/>
  </w:num>
  <w:num w:numId="23" w16cid:durableId="38846225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6D0"/>
    <w:rsid w:val="000627FB"/>
    <w:rsid w:val="00075EA7"/>
    <w:rsid w:val="00087CAA"/>
    <w:rsid w:val="000B0F35"/>
    <w:rsid w:val="000B5BEE"/>
    <w:rsid w:val="000E750D"/>
    <w:rsid w:val="000F2B4F"/>
    <w:rsid w:val="00102D08"/>
    <w:rsid w:val="00110D7B"/>
    <w:rsid w:val="00123A32"/>
    <w:rsid w:val="001A0654"/>
    <w:rsid w:val="001A0EF3"/>
    <w:rsid w:val="001B1316"/>
    <w:rsid w:val="00211B8D"/>
    <w:rsid w:val="00225937"/>
    <w:rsid w:val="002C49C5"/>
    <w:rsid w:val="002D0652"/>
    <w:rsid w:val="00340EC3"/>
    <w:rsid w:val="003542E5"/>
    <w:rsid w:val="003B33EE"/>
    <w:rsid w:val="004165EF"/>
    <w:rsid w:val="0042036B"/>
    <w:rsid w:val="0043168E"/>
    <w:rsid w:val="00431D0A"/>
    <w:rsid w:val="00454D56"/>
    <w:rsid w:val="00494F55"/>
    <w:rsid w:val="004A53AA"/>
    <w:rsid w:val="004C796B"/>
    <w:rsid w:val="004D3DB1"/>
    <w:rsid w:val="004E7B1E"/>
    <w:rsid w:val="004F2075"/>
    <w:rsid w:val="00501AC8"/>
    <w:rsid w:val="00550371"/>
    <w:rsid w:val="005A539C"/>
    <w:rsid w:val="005C4396"/>
    <w:rsid w:val="005E4F5C"/>
    <w:rsid w:val="00651080"/>
    <w:rsid w:val="00662061"/>
    <w:rsid w:val="00684949"/>
    <w:rsid w:val="006C4065"/>
    <w:rsid w:val="006F2544"/>
    <w:rsid w:val="00705CA2"/>
    <w:rsid w:val="007B5989"/>
    <w:rsid w:val="007D20DD"/>
    <w:rsid w:val="007D6FD5"/>
    <w:rsid w:val="00851F8B"/>
    <w:rsid w:val="00861BCB"/>
    <w:rsid w:val="008653A6"/>
    <w:rsid w:val="008C2EBF"/>
    <w:rsid w:val="008C4184"/>
    <w:rsid w:val="008E015B"/>
    <w:rsid w:val="009642CD"/>
    <w:rsid w:val="009C16DE"/>
    <w:rsid w:val="00A30018"/>
    <w:rsid w:val="00A426D0"/>
    <w:rsid w:val="00A76F2A"/>
    <w:rsid w:val="00A94A35"/>
    <w:rsid w:val="00A97217"/>
    <w:rsid w:val="00AB44E1"/>
    <w:rsid w:val="00B475B2"/>
    <w:rsid w:val="00B7346E"/>
    <w:rsid w:val="00B96D28"/>
    <w:rsid w:val="00BB5EA3"/>
    <w:rsid w:val="00BC1AF5"/>
    <w:rsid w:val="00BE425E"/>
    <w:rsid w:val="00C0732F"/>
    <w:rsid w:val="00C17074"/>
    <w:rsid w:val="00C544DD"/>
    <w:rsid w:val="00C77E3E"/>
    <w:rsid w:val="00C84A77"/>
    <w:rsid w:val="00C9090D"/>
    <w:rsid w:val="00CA26B2"/>
    <w:rsid w:val="00CA5916"/>
    <w:rsid w:val="00CA5B52"/>
    <w:rsid w:val="00CF7BFC"/>
    <w:rsid w:val="00D01FE1"/>
    <w:rsid w:val="00D83D06"/>
    <w:rsid w:val="00D92A18"/>
    <w:rsid w:val="00DF7CF3"/>
    <w:rsid w:val="00E43ED5"/>
    <w:rsid w:val="00E53771"/>
    <w:rsid w:val="00E727E4"/>
    <w:rsid w:val="00E8631D"/>
    <w:rsid w:val="00EB407E"/>
    <w:rsid w:val="00EE6B3E"/>
    <w:rsid w:val="00EF4F0F"/>
    <w:rsid w:val="00EF7348"/>
    <w:rsid w:val="00EF75DD"/>
    <w:rsid w:val="00FA554E"/>
    <w:rsid w:val="00FE1E9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7C4F2"/>
  <w15:chartTrackingRefBased/>
  <w15:docId w15:val="{9B321DF1-11EE-47DC-BAB9-34ED88A95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348"/>
    <w:pPr>
      <w:spacing w:line="312" w:lineRule="auto"/>
    </w:pPr>
    <w:rPr>
      <w:kern w:val="16"/>
      <w:sz w:val="21"/>
      <w14:ligatures w14:val="standardContextual"/>
      <w14:cntxtAlts/>
    </w:rPr>
  </w:style>
  <w:style w:type="paragraph" w:styleId="Titre1">
    <w:name w:val="heading 1"/>
    <w:basedOn w:val="Normal"/>
    <w:next w:val="Normal"/>
    <w:link w:val="Titre1Car"/>
    <w:uiPriority w:val="9"/>
    <w:qFormat/>
    <w:rsid w:val="00A30018"/>
    <w:pPr>
      <w:keepNext/>
      <w:keepLines/>
      <w:numPr>
        <w:numId w:val="17"/>
      </w:numPr>
      <w:spacing w:before="240" w:after="360"/>
      <w:ind w:left="425" w:hanging="425"/>
      <w:outlineLvl w:val="0"/>
    </w:pPr>
    <w:rPr>
      <w:rFonts w:asciiTheme="majorHAnsi" w:eastAsiaTheme="majorEastAsia" w:hAnsiTheme="majorHAnsi" w:cstheme="majorBidi"/>
      <w:b/>
      <w:bCs/>
      <w:color w:val="000000" w:themeColor="text1"/>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B44E1"/>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A30018"/>
    <w:pPr>
      <w:spacing w:after="50" w:line="240" w:lineRule="auto"/>
      <w:ind w:left="567"/>
    </w:pPr>
    <w:rPr>
      <w:rFonts w:ascii="Times New Roman" w:eastAsia="Times New Roman" w:hAnsi="Times New Roman" w:cs="Times New Roman"/>
      <w:sz w:val="24"/>
      <w:szCs w:val="24"/>
      <w:lang w:eastAsia="fr-FR"/>
    </w:rPr>
  </w:style>
  <w:style w:type="table" w:styleId="Grilledutableau">
    <w:name w:val="Table Grid"/>
    <w:basedOn w:val="TableauNormal"/>
    <w:rsid w:val="00BC1AF5"/>
    <w:pPr>
      <w:spacing w:after="0" w:line="240" w:lineRule="auto"/>
    </w:pPr>
    <w:rPr>
      <w:rFonts w:ascii="Times New Roman" w:eastAsia="SimSun" w:hAnsi="Times New Roman" w:cs="Times New Roman"/>
      <w:sz w:val="20"/>
      <w:szCs w:val="20"/>
      <w:lang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02D08"/>
    <w:pPr>
      <w:tabs>
        <w:tab w:val="center" w:pos="4320"/>
        <w:tab w:val="right" w:pos="8640"/>
      </w:tabs>
      <w:spacing w:after="0" w:line="240" w:lineRule="auto"/>
    </w:pPr>
  </w:style>
  <w:style w:type="character" w:customStyle="1" w:styleId="En-tteCar">
    <w:name w:val="En-tête Car"/>
    <w:basedOn w:val="Policepardfaut"/>
    <w:link w:val="En-tte"/>
    <w:uiPriority w:val="99"/>
    <w:rsid w:val="00102D08"/>
  </w:style>
  <w:style w:type="paragraph" w:styleId="Pieddepage">
    <w:name w:val="footer"/>
    <w:basedOn w:val="Normal"/>
    <w:link w:val="PieddepageCar"/>
    <w:uiPriority w:val="99"/>
    <w:unhideWhenUsed/>
    <w:rsid w:val="00102D08"/>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102D08"/>
  </w:style>
  <w:style w:type="paragraph" w:styleId="Textedebulles">
    <w:name w:val="Balloon Text"/>
    <w:basedOn w:val="Normal"/>
    <w:link w:val="TextedebullesCar"/>
    <w:uiPriority w:val="99"/>
    <w:semiHidden/>
    <w:unhideWhenUsed/>
    <w:rsid w:val="00851F8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51F8B"/>
    <w:rPr>
      <w:rFonts w:ascii="Segoe UI" w:hAnsi="Segoe UI" w:cs="Segoe UI"/>
      <w:sz w:val="18"/>
      <w:szCs w:val="18"/>
    </w:rPr>
  </w:style>
  <w:style w:type="character" w:customStyle="1" w:styleId="Titre1Car">
    <w:name w:val="Titre 1 Car"/>
    <w:basedOn w:val="Policepardfaut"/>
    <w:link w:val="Titre1"/>
    <w:uiPriority w:val="9"/>
    <w:rsid w:val="00A30018"/>
    <w:rPr>
      <w:rFonts w:asciiTheme="majorHAnsi" w:eastAsiaTheme="majorEastAsia" w:hAnsiTheme="majorHAnsi" w:cstheme="majorBidi"/>
      <w:b/>
      <w:bCs/>
      <w:color w:val="000000" w:themeColor="text1"/>
      <w:sz w:val="32"/>
      <w:szCs w:val="32"/>
    </w:rPr>
  </w:style>
  <w:style w:type="numbering" w:customStyle="1" w:styleId="Style1">
    <w:name w:val="Style1"/>
    <w:uiPriority w:val="99"/>
    <w:rsid w:val="00A30018"/>
    <w:pPr>
      <w:numPr>
        <w:numId w:val="18"/>
      </w:numPr>
    </w:pPr>
  </w:style>
  <w:style w:type="paragraph" w:styleId="Titre">
    <w:name w:val="Title"/>
    <w:basedOn w:val="Normal"/>
    <w:next w:val="Normal"/>
    <w:link w:val="TitreCar"/>
    <w:uiPriority w:val="10"/>
    <w:qFormat/>
    <w:rsid w:val="00340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0EC3"/>
    <w:rPr>
      <w:rFonts w:asciiTheme="majorHAnsi" w:eastAsiaTheme="majorEastAsia" w:hAnsiTheme="majorHAnsi" w:cstheme="majorBidi"/>
      <w:spacing w:val="-10"/>
      <w:kern w:val="28"/>
      <w:sz w:val="56"/>
      <w:szCs w:val="56"/>
      <w14:ligatures w14:val="standardContextual"/>
      <w14:cntxtAlts/>
    </w:rPr>
  </w:style>
  <w:style w:type="paragraph" w:styleId="Notedebasdepage">
    <w:name w:val="footnote text"/>
    <w:basedOn w:val="Normal"/>
    <w:link w:val="NotedebasdepageCar"/>
    <w:uiPriority w:val="99"/>
    <w:semiHidden/>
    <w:unhideWhenUsed/>
    <w:rsid w:val="0065108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51080"/>
    <w:rPr>
      <w:kern w:val="16"/>
      <w:sz w:val="20"/>
      <w:szCs w:val="20"/>
      <w14:ligatures w14:val="standardContextual"/>
      <w14:cntxtAlts/>
    </w:rPr>
  </w:style>
  <w:style w:type="character" w:styleId="Appelnotedebasdep">
    <w:name w:val="footnote reference"/>
    <w:basedOn w:val="Policepardfaut"/>
    <w:uiPriority w:val="99"/>
    <w:semiHidden/>
    <w:unhideWhenUsed/>
    <w:rsid w:val="00651080"/>
    <w:rPr>
      <w:vertAlign w:val="superscript"/>
    </w:rPr>
  </w:style>
  <w:style w:type="character" w:styleId="Lienhypertexte">
    <w:name w:val="Hyperlink"/>
    <w:basedOn w:val="Policepardfaut"/>
    <w:uiPriority w:val="99"/>
    <w:unhideWhenUsed/>
    <w:rsid w:val="000E750D"/>
    <w:rPr>
      <w:color w:val="0563C1" w:themeColor="hyperlink"/>
      <w:u w:val="single"/>
    </w:rPr>
  </w:style>
  <w:style w:type="character" w:styleId="Mentionnonrsolue">
    <w:name w:val="Unresolved Mention"/>
    <w:basedOn w:val="Policepardfaut"/>
    <w:uiPriority w:val="99"/>
    <w:semiHidden/>
    <w:unhideWhenUsed/>
    <w:rsid w:val="000E75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56580">
      <w:bodyDiv w:val="1"/>
      <w:marLeft w:val="0"/>
      <w:marRight w:val="0"/>
      <w:marTop w:val="0"/>
      <w:marBottom w:val="0"/>
      <w:divBdr>
        <w:top w:val="none" w:sz="0" w:space="0" w:color="auto"/>
        <w:left w:val="none" w:sz="0" w:space="0" w:color="auto"/>
        <w:bottom w:val="none" w:sz="0" w:space="0" w:color="auto"/>
        <w:right w:val="none" w:sz="0" w:space="0" w:color="auto"/>
      </w:divBdr>
      <w:divsChild>
        <w:div w:id="1724134781">
          <w:marLeft w:val="0"/>
          <w:marRight w:val="0"/>
          <w:marTop w:val="0"/>
          <w:marBottom w:val="0"/>
          <w:divBdr>
            <w:top w:val="none" w:sz="0" w:space="0" w:color="auto"/>
            <w:left w:val="none" w:sz="0" w:space="0" w:color="auto"/>
            <w:bottom w:val="none" w:sz="0" w:space="0" w:color="auto"/>
            <w:right w:val="none" w:sz="0" w:space="0" w:color="auto"/>
          </w:divBdr>
        </w:div>
        <w:div w:id="442114067">
          <w:marLeft w:val="0"/>
          <w:marRight w:val="0"/>
          <w:marTop w:val="0"/>
          <w:marBottom w:val="0"/>
          <w:divBdr>
            <w:top w:val="none" w:sz="0" w:space="0" w:color="auto"/>
            <w:left w:val="none" w:sz="0" w:space="0" w:color="auto"/>
            <w:bottom w:val="none" w:sz="0" w:space="0" w:color="auto"/>
            <w:right w:val="none" w:sz="0" w:space="0" w:color="auto"/>
          </w:divBdr>
        </w:div>
        <w:div w:id="91361010">
          <w:marLeft w:val="0"/>
          <w:marRight w:val="0"/>
          <w:marTop w:val="0"/>
          <w:marBottom w:val="0"/>
          <w:divBdr>
            <w:top w:val="none" w:sz="0" w:space="0" w:color="auto"/>
            <w:left w:val="none" w:sz="0" w:space="0" w:color="auto"/>
            <w:bottom w:val="none" w:sz="0" w:space="0" w:color="auto"/>
            <w:right w:val="none" w:sz="0" w:space="0" w:color="auto"/>
          </w:divBdr>
        </w:div>
        <w:div w:id="1545942715">
          <w:marLeft w:val="0"/>
          <w:marRight w:val="0"/>
          <w:marTop w:val="0"/>
          <w:marBottom w:val="0"/>
          <w:divBdr>
            <w:top w:val="none" w:sz="0" w:space="0" w:color="auto"/>
            <w:left w:val="none" w:sz="0" w:space="0" w:color="auto"/>
            <w:bottom w:val="none" w:sz="0" w:space="0" w:color="auto"/>
            <w:right w:val="none" w:sz="0" w:space="0" w:color="auto"/>
          </w:divBdr>
        </w:div>
        <w:div w:id="867983117">
          <w:marLeft w:val="0"/>
          <w:marRight w:val="0"/>
          <w:marTop w:val="0"/>
          <w:marBottom w:val="0"/>
          <w:divBdr>
            <w:top w:val="none" w:sz="0" w:space="0" w:color="auto"/>
            <w:left w:val="none" w:sz="0" w:space="0" w:color="auto"/>
            <w:bottom w:val="none" w:sz="0" w:space="0" w:color="auto"/>
            <w:right w:val="none" w:sz="0" w:space="0" w:color="auto"/>
          </w:divBdr>
        </w:div>
        <w:div w:id="428046225">
          <w:marLeft w:val="0"/>
          <w:marRight w:val="0"/>
          <w:marTop w:val="0"/>
          <w:marBottom w:val="0"/>
          <w:divBdr>
            <w:top w:val="none" w:sz="0" w:space="0" w:color="auto"/>
            <w:left w:val="none" w:sz="0" w:space="0" w:color="auto"/>
            <w:bottom w:val="none" w:sz="0" w:space="0" w:color="auto"/>
            <w:right w:val="none" w:sz="0" w:space="0" w:color="auto"/>
          </w:divBdr>
        </w:div>
        <w:div w:id="348218080">
          <w:marLeft w:val="0"/>
          <w:marRight w:val="0"/>
          <w:marTop w:val="0"/>
          <w:marBottom w:val="0"/>
          <w:divBdr>
            <w:top w:val="none" w:sz="0" w:space="0" w:color="auto"/>
            <w:left w:val="none" w:sz="0" w:space="0" w:color="auto"/>
            <w:bottom w:val="none" w:sz="0" w:space="0" w:color="auto"/>
            <w:right w:val="none" w:sz="0" w:space="0" w:color="auto"/>
          </w:divBdr>
        </w:div>
        <w:div w:id="1210609991">
          <w:marLeft w:val="0"/>
          <w:marRight w:val="0"/>
          <w:marTop w:val="0"/>
          <w:marBottom w:val="0"/>
          <w:divBdr>
            <w:top w:val="none" w:sz="0" w:space="0" w:color="auto"/>
            <w:left w:val="none" w:sz="0" w:space="0" w:color="auto"/>
            <w:bottom w:val="none" w:sz="0" w:space="0" w:color="auto"/>
            <w:right w:val="none" w:sz="0" w:space="0" w:color="auto"/>
          </w:divBdr>
        </w:div>
        <w:div w:id="1256985698">
          <w:marLeft w:val="0"/>
          <w:marRight w:val="0"/>
          <w:marTop w:val="0"/>
          <w:marBottom w:val="0"/>
          <w:divBdr>
            <w:top w:val="none" w:sz="0" w:space="0" w:color="auto"/>
            <w:left w:val="none" w:sz="0" w:space="0" w:color="auto"/>
            <w:bottom w:val="none" w:sz="0" w:space="0" w:color="auto"/>
            <w:right w:val="none" w:sz="0" w:space="0" w:color="auto"/>
          </w:divBdr>
        </w:div>
        <w:div w:id="1898661207">
          <w:marLeft w:val="0"/>
          <w:marRight w:val="0"/>
          <w:marTop w:val="0"/>
          <w:marBottom w:val="0"/>
          <w:divBdr>
            <w:top w:val="none" w:sz="0" w:space="0" w:color="auto"/>
            <w:left w:val="none" w:sz="0" w:space="0" w:color="auto"/>
            <w:bottom w:val="none" w:sz="0" w:space="0" w:color="auto"/>
            <w:right w:val="none" w:sz="0" w:space="0" w:color="auto"/>
          </w:divBdr>
        </w:div>
        <w:div w:id="955410777">
          <w:marLeft w:val="0"/>
          <w:marRight w:val="0"/>
          <w:marTop w:val="0"/>
          <w:marBottom w:val="0"/>
          <w:divBdr>
            <w:top w:val="none" w:sz="0" w:space="0" w:color="auto"/>
            <w:left w:val="none" w:sz="0" w:space="0" w:color="auto"/>
            <w:bottom w:val="none" w:sz="0" w:space="0" w:color="auto"/>
            <w:right w:val="none" w:sz="0" w:space="0" w:color="auto"/>
          </w:divBdr>
        </w:div>
        <w:div w:id="573709367">
          <w:marLeft w:val="0"/>
          <w:marRight w:val="0"/>
          <w:marTop w:val="0"/>
          <w:marBottom w:val="0"/>
          <w:divBdr>
            <w:top w:val="none" w:sz="0" w:space="0" w:color="auto"/>
            <w:left w:val="none" w:sz="0" w:space="0" w:color="auto"/>
            <w:bottom w:val="none" w:sz="0" w:space="0" w:color="auto"/>
            <w:right w:val="none" w:sz="0" w:space="0" w:color="auto"/>
          </w:divBdr>
        </w:div>
        <w:div w:id="1818956218">
          <w:marLeft w:val="0"/>
          <w:marRight w:val="0"/>
          <w:marTop w:val="0"/>
          <w:marBottom w:val="0"/>
          <w:divBdr>
            <w:top w:val="none" w:sz="0" w:space="0" w:color="auto"/>
            <w:left w:val="none" w:sz="0" w:space="0" w:color="auto"/>
            <w:bottom w:val="none" w:sz="0" w:space="0" w:color="auto"/>
            <w:right w:val="none" w:sz="0" w:space="0" w:color="auto"/>
          </w:divBdr>
        </w:div>
        <w:div w:id="419326775">
          <w:marLeft w:val="0"/>
          <w:marRight w:val="0"/>
          <w:marTop w:val="0"/>
          <w:marBottom w:val="0"/>
          <w:divBdr>
            <w:top w:val="none" w:sz="0" w:space="0" w:color="auto"/>
            <w:left w:val="none" w:sz="0" w:space="0" w:color="auto"/>
            <w:bottom w:val="none" w:sz="0" w:space="0" w:color="auto"/>
            <w:right w:val="none" w:sz="0" w:space="0" w:color="auto"/>
          </w:divBdr>
        </w:div>
        <w:div w:id="1332757448">
          <w:marLeft w:val="0"/>
          <w:marRight w:val="0"/>
          <w:marTop w:val="0"/>
          <w:marBottom w:val="0"/>
          <w:divBdr>
            <w:top w:val="none" w:sz="0" w:space="0" w:color="auto"/>
            <w:left w:val="none" w:sz="0" w:space="0" w:color="auto"/>
            <w:bottom w:val="none" w:sz="0" w:space="0" w:color="auto"/>
            <w:right w:val="none" w:sz="0" w:space="0" w:color="auto"/>
          </w:divBdr>
        </w:div>
        <w:div w:id="1579559800">
          <w:marLeft w:val="0"/>
          <w:marRight w:val="0"/>
          <w:marTop w:val="0"/>
          <w:marBottom w:val="0"/>
          <w:divBdr>
            <w:top w:val="none" w:sz="0" w:space="0" w:color="auto"/>
            <w:left w:val="none" w:sz="0" w:space="0" w:color="auto"/>
            <w:bottom w:val="none" w:sz="0" w:space="0" w:color="auto"/>
            <w:right w:val="none" w:sz="0" w:space="0" w:color="auto"/>
          </w:divBdr>
        </w:div>
        <w:div w:id="588318814">
          <w:marLeft w:val="0"/>
          <w:marRight w:val="0"/>
          <w:marTop w:val="0"/>
          <w:marBottom w:val="0"/>
          <w:divBdr>
            <w:top w:val="none" w:sz="0" w:space="0" w:color="auto"/>
            <w:left w:val="none" w:sz="0" w:space="0" w:color="auto"/>
            <w:bottom w:val="none" w:sz="0" w:space="0" w:color="auto"/>
            <w:right w:val="none" w:sz="0" w:space="0" w:color="auto"/>
          </w:divBdr>
        </w:div>
        <w:div w:id="214046797">
          <w:marLeft w:val="0"/>
          <w:marRight w:val="0"/>
          <w:marTop w:val="0"/>
          <w:marBottom w:val="0"/>
          <w:divBdr>
            <w:top w:val="none" w:sz="0" w:space="0" w:color="auto"/>
            <w:left w:val="none" w:sz="0" w:space="0" w:color="auto"/>
            <w:bottom w:val="none" w:sz="0" w:space="0" w:color="auto"/>
            <w:right w:val="none" w:sz="0" w:space="0" w:color="auto"/>
          </w:divBdr>
        </w:div>
        <w:div w:id="1636720804">
          <w:marLeft w:val="0"/>
          <w:marRight w:val="0"/>
          <w:marTop w:val="0"/>
          <w:marBottom w:val="0"/>
          <w:divBdr>
            <w:top w:val="none" w:sz="0" w:space="0" w:color="auto"/>
            <w:left w:val="none" w:sz="0" w:space="0" w:color="auto"/>
            <w:bottom w:val="none" w:sz="0" w:space="0" w:color="auto"/>
            <w:right w:val="none" w:sz="0" w:space="0" w:color="auto"/>
          </w:divBdr>
        </w:div>
        <w:div w:id="347564609">
          <w:marLeft w:val="0"/>
          <w:marRight w:val="0"/>
          <w:marTop w:val="0"/>
          <w:marBottom w:val="0"/>
          <w:divBdr>
            <w:top w:val="none" w:sz="0" w:space="0" w:color="auto"/>
            <w:left w:val="none" w:sz="0" w:space="0" w:color="auto"/>
            <w:bottom w:val="none" w:sz="0" w:space="0" w:color="auto"/>
            <w:right w:val="none" w:sz="0" w:space="0" w:color="auto"/>
          </w:divBdr>
        </w:div>
        <w:div w:id="1845972741">
          <w:marLeft w:val="0"/>
          <w:marRight w:val="0"/>
          <w:marTop w:val="0"/>
          <w:marBottom w:val="0"/>
          <w:divBdr>
            <w:top w:val="none" w:sz="0" w:space="0" w:color="auto"/>
            <w:left w:val="none" w:sz="0" w:space="0" w:color="auto"/>
            <w:bottom w:val="none" w:sz="0" w:space="0" w:color="auto"/>
            <w:right w:val="none" w:sz="0" w:space="0" w:color="auto"/>
          </w:divBdr>
        </w:div>
        <w:div w:id="75247187">
          <w:marLeft w:val="0"/>
          <w:marRight w:val="0"/>
          <w:marTop w:val="0"/>
          <w:marBottom w:val="0"/>
          <w:divBdr>
            <w:top w:val="none" w:sz="0" w:space="0" w:color="auto"/>
            <w:left w:val="none" w:sz="0" w:space="0" w:color="auto"/>
            <w:bottom w:val="none" w:sz="0" w:space="0" w:color="auto"/>
            <w:right w:val="none" w:sz="0" w:space="0" w:color="auto"/>
          </w:divBdr>
        </w:div>
        <w:div w:id="928850831">
          <w:marLeft w:val="0"/>
          <w:marRight w:val="0"/>
          <w:marTop w:val="0"/>
          <w:marBottom w:val="0"/>
          <w:divBdr>
            <w:top w:val="none" w:sz="0" w:space="0" w:color="auto"/>
            <w:left w:val="none" w:sz="0" w:space="0" w:color="auto"/>
            <w:bottom w:val="none" w:sz="0" w:space="0" w:color="auto"/>
            <w:right w:val="none" w:sz="0" w:space="0" w:color="auto"/>
          </w:divBdr>
        </w:div>
        <w:div w:id="789200160">
          <w:marLeft w:val="0"/>
          <w:marRight w:val="0"/>
          <w:marTop w:val="0"/>
          <w:marBottom w:val="0"/>
          <w:divBdr>
            <w:top w:val="none" w:sz="0" w:space="0" w:color="auto"/>
            <w:left w:val="none" w:sz="0" w:space="0" w:color="auto"/>
            <w:bottom w:val="none" w:sz="0" w:space="0" w:color="auto"/>
            <w:right w:val="none" w:sz="0" w:space="0" w:color="auto"/>
          </w:divBdr>
        </w:div>
        <w:div w:id="545992934">
          <w:marLeft w:val="0"/>
          <w:marRight w:val="0"/>
          <w:marTop w:val="0"/>
          <w:marBottom w:val="0"/>
          <w:divBdr>
            <w:top w:val="none" w:sz="0" w:space="0" w:color="auto"/>
            <w:left w:val="none" w:sz="0" w:space="0" w:color="auto"/>
            <w:bottom w:val="none" w:sz="0" w:space="0" w:color="auto"/>
            <w:right w:val="none" w:sz="0" w:space="0" w:color="auto"/>
          </w:divBdr>
        </w:div>
        <w:div w:id="214002716">
          <w:marLeft w:val="0"/>
          <w:marRight w:val="0"/>
          <w:marTop w:val="0"/>
          <w:marBottom w:val="0"/>
          <w:divBdr>
            <w:top w:val="none" w:sz="0" w:space="0" w:color="auto"/>
            <w:left w:val="none" w:sz="0" w:space="0" w:color="auto"/>
            <w:bottom w:val="none" w:sz="0" w:space="0" w:color="auto"/>
            <w:right w:val="none" w:sz="0" w:space="0" w:color="auto"/>
          </w:divBdr>
        </w:div>
        <w:div w:id="685330333">
          <w:marLeft w:val="0"/>
          <w:marRight w:val="0"/>
          <w:marTop w:val="0"/>
          <w:marBottom w:val="0"/>
          <w:divBdr>
            <w:top w:val="none" w:sz="0" w:space="0" w:color="auto"/>
            <w:left w:val="none" w:sz="0" w:space="0" w:color="auto"/>
            <w:bottom w:val="none" w:sz="0" w:space="0" w:color="auto"/>
            <w:right w:val="none" w:sz="0" w:space="0" w:color="auto"/>
          </w:divBdr>
        </w:div>
        <w:div w:id="1213540781">
          <w:marLeft w:val="0"/>
          <w:marRight w:val="0"/>
          <w:marTop w:val="0"/>
          <w:marBottom w:val="0"/>
          <w:divBdr>
            <w:top w:val="none" w:sz="0" w:space="0" w:color="auto"/>
            <w:left w:val="none" w:sz="0" w:space="0" w:color="auto"/>
            <w:bottom w:val="none" w:sz="0" w:space="0" w:color="auto"/>
            <w:right w:val="none" w:sz="0" w:space="0" w:color="auto"/>
          </w:divBdr>
        </w:div>
        <w:div w:id="1656061788">
          <w:marLeft w:val="0"/>
          <w:marRight w:val="0"/>
          <w:marTop w:val="0"/>
          <w:marBottom w:val="0"/>
          <w:divBdr>
            <w:top w:val="none" w:sz="0" w:space="0" w:color="auto"/>
            <w:left w:val="none" w:sz="0" w:space="0" w:color="auto"/>
            <w:bottom w:val="none" w:sz="0" w:space="0" w:color="auto"/>
            <w:right w:val="none" w:sz="0" w:space="0" w:color="auto"/>
          </w:divBdr>
        </w:div>
        <w:div w:id="250896317">
          <w:marLeft w:val="0"/>
          <w:marRight w:val="0"/>
          <w:marTop w:val="0"/>
          <w:marBottom w:val="0"/>
          <w:divBdr>
            <w:top w:val="none" w:sz="0" w:space="0" w:color="auto"/>
            <w:left w:val="none" w:sz="0" w:space="0" w:color="auto"/>
            <w:bottom w:val="none" w:sz="0" w:space="0" w:color="auto"/>
            <w:right w:val="none" w:sz="0" w:space="0" w:color="auto"/>
          </w:divBdr>
        </w:div>
        <w:div w:id="1958902465">
          <w:marLeft w:val="0"/>
          <w:marRight w:val="0"/>
          <w:marTop w:val="0"/>
          <w:marBottom w:val="0"/>
          <w:divBdr>
            <w:top w:val="none" w:sz="0" w:space="0" w:color="auto"/>
            <w:left w:val="none" w:sz="0" w:space="0" w:color="auto"/>
            <w:bottom w:val="none" w:sz="0" w:space="0" w:color="auto"/>
            <w:right w:val="none" w:sz="0" w:space="0" w:color="auto"/>
          </w:divBdr>
        </w:div>
        <w:div w:id="1658024292">
          <w:marLeft w:val="0"/>
          <w:marRight w:val="0"/>
          <w:marTop w:val="0"/>
          <w:marBottom w:val="0"/>
          <w:divBdr>
            <w:top w:val="none" w:sz="0" w:space="0" w:color="auto"/>
            <w:left w:val="none" w:sz="0" w:space="0" w:color="auto"/>
            <w:bottom w:val="none" w:sz="0" w:space="0" w:color="auto"/>
            <w:right w:val="none" w:sz="0" w:space="0" w:color="auto"/>
          </w:divBdr>
        </w:div>
        <w:div w:id="701127353">
          <w:marLeft w:val="0"/>
          <w:marRight w:val="0"/>
          <w:marTop w:val="0"/>
          <w:marBottom w:val="0"/>
          <w:divBdr>
            <w:top w:val="none" w:sz="0" w:space="0" w:color="auto"/>
            <w:left w:val="none" w:sz="0" w:space="0" w:color="auto"/>
            <w:bottom w:val="none" w:sz="0" w:space="0" w:color="auto"/>
            <w:right w:val="none" w:sz="0" w:space="0" w:color="auto"/>
          </w:divBdr>
        </w:div>
        <w:div w:id="443810692">
          <w:marLeft w:val="0"/>
          <w:marRight w:val="0"/>
          <w:marTop w:val="0"/>
          <w:marBottom w:val="0"/>
          <w:divBdr>
            <w:top w:val="none" w:sz="0" w:space="0" w:color="auto"/>
            <w:left w:val="none" w:sz="0" w:space="0" w:color="auto"/>
            <w:bottom w:val="none" w:sz="0" w:space="0" w:color="auto"/>
            <w:right w:val="none" w:sz="0" w:space="0" w:color="auto"/>
          </w:divBdr>
        </w:div>
        <w:div w:id="1678537941">
          <w:marLeft w:val="0"/>
          <w:marRight w:val="0"/>
          <w:marTop w:val="0"/>
          <w:marBottom w:val="0"/>
          <w:divBdr>
            <w:top w:val="none" w:sz="0" w:space="0" w:color="auto"/>
            <w:left w:val="none" w:sz="0" w:space="0" w:color="auto"/>
            <w:bottom w:val="none" w:sz="0" w:space="0" w:color="auto"/>
            <w:right w:val="none" w:sz="0" w:space="0" w:color="auto"/>
          </w:divBdr>
        </w:div>
        <w:div w:id="1177771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Martin_Giber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INFO">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ersonnalisé 2">
      <a:majorFont>
        <a:latin typeface="Liberation Serif"/>
        <a:ea typeface=""/>
        <a:cs typeface=""/>
      </a:majorFont>
      <a:minorFont>
        <a:latin typeface="LiterationSerif N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95E42-00C3-408B-8431-6F806EE68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5</Pages>
  <Words>1292</Words>
  <Characters>7112</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INF30007 - Résumé de lecture</vt:lpstr>
    </vt:vector>
  </TitlesOfParts>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INF30007 - Résumé de lecture</dc:title>
  <dc:subject/>
  <dc:creator>Anne Faure</dc:creator>
  <cp:keywords/>
  <dc:description/>
  <cp:lastModifiedBy>Boutin Frédérik</cp:lastModifiedBy>
  <cp:revision>25</cp:revision>
  <cp:lastPrinted>2018-01-18T20:18:00Z</cp:lastPrinted>
  <dcterms:created xsi:type="dcterms:W3CDTF">2020-10-29T17:54:00Z</dcterms:created>
  <dcterms:modified xsi:type="dcterms:W3CDTF">2023-10-21T05:36:00Z</dcterms:modified>
</cp:coreProperties>
</file>