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ADD7" w14:textId="0521B369" w:rsidR="005D47DA" w:rsidRDefault="005D47DA">
      <w:r w:rsidRPr="00C13DEC">
        <w:t xml:space="preserve">L’utilisation de mécanisme de protection </w:t>
      </w:r>
      <w:r w:rsidR="00C13DEC" w:rsidRPr="00C13DEC">
        <w:t>d</w:t>
      </w:r>
      <w:r w:rsidR="00C13DEC">
        <w:t xml:space="preserve">e la propriété intellectuelle dans les produits numériques et leurs conséquences au consommateur. </w:t>
      </w:r>
    </w:p>
    <w:p w14:paraId="23A936C3" w14:textId="1597A2A9" w:rsidR="00C13DEC" w:rsidRPr="00C13DEC" w:rsidRDefault="00C13DEC">
      <w:r>
        <w:t xml:space="preserve">On veut discuter </w:t>
      </w:r>
      <w:r w:rsidR="004322FB">
        <w:t xml:space="preserve">par rapport au DRM </w:t>
      </w:r>
      <w:r w:rsidR="004C0AD2">
        <w:t xml:space="preserve">abusive </w:t>
      </w:r>
      <w:r w:rsidR="004322FB">
        <w:t xml:space="preserve">(Digital </w:t>
      </w:r>
      <w:proofErr w:type="spellStart"/>
      <w:r w:rsidR="004322FB">
        <w:t>Rights</w:t>
      </w:r>
      <w:proofErr w:type="spellEnd"/>
      <w:r w:rsidR="004322FB">
        <w:t xml:space="preserve"> Management).</w:t>
      </w:r>
    </w:p>
    <w:sectPr w:rsidR="00C13DEC" w:rsidRPr="00C13D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DA"/>
    <w:rsid w:val="004322FB"/>
    <w:rsid w:val="004C0AD2"/>
    <w:rsid w:val="005D47DA"/>
    <w:rsid w:val="00C1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7C5F"/>
  <w15:chartTrackingRefBased/>
  <w15:docId w15:val="{67C66418-9831-4697-8B6A-3515B9C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Boutin Frédérik</dc:creator>
  <cp:keywords/>
  <dc:description/>
  <cp:lastModifiedBy>Boutin Frédérik</cp:lastModifiedBy>
  <cp:revision>3</cp:revision>
  <dcterms:created xsi:type="dcterms:W3CDTF">2023-09-19T22:17:00Z</dcterms:created>
  <dcterms:modified xsi:type="dcterms:W3CDTF">2023-09-20T02:02:00Z</dcterms:modified>
</cp:coreProperties>
</file>