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AFEA" w14:textId="77777777" w:rsidR="0092206E" w:rsidRDefault="0092206E" w:rsidP="0092206E">
      <w:pPr>
        <w:rPr>
          <w:rFonts w:ascii="Univers (W1)" w:hAnsi="Univers (W1)"/>
          <w:sz w:val="16"/>
        </w:rPr>
      </w:pPr>
      <w:r>
        <w:rPr>
          <w:noProof/>
          <w:lang w:eastAsia="fr-CA"/>
        </w:rPr>
        <w:drawing>
          <wp:inline distT="0" distB="0" distL="0" distR="0" wp14:anchorId="6EBC1A62" wp14:editId="414D069B">
            <wp:extent cx="1562100" cy="571500"/>
            <wp:effectExtent l="0" t="0" r="0" b="0"/>
            <wp:docPr id="2" name="Image 2"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qar.ca/files/communications/logo/uqar-bleu-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inline>
        </w:drawing>
      </w:r>
    </w:p>
    <w:p w14:paraId="6E606D83" w14:textId="77777777" w:rsidR="0092206E" w:rsidRDefault="0092206E" w:rsidP="0092206E">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04561BB3" w14:textId="77777777" w:rsidR="00805173" w:rsidRDefault="00805173" w:rsidP="00805173">
      <w:pPr>
        <w:tabs>
          <w:tab w:val="left" w:pos="-720"/>
        </w:tabs>
        <w:suppressAutoHyphens/>
        <w:jc w:val="both"/>
        <w:rPr>
          <w:rFonts w:ascii="Arial" w:hAnsi="Arial"/>
          <w:spacing w:val="-3"/>
        </w:rPr>
      </w:pPr>
    </w:p>
    <w:p w14:paraId="76716516" w14:textId="77777777" w:rsidR="00805173" w:rsidRDefault="00805173" w:rsidP="00805173">
      <w:pPr>
        <w:tabs>
          <w:tab w:val="left" w:pos="-720"/>
        </w:tabs>
        <w:suppressAutoHyphens/>
        <w:jc w:val="center"/>
        <w:rPr>
          <w:rFonts w:ascii="Arial" w:hAnsi="Arial"/>
          <w:b/>
          <w:i/>
          <w:spacing w:val="-3"/>
          <w:sz w:val="24"/>
        </w:rPr>
      </w:pPr>
      <w:r>
        <w:rPr>
          <w:rFonts w:ascii="Arial" w:hAnsi="Arial"/>
          <w:b/>
          <w:i/>
          <w:spacing w:val="-3"/>
          <w:sz w:val="24"/>
        </w:rPr>
        <w:t>PLAN DE COURS</w:t>
      </w:r>
    </w:p>
    <w:p w14:paraId="773FECA2" w14:textId="77777777" w:rsidR="00805173" w:rsidRDefault="00805173" w:rsidP="00805173">
      <w:pPr>
        <w:tabs>
          <w:tab w:val="left" w:pos="-720"/>
        </w:tabs>
        <w:suppressAutoHyphens/>
        <w:jc w:val="center"/>
        <w:rPr>
          <w:rFonts w:ascii="Arial" w:hAnsi="Arial"/>
          <w:spacing w:val="-3"/>
        </w:rPr>
      </w:pPr>
    </w:p>
    <w:p w14:paraId="6A65F591" w14:textId="5CE49CE8" w:rsidR="00805173" w:rsidRDefault="000E2C89" w:rsidP="00805173">
      <w:pPr>
        <w:tabs>
          <w:tab w:val="left" w:pos="-720"/>
          <w:tab w:val="left" w:pos="993"/>
          <w:tab w:val="left" w:pos="5387"/>
          <w:tab w:val="right" w:pos="10348"/>
        </w:tabs>
        <w:suppressAutoHyphens/>
        <w:jc w:val="center"/>
        <w:rPr>
          <w:rFonts w:ascii="Arial" w:hAnsi="Arial"/>
          <w:b/>
          <w:spacing w:val="-3"/>
          <w:sz w:val="24"/>
        </w:rPr>
      </w:pPr>
      <w:r>
        <w:rPr>
          <w:rFonts w:ascii="Arial" w:hAnsi="Arial"/>
          <w:b/>
          <w:spacing w:val="-3"/>
          <w:sz w:val="24"/>
        </w:rPr>
        <w:t>SESSION</w:t>
      </w:r>
      <w:r w:rsidR="00523BB3">
        <w:rPr>
          <w:rFonts w:ascii="Arial" w:hAnsi="Arial"/>
          <w:b/>
          <w:spacing w:val="-3"/>
          <w:sz w:val="24"/>
        </w:rPr>
        <w:t xml:space="preserve"> </w:t>
      </w:r>
      <w:r>
        <w:rPr>
          <w:rFonts w:ascii="Arial" w:hAnsi="Arial"/>
          <w:b/>
          <w:spacing w:val="-3"/>
          <w:sz w:val="24"/>
        </w:rPr>
        <w:t>:   Automne</w:t>
      </w:r>
      <w:r w:rsidR="00013A56">
        <w:rPr>
          <w:rFonts w:ascii="Arial" w:hAnsi="Arial"/>
          <w:b/>
          <w:spacing w:val="-3"/>
          <w:sz w:val="24"/>
        </w:rPr>
        <w:t xml:space="preserve"> 20</w:t>
      </w:r>
      <w:r w:rsidR="00826DC0">
        <w:rPr>
          <w:rFonts w:ascii="Arial" w:hAnsi="Arial"/>
          <w:b/>
          <w:spacing w:val="-3"/>
          <w:sz w:val="24"/>
        </w:rPr>
        <w:t>2</w:t>
      </w:r>
      <w:r w:rsidR="007C206E">
        <w:rPr>
          <w:rFonts w:ascii="Arial" w:hAnsi="Arial"/>
          <w:b/>
          <w:spacing w:val="-3"/>
          <w:sz w:val="24"/>
        </w:rPr>
        <w:t>3</w:t>
      </w:r>
    </w:p>
    <w:p w14:paraId="648A991C" w14:textId="77777777" w:rsidR="002F31E6" w:rsidRDefault="002F31E6">
      <w:pPr>
        <w:pBdr>
          <w:bottom w:val="single" w:sz="12" w:space="1" w:color="auto"/>
        </w:pBdr>
        <w:tabs>
          <w:tab w:val="left" w:pos="-720"/>
          <w:tab w:val="left" w:pos="993"/>
          <w:tab w:val="left" w:pos="5387"/>
          <w:tab w:val="right" w:pos="10348"/>
        </w:tabs>
        <w:suppressAutoHyphens/>
        <w:jc w:val="center"/>
        <w:rPr>
          <w:rFonts w:ascii="Arial" w:hAnsi="Arial"/>
          <w:b/>
          <w:spacing w:val="-3"/>
        </w:rPr>
      </w:pPr>
    </w:p>
    <w:p w14:paraId="3420B46B" w14:textId="77777777" w:rsidR="002F31E6" w:rsidRDefault="002F31E6">
      <w:pPr>
        <w:tabs>
          <w:tab w:val="left" w:pos="-720"/>
          <w:tab w:val="left" w:pos="1701"/>
          <w:tab w:val="left" w:pos="5387"/>
          <w:tab w:val="right" w:pos="10348"/>
        </w:tabs>
        <w:suppressAutoHyphens/>
        <w:jc w:val="both"/>
        <w:rPr>
          <w:rFonts w:ascii="Arial" w:hAnsi="Arial"/>
          <w:spacing w:val="-3"/>
        </w:rPr>
      </w:pPr>
    </w:p>
    <w:p w14:paraId="65B64044" w14:textId="77777777" w:rsidR="002F31E6" w:rsidRDefault="002F31E6">
      <w:pPr>
        <w:tabs>
          <w:tab w:val="left" w:pos="-720"/>
          <w:tab w:val="left" w:pos="2552"/>
          <w:tab w:val="left" w:pos="5387"/>
          <w:tab w:val="left" w:pos="6663"/>
          <w:tab w:val="right" w:pos="10348"/>
        </w:tabs>
        <w:suppressAutoHyphens/>
        <w:spacing w:line="360" w:lineRule="auto"/>
        <w:jc w:val="both"/>
        <w:rPr>
          <w:rFonts w:ascii="Arial" w:hAnsi="Arial"/>
          <w:b/>
          <w:spacing w:val="-3"/>
        </w:rPr>
      </w:pPr>
      <w:r>
        <w:rPr>
          <w:rFonts w:ascii="Arial" w:hAnsi="Arial"/>
          <w:spacing w:val="-3"/>
        </w:rPr>
        <w:t>SIGLE:</w:t>
      </w:r>
      <w:r>
        <w:rPr>
          <w:rFonts w:ascii="Arial" w:hAnsi="Arial"/>
          <w:spacing w:val="-3"/>
        </w:rPr>
        <w:tab/>
      </w:r>
      <w:r w:rsidR="002B2D7F">
        <w:rPr>
          <w:rFonts w:ascii="Arial" w:hAnsi="Arial"/>
          <w:b/>
          <w:spacing w:val="-3"/>
        </w:rPr>
        <w:t>INF37607</w:t>
      </w:r>
    </w:p>
    <w:p w14:paraId="1BCC50EA" w14:textId="77777777" w:rsidR="002F31E6" w:rsidRDefault="002F31E6">
      <w:pPr>
        <w:tabs>
          <w:tab w:val="left" w:pos="-720"/>
          <w:tab w:val="left" w:pos="2552"/>
          <w:tab w:val="left" w:pos="5387"/>
          <w:tab w:val="right" w:pos="10348"/>
        </w:tabs>
        <w:suppressAutoHyphens/>
        <w:spacing w:line="360" w:lineRule="auto"/>
        <w:jc w:val="both"/>
        <w:rPr>
          <w:rFonts w:ascii="Arial" w:hAnsi="Arial"/>
          <w:spacing w:val="-3"/>
        </w:rPr>
      </w:pPr>
      <w:r>
        <w:rPr>
          <w:rFonts w:ascii="Arial" w:hAnsi="Arial"/>
          <w:spacing w:val="-3"/>
        </w:rPr>
        <w:t>TITRE:</w:t>
      </w:r>
      <w:r>
        <w:rPr>
          <w:rFonts w:ascii="Arial" w:hAnsi="Arial"/>
          <w:spacing w:val="-3"/>
        </w:rPr>
        <w:tab/>
      </w:r>
      <w:r w:rsidR="002B2D7F">
        <w:rPr>
          <w:rFonts w:ascii="Arial" w:hAnsi="Arial"/>
          <w:b/>
          <w:spacing w:val="-3"/>
        </w:rPr>
        <w:t>Génie l</w:t>
      </w:r>
      <w:r>
        <w:rPr>
          <w:rFonts w:ascii="Arial" w:hAnsi="Arial"/>
          <w:b/>
          <w:spacing w:val="-3"/>
        </w:rPr>
        <w:t xml:space="preserve">ogiciel </w:t>
      </w:r>
      <w:r w:rsidR="002B2D7F">
        <w:rPr>
          <w:rFonts w:ascii="Arial" w:hAnsi="Arial"/>
          <w:b/>
          <w:spacing w:val="-3"/>
        </w:rPr>
        <w:t>du commerce électronique</w:t>
      </w:r>
    </w:p>
    <w:p w14:paraId="0848DD2E" w14:textId="77777777" w:rsidR="002F31E6" w:rsidRDefault="00731D68">
      <w:pPr>
        <w:tabs>
          <w:tab w:val="left" w:pos="-720"/>
          <w:tab w:val="left" w:pos="2552"/>
          <w:tab w:val="left" w:pos="5387"/>
          <w:tab w:val="right" w:pos="10348"/>
        </w:tabs>
        <w:suppressAutoHyphens/>
        <w:spacing w:line="360" w:lineRule="auto"/>
        <w:jc w:val="both"/>
        <w:rPr>
          <w:rFonts w:ascii="Arial" w:hAnsi="Arial"/>
          <w:spacing w:val="-3"/>
        </w:rPr>
      </w:pPr>
      <w:r>
        <w:rPr>
          <w:rFonts w:ascii="Arial" w:hAnsi="Arial"/>
          <w:spacing w:val="-3"/>
        </w:rPr>
        <w:t>GROUPE :</w:t>
      </w:r>
      <w:r>
        <w:rPr>
          <w:rFonts w:ascii="Arial" w:hAnsi="Arial"/>
          <w:spacing w:val="-3"/>
        </w:rPr>
        <w:tab/>
      </w:r>
      <w:r w:rsidR="00F610C2">
        <w:rPr>
          <w:rFonts w:ascii="Arial" w:hAnsi="Arial"/>
          <w:spacing w:val="-3"/>
        </w:rPr>
        <w:t>MS</w:t>
      </w:r>
    </w:p>
    <w:p w14:paraId="6E59DBB7" w14:textId="77777777" w:rsidR="00F610C2" w:rsidRPr="00F610C2" w:rsidRDefault="00F610C2" w:rsidP="00F610C2">
      <w:pPr>
        <w:tabs>
          <w:tab w:val="left" w:pos="-720"/>
          <w:tab w:val="left" w:pos="2552"/>
          <w:tab w:val="left" w:pos="5387"/>
          <w:tab w:val="right" w:pos="10348"/>
        </w:tabs>
        <w:suppressAutoHyphens/>
        <w:spacing w:line="360" w:lineRule="auto"/>
        <w:ind w:left="2552"/>
        <w:jc w:val="both"/>
        <w:rPr>
          <w:rFonts w:ascii="Arial" w:hAnsi="Arial"/>
          <w:b/>
          <w:bCs/>
          <w:spacing w:val="-3"/>
          <w:sz w:val="16"/>
          <w:szCs w:val="16"/>
        </w:rPr>
      </w:pPr>
      <w:r w:rsidRPr="00DB1C9A">
        <w:rPr>
          <w:rFonts w:ascii="Arial" w:hAnsi="Arial"/>
          <w:b/>
          <w:bCs/>
          <w:spacing w:val="-3"/>
          <w:sz w:val="16"/>
          <w:szCs w:val="16"/>
        </w:rPr>
        <w:t>Cours offert en vidéocommunication avec alternance de la présence du p</w:t>
      </w:r>
      <w:r w:rsidR="00360391">
        <w:rPr>
          <w:rFonts w:ascii="Arial" w:hAnsi="Arial"/>
          <w:b/>
          <w:bCs/>
          <w:spacing w:val="-3"/>
          <w:sz w:val="16"/>
          <w:szCs w:val="16"/>
        </w:rPr>
        <w:t>rofesseur à Lévis et à Rimouski</w:t>
      </w:r>
    </w:p>
    <w:p w14:paraId="084EE98E" w14:textId="6ED437E6" w:rsidR="002F31E6" w:rsidRPr="006A3EF6" w:rsidRDefault="002F31E6" w:rsidP="00523BB3">
      <w:pPr>
        <w:tabs>
          <w:tab w:val="left" w:pos="-720"/>
          <w:tab w:val="left" w:pos="2552"/>
          <w:tab w:val="left" w:pos="5387"/>
          <w:tab w:val="left" w:pos="6804"/>
          <w:tab w:val="right" w:pos="10348"/>
        </w:tabs>
        <w:suppressAutoHyphens/>
        <w:spacing w:line="360" w:lineRule="auto"/>
        <w:jc w:val="both"/>
        <w:rPr>
          <w:rFonts w:ascii="Arial" w:hAnsi="Arial"/>
          <w:noProof/>
          <w:spacing w:val="-3"/>
        </w:rPr>
      </w:pPr>
      <w:r>
        <w:rPr>
          <w:rFonts w:ascii="Arial" w:hAnsi="Arial"/>
          <w:spacing w:val="-3"/>
        </w:rPr>
        <w:t>HORAIRE COURS :</w:t>
      </w:r>
      <w:r>
        <w:rPr>
          <w:rFonts w:ascii="Arial" w:hAnsi="Arial"/>
          <w:spacing w:val="-3"/>
        </w:rPr>
        <w:tab/>
      </w:r>
      <w:r w:rsidR="000E2C89">
        <w:rPr>
          <w:rFonts w:ascii="Arial" w:hAnsi="Arial"/>
          <w:spacing w:val="-3"/>
        </w:rPr>
        <w:t xml:space="preserve">mercredi </w:t>
      </w:r>
      <w:r w:rsidR="00391052">
        <w:rPr>
          <w:rFonts w:ascii="Arial" w:hAnsi="Arial"/>
          <w:spacing w:val="-3"/>
        </w:rPr>
        <w:t>16</w:t>
      </w:r>
      <w:r w:rsidR="00A35DCF">
        <w:rPr>
          <w:rFonts w:ascii="Arial" w:hAnsi="Arial"/>
          <w:spacing w:val="-3"/>
        </w:rPr>
        <w:t> h </w:t>
      </w:r>
      <w:r w:rsidR="00391052">
        <w:rPr>
          <w:rFonts w:ascii="Arial" w:hAnsi="Arial"/>
          <w:spacing w:val="-3"/>
        </w:rPr>
        <w:t>15 à 19</w:t>
      </w:r>
      <w:r w:rsidR="00A35DCF">
        <w:rPr>
          <w:rFonts w:ascii="Arial" w:hAnsi="Arial"/>
          <w:spacing w:val="-3"/>
        </w:rPr>
        <w:t> h </w:t>
      </w:r>
      <w:r w:rsidR="007D1A5D">
        <w:rPr>
          <w:rFonts w:ascii="Arial" w:hAnsi="Arial"/>
          <w:spacing w:val="-3"/>
        </w:rPr>
        <w:t>5</w:t>
      </w:r>
      <w:r w:rsidR="001B39F4">
        <w:rPr>
          <w:rFonts w:ascii="Arial" w:hAnsi="Arial"/>
          <w:spacing w:val="-3"/>
        </w:rPr>
        <w:tab/>
      </w:r>
      <w:r w:rsidR="00E15A44">
        <w:rPr>
          <w:rFonts w:ascii="Arial" w:hAnsi="Arial"/>
          <w:noProof/>
          <w:spacing w:val="-3"/>
        </w:rPr>
        <w:t xml:space="preserve">LOCAL : </w:t>
      </w:r>
      <w:r w:rsidR="00F610C2" w:rsidRPr="00523BB3">
        <w:rPr>
          <w:rFonts w:asciiTheme="minorBidi" w:hAnsiTheme="minorBidi" w:cstheme="minorBidi"/>
          <w:noProof/>
          <w:spacing w:val="-3"/>
        </w:rPr>
        <w:t xml:space="preserve">CAMPL </w:t>
      </w:r>
      <w:r w:rsidR="00AA3567" w:rsidRPr="00523BB3">
        <w:rPr>
          <w:rFonts w:asciiTheme="minorBidi" w:hAnsiTheme="minorBidi" w:cstheme="minorBidi"/>
          <w:noProof/>
          <w:spacing w:val="-3"/>
        </w:rPr>
        <w:t xml:space="preserve">– </w:t>
      </w:r>
      <w:r w:rsidR="007C206E">
        <w:rPr>
          <w:rFonts w:asciiTheme="minorBidi" w:hAnsiTheme="minorBidi" w:cstheme="minorBidi"/>
          <w:noProof/>
          <w:spacing w:val="-3"/>
        </w:rPr>
        <w:t>2060</w:t>
      </w:r>
      <w:r w:rsidR="00F610C2" w:rsidRPr="00523BB3">
        <w:rPr>
          <w:rFonts w:asciiTheme="minorBidi" w:hAnsiTheme="minorBidi" w:cstheme="minorBidi"/>
          <w:noProof/>
          <w:spacing w:val="-3"/>
        </w:rPr>
        <w:t xml:space="preserve">, </w:t>
      </w:r>
      <w:r w:rsidR="00F610C2" w:rsidRPr="007B4641">
        <w:rPr>
          <w:rFonts w:asciiTheme="minorBidi" w:hAnsiTheme="minorBidi" w:cstheme="minorBidi"/>
          <w:shd w:val="clear" w:color="auto" w:fill="FFFFFF"/>
        </w:rPr>
        <w:t xml:space="preserve">CAMPR </w:t>
      </w:r>
      <w:r w:rsidR="00AA3567" w:rsidRPr="007B4641">
        <w:rPr>
          <w:rFonts w:asciiTheme="minorBidi" w:hAnsiTheme="minorBidi" w:cstheme="minorBidi"/>
          <w:noProof/>
          <w:spacing w:val="-3"/>
        </w:rPr>
        <w:t xml:space="preserve">– </w:t>
      </w:r>
      <w:r w:rsidR="007C206E">
        <w:rPr>
          <w:rFonts w:asciiTheme="minorBidi" w:hAnsiTheme="minorBidi" w:cstheme="minorBidi"/>
          <w:shd w:val="clear" w:color="auto" w:fill="FFFFFF"/>
        </w:rPr>
        <w:t>E305</w:t>
      </w:r>
    </w:p>
    <w:p w14:paraId="5662999E" w14:textId="4B3D5140" w:rsidR="002F31E6" w:rsidRDefault="002F31E6" w:rsidP="007D05E6">
      <w:pPr>
        <w:tabs>
          <w:tab w:val="left" w:pos="-720"/>
          <w:tab w:val="left" w:pos="2552"/>
          <w:tab w:val="left" w:pos="5387"/>
          <w:tab w:val="left" w:pos="6804"/>
          <w:tab w:val="right" w:pos="10348"/>
        </w:tabs>
        <w:suppressAutoHyphens/>
        <w:spacing w:line="360" w:lineRule="auto"/>
        <w:jc w:val="both"/>
        <w:rPr>
          <w:rFonts w:ascii="Arial" w:hAnsi="Arial"/>
          <w:spacing w:val="-3"/>
        </w:rPr>
      </w:pPr>
      <w:r>
        <w:rPr>
          <w:rFonts w:ascii="Arial" w:hAnsi="Arial"/>
          <w:noProof/>
          <w:spacing w:val="-3"/>
        </w:rPr>
        <w:t xml:space="preserve">DÉBUT </w:t>
      </w:r>
      <w:r>
        <w:rPr>
          <w:rFonts w:ascii="Arial" w:hAnsi="Arial"/>
          <w:b/>
          <w:noProof/>
          <w:spacing w:val="-3"/>
        </w:rPr>
        <w:t>:</w:t>
      </w:r>
      <w:r w:rsidR="007D1A5D">
        <w:rPr>
          <w:rFonts w:ascii="Arial" w:hAnsi="Arial"/>
          <w:spacing w:val="-3"/>
        </w:rPr>
        <w:t xml:space="preserve"> </w:t>
      </w:r>
      <w:r w:rsidR="007D1A5D">
        <w:rPr>
          <w:rFonts w:ascii="Arial" w:hAnsi="Arial"/>
          <w:spacing w:val="-3"/>
        </w:rPr>
        <w:tab/>
      </w:r>
      <w:r w:rsidR="009A4123">
        <w:rPr>
          <w:rFonts w:ascii="Arial" w:hAnsi="Arial"/>
          <w:spacing w:val="-3"/>
        </w:rPr>
        <w:t>3</w:t>
      </w:r>
      <w:r w:rsidR="007C206E">
        <w:rPr>
          <w:rFonts w:ascii="Arial" w:hAnsi="Arial"/>
          <w:spacing w:val="-3"/>
        </w:rPr>
        <w:t>0</w:t>
      </w:r>
      <w:r w:rsidR="009A4123">
        <w:rPr>
          <w:rFonts w:ascii="Arial" w:hAnsi="Arial"/>
          <w:spacing w:val="-3"/>
        </w:rPr>
        <w:t xml:space="preserve"> août 202</w:t>
      </w:r>
      <w:r w:rsidR="007C206E">
        <w:rPr>
          <w:rFonts w:ascii="Arial" w:hAnsi="Arial"/>
          <w:spacing w:val="-3"/>
        </w:rPr>
        <w:t>3</w:t>
      </w:r>
    </w:p>
    <w:p w14:paraId="1FAC229C" w14:textId="77777777" w:rsidR="002F31E6" w:rsidRDefault="002F31E6">
      <w:pPr>
        <w:tabs>
          <w:tab w:val="left" w:pos="-720"/>
          <w:tab w:val="left" w:pos="2552"/>
          <w:tab w:val="left" w:pos="5387"/>
          <w:tab w:val="right" w:pos="10348"/>
        </w:tabs>
        <w:suppressAutoHyphens/>
        <w:spacing w:line="360" w:lineRule="auto"/>
        <w:jc w:val="both"/>
        <w:rPr>
          <w:rFonts w:ascii="Arial" w:hAnsi="Arial"/>
          <w:b/>
          <w:noProof/>
          <w:spacing w:val="-3"/>
        </w:rPr>
      </w:pPr>
      <w:r>
        <w:rPr>
          <w:rFonts w:ascii="Arial" w:hAnsi="Arial"/>
          <w:spacing w:val="-3"/>
        </w:rPr>
        <w:t>PROFESSEUR</w:t>
      </w:r>
      <w:r w:rsidR="00FC745E">
        <w:rPr>
          <w:rFonts w:ascii="Arial" w:hAnsi="Arial"/>
          <w:spacing w:val="-3"/>
        </w:rPr>
        <w:t xml:space="preserve"> </w:t>
      </w:r>
      <w:r>
        <w:rPr>
          <w:rFonts w:ascii="Arial" w:hAnsi="Arial"/>
          <w:spacing w:val="-3"/>
        </w:rPr>
        <w:t xml:space="preserve">: </w:t>
      </w:r>
      <w:r>
        <w:rPr>
          <w:rFonts w:ascii="Arial" w:hAnsi="Arial"/>
          <w:spacing w:val="-3"/>
        </w:rPr>
        <w:tab/>
      </w:r>
      <w:r>
        <w:rPr>
          <w:rFonts w:ascii="Arial" w:hAnsi="Arial"/>
          <w:b/>
          <w:spacing w:val="-3"/>
        </w:rPr>
        <w:t>Ismaïl Khriss</w:t>
      </w:r>
    </w:p>
    <w:p w14:paraId="29B876D7" w14:textId="29E13BA6" w:rsidR="00F610C2" w:rsidRDefault="000A1901" w:rsidP="00883767">
      <w:pPr>
        <w:tabs>
          <w:tab w:val="left" w:pos="-720"/>
          <w:tab w:val="left" w:pos="2552"/>
          <w:tab w:val="left" w:pos="5387"/>
          <w:tab w:val="right" w:pos="10348"/>
        </w:tabs>
        <w:suppressAutoHyphens/>
        <w:jc w:val="both"/>
        <w:rPr>
          <w:rFonts w:ascii="Arial" w:hAnsi="Arial"/>
          <w:noProof/>
          <w:spacing w:val="-3"/>
        </w:rPr>
      </w:pPr>
      <w:r>
        <w:rPr>
          <w:rFonts w:ascii="Arial" w:hAnsi="Arial"/>
          <w:noProof/>
          <w:spacing w:val="-3"/>
        </w:rPr>
        <w:tab/>
      </w:r>
      <w:r w:rsidR="00883767">
        <w:rPr>
          <w:rFonts w:ascii="Arial" w:hAnsi="Arial"/>
          <w:noProof/>
          <w:spacing w:val="-3"/>
        </w:rPr>
        <w:t xml:space="preserve">Bureau :   </w:t>
      </w:r>
      <w:r w:rsidR="00883767" w:rsidRPr="00423D83">
        <w:rPr>
          <w:rFonts w:ascii="Arial" w:hAnsi="Arial"/>
          <w:noProof/>
          <w:spacing w:val="-3"/>
        </w:rPr>
        <w:t xml:space="preserve">CAMPL </w:t>
      </w:r>
      <w:r w:rsidR="00883767">
        <w:rPr>
          <w:rFonts w:ascii="Arial" w:hAnsi="Arial"/>
          <w:noProof/>
          <w:spacing w:val="-3"/>
        </w:rPr>
        <w:t xml:space="preserve">– </w:t>
      </w:r>
      <w:r w:rsidR="00D24A33" w:rsidRPr="00D24A33">
        <w:rPr>
          <w:rFonts w:ascii="Arial" w:hAnsi="Arial"/>
          <w:noProof/>
          <w:spacing w:val="-3"/>
        </w:rPr>
        <w:t>2042.</w:t>
      </w:r>
      <w:r w:rsidR="00D24A33">
        <w:rPr>
          <w:rFonts w:ascii="Arial" w:hAnsi="Arial"/>
          <w:noProof/>
          <w:spacing w:val="-3"/>
        </w:rPr>
        <w:t>5</w:t>
      </w:r>
      <w:r w:rsidR="00883767">
        <w:rPr>
          <w:rFonts w:ascii="Arial" w:hAnsi="Arial"/>
          <w:noProof/>
          <w:spacing w:val="-3"/>
        </w:rPr>
        <w:t>,</w:t>
      </w:r>
      <w:r w:rsidR="009A4123">
        <w:rPr>
          <w:rFonts w:ascii="Arial" w:hAnsi="Arial"/>
          <w:noProof/>
          <w:spacing w:val="-3"/>
        </w:rPr>
        <w:t xml:space="preserve"> CAMPR – K214</w:t>
      </w:r>
    </w:p>
    <w:p w14:paraId="24B3EA7A" w14:textId="77777777" w:rsidR="00F610C2" w:rsidRDefault="00F610C2" w:rsidP="00F610C2">
      <w:pPr>
        <w:tabs>
          <w:tab w:val="left" w:pos="-720"/>
          <w:tab w:val="left" w:pos="2552"/>
          <w:tab w:val="left" w:pos="5387"/>
          <w:tab w:val="right" w:pos="10348"/>
        </w:tabs>
        <w:suppressAutoHyphens/>
        <w:jc w:val="both"/>
        <w:rPr>
          <w:rFonts w:ascii="Arial" w:hAnsi="Arial"/>
          <w:noProof/>
          <w:spacing w:val="-3"/>
        </w:rPr>
      </w:pPr>
      <w:r>
        <w:rPr>
          <w:rFonts w:ascii="Arial" w:hAnsi="Arial"/>
          <w:noProof/>
          <w:spacing w:val="-3"/>
        </w:rPr>
        <w:tab/>
        <w:t>Téléphone : 418-723-1986  Poste :  1455</w:t>
      </w:r>
    </w:p>
    <w:p w14:paraId="25371207" w14:textId="77777777" w:rsidR="002F31E6" w:rsidRDefault="00F610C2" w:rsidP="00AD1659">
      <w:pPr>
        <w:tabs>
          <w:tab w:val="left" w:pos="-720"/>
          <w:tab w:val="left" w:pos="2552"/>
          <w:tab w:val="left" w:pos="5387"/>
          <w:tab w:val="right" w:pos="10348"/>
        </w:tabs>
        <w:suppressAutoHyphens/>
        <w:jc w:val="both"/>
        <w:rPr>
          <w:rFonts w:ascii="Arial" w:hAnsi="Arial"/>
          <w:noProof/>
          <w:spacing w:val="-3"/>
        </w:rPr>
      </w:pPr>
      <w:r>
        <w:rPr>
          <w:rFonts w:ascii="Arial" w:hAnsi="Arial"/>
          <w:noProof/>
          <w:spacing w:val="-3"/>
        </w:rPr>
        <w:tab/>
      </w:r>
      <w:r w:rsidR="00AD1659">
        <w:rPr>
          <w:rFonts w:ascii="Arial" w:hAnsi="Arial"/>
          <w:noProof/>
          <w:spacing w:val="-3"/>
        </w:rPr>
        <w:t>C</w:t>
      </w:r>
      <w:r>
        <w:rPr>
          <w:rFonts w:ascii="Arial" w:hAnsi="Arial"/>
          <w:noProof/>
          <w:spacing w:val="-3"/>
        </w:rPr>
        <w:t>ourriel : ismail_khriss@uqar.ca</w:t>
      </w:r>
      <w:r w:rsidR="002F31E6">
        <w:rPr>
          <w:rFonts w:ascii="Arial" w:hAnsi="Arial"/>
          <w:noProof/>
          <w:spacing w:val="-3"/>
        </w:rPr>
        <w:tab/>
      </w:r>
    </w:p>
    <w:p w14:paraId="4CBB69DD" w14:textId="77777777" w:rsidR="002F31E6" w:rsidRDefault="002F31E6">
      <w:pPr>
        <w:pBdr>
          <w:bottom w:val="double" w:sz="12" w:space="1" w:color="auto"/>
        </w:pBdr>
        <w:tabs>
          <w:tab w:val="left" w:pos="-720"/>
          <w:tab w:val="left" w:pos="0"/>
          <w:tab w:val="left" w:pos="164"/>
          <w:tab w:val="left" w:pos="851"/>
        </w:tabs>
        <w:suppressAutoHyphens/>
        <w:jc w:val="both"/>
        <w:rPr>
          <w:rFonts w:ascii="Arial" w:hAnsi="Arial"/>
          <w:b/>
          <w:spacing w:val="-3"/>
        </w:rPr>
      </w:pPr>
    </w:p>
    <w:p w14:paraId="4CD91C86" w14:textId="77777777" w:rsidR="002F31E6" w:rsidRDefault="002F31E6">
      <w:pPr>
        <w:tabs>
          <w:tab w:val="left" w:pos="-720"/>
          <w:tab w:val="left" w:pos="0"/>
          <w:tab w:val="left" w:pos="164"/>
          <w:tab w:val="left" w:pos="851"/>
        </w:tabs>
        <w:suppressAutoHyphens/>
        <w:jc w:val="both"/>
        <w:rPr>
          <w:rFonts w:ascii="Arial" w:hAnsi="Arial"/>
          <w:b/>
          <w:spacing w:val="-3"/>
        </w:rPr>
      </w:pPr>
    </w:p>
    <w:p w14:paraId="40282755" w14:textId="77777777" w:rsidR="002F31E6" w:rsidRDefault="002F31E6">
      <w:pPr>
        <w:tabs>
          <w:tab w:val="left" w:pos="-720"/>
          <w:tab w:val="left" w:pos="0"/>
          <w:tab w:val="left" w:pos="164"/>
          <w:tab w:val="left" w:pos="851"/>
        </w:tabs>
        <w:suppressAutoHyphens/>
        <w:jc w:val="both"/>
        <w:rPr>
          <w:rFonts w:ascii="Arial" w:hAnsi="Arial"/>
          <w:b/>
          <w:spacing w:val="-3"/>
        </w:rPr>
      </w:pPr>
    </w:p>
    <w:p w14:paraId="5F79BBDF" w14:textId="77777777" w:rsidR="002F31E6" w:rsidRDefault="002F31E6">
      <w:pPr>
        <w:tabs>
          <w:tab w:val="left" w:pos="-720"/>
          <w:tab w:val="left" w:pos="0"/>
          <w:tab w:val="left" w:pos="164"/>
          <w:tab w:val="left" w:pos="851"/>
        </w:tabs>
        <w:suppressAutoHyphens/>
        <w:jc w:val="both"/>
        <w:rPr>
          <w:rFonts w:ascii="Arial" w:hAnsi="Arial"/>
          <w:b/>
          <w:spacing w:val="-3"/>
        </w:rPr>
      </w:pPr>
      <w:r>
        <w:rPr>
          <w:rFonts w:ascii="Arial" w:hAnsi="Arial"/>
          <w:b/>
          <w:spacing w:val="-3"/>
        </w:rPr>
        <w:t>DESCRIPTION DU COURS SELON L'ANNUAIRE</w:t>
      </w:r>
    </w:p>
    <w:p w14:paraId="5C294B9A" w14:textId="77777777" w:rsidR="002F31E6" w:rsidRDefault="002F31E6">
      <w:pPr>
        <w:tabs>
          <w:tab w:val="left" w:pos="-720"/>
          <w:tab w:val="left" w:pos="0"/>
          <w:tab w:val="left" w:pos="164"/>
          <w:tab w:val="left" w:pos="851"/>
        </w:tabs>
        <w:suppressAutoHyphens/>
        <w:jc w:val="both"/>
        <w:rPr>
          <w:rFonts w:ascii="Arial" w:hAnsi="Arial"/>
          <w:b/>
          <w:spacing w:val="-3"/>
        </w:rPr>
      </w:pPr>
    </w:p>
    <w:p w14:paraId="37463ADF" w14:textId="5EA3B109" w:rsidR="002F31E6" w:rsidRDefault="002B2D7F" w:rsidP="00805173">
      <w:pPr>
        <w:tabs>
          <w:tab w:val="left" w:pos="-720"/>
          <w:tab w:val="left" w:pos="0"/>
          <w:tab w:val="left" w:pos="164"/>
          <w:tab w:val="left" w:pos="851"/>
        </w:tabs>
        <w:suppressAutoHyphens/>
        <w:jc w:val="both"/>
        <w:rPr>
          <w:rFonts w:ascii="Arial" w:hAnsi="Arial"/>
          <w:spacing w:val="-3"/>
        </w:rPr>
      </w:pPr>
      <w:r w:rsidRPr="002B2D7F">
        <w:rPr>
          <w:rFonts w:ascii="Arial" w:hAnsi="Arial"/>
        </w:rPr>
        <w:t>Connaître les concepts et outils pour l'intégration des applications et l'automatisation des processus d</w:t>
      </w:r>
      <w:r w:rsidR="007776A0">
        <w:rPr>
          <w:rFonts w:ascii="Arial" w:hAnsi="Arial"/>
        </w:rPr>
        <w:t>’</w:t>
      </w:r>
      <w:r w:rsidRPr="002B2D7F">
        <w:rPr>
          <w:rFonts w:ascii="Arial" w:hAnsi="Arial"/>
        </w:rPr>
        <w:t>affaires</w:t>
      </w:r>
      <w:r w:rsidR="00523BB3">
        <w:rPr>
          <w:rFonts w:ascii="Arial" w:hAnsi="Arial"/>
          <w:spacing w:val="-3"/>
        </w:rPr>
        <w:t>.</w:t>
      </w:r>
      <w:r w:rsidR="002F31E6">
        <w:rPr>
          <w:rFonts w:ascii="Arial" w:hAnsi="Arial"/>
          <w:spacing w:val="-3"/>
        </w:rPr>
        <w:t xml:space="preserve"> </w:t>
      </w:r>
    </w:p>
    <w:p w14:paraId="1C4D5461" w14:textId="77777777" w:rsidR="00805173" w:rsidRDefault="00805173" w:rsidP="00805173">
      <w:pPr>
        <w:tabs>
          <w:tab w:val="left" w:pos="-720"/>
          <w:tab w:val="left" w:pos="0"/>
          <w:tab w:val="left" w:pos="164"/>
          <w:tab w:val="left" w:pos="851"/>
        </w:tabs>
        <w:suppressAutoHyphens/>
        <w:jc w:val="both"/>
        <w:rPr>
          <w:rFonts w:ascii="Arial" w:hAnsi="Arial"/>
          <w:spacing w:val="-3"/>
        </w:rPr>
      </w:pPr>
    </w:p>
    <w:p w14:paraId="5DAADF22" w14:textId="77777777" w:rsidR="00805173" w:rsidRPr="00805173" w:rsidRDefault="002B2D7F" w:rsidP="00805173">
      <w:pPr>
        <w:tabs>
          <w:tab w:val="left" w:pos="-720"/>
          <w:tab w:val="left" w:pos="0"/>
          <w:tab w:val="left" w:pos="164"/>
          <w:tab w:val="left" w:pos="851"/>
        </w:tabs>
        <w:suppressAutoHyphens/>
        <w:jc w:val="both"/>
        <w:rPr>
          <w:rFonts w:ascii="Arial" w:hAnsi="Arial"/>
          <w:spacing w:val="-3"/>
        </w:rPr>
      </w:pPr>
      <w:r w:rsidRPr="002B2D7F">
        <w:rPr>
          <w:rFonts w:ascii="Arial" w:hAnsi="Arial"/>
          <w:spacing w:val="-3"/>
        </w:rPr>
        <w:t xml:space="preserve">Concepts : EAI, B2B, B2C, etc. Architectures pour l'intégration des applications : orientées données, interfaces, </w:t>
      </w:r>
      <w:r w:rsidR="00391052">
        <w:rPr>
          <w:rFonts w:ascii="Arial" w:hAnsi="Arial"/>
          <w:spacing w:val="-3"/>
        </w:rPr>
        <w:t>portail</w:t>
      </w:r>
      <w:r w:rsidRPr="002B2D7F">
        <w:rPr>
          <w:rFonts w:ascii="Arial" w:hAnsi="Arial"/>
          <w:spacing w:val="-3"/>
        </w:rPr>
        <w:t xml:space="preserve"> et processus d'affaires. Patrons de conception du domaine. Technologies pour l'intégration des applications. Langages et standards pour la modélisation des processus d'affaires : UML, BPEL4WS, BPSS, ebXML, etc. Réingénierie et automatisation des processus d'affaires</w:t>
      </w:r>
      <w:r w:rsidR="00805173" w:rsidRPr="00805173">
        <w:rPr>
          <w:rFonts w:ascii="Arial" w:hAnsi="Arial"/>
          <w:spacing w:val="-3"/>
        </w:rPr>
        <w:t>.</w:t>
      </w:r>
    </w:p>
    <w:p w14:paraId="7F3F09A4" w14:textId="77777777" w:rsidR="002F31E6" w:rsidRDefault="002F31E6">
      <w:pPr>
        <w:tabs>
          <w:tab w:val="left" w:pos="-720"/>
          <w:tab w:val="left" w:pos="0"/>
          <w:tab w:val="left" w:pos="164"/>
          <w:tab w:val="left" w:pos="851"/>
        </w:tabs>
        <w:suppressAutoHyphens/>
        <w:jc w:val="both"/>
        <w:rPr>
          <w:rFonts w:ascii="Arial" w:hAnsi="Arial"/>
          <w:spacing w:val="-3"/>
        </w:rPr>
      </w:pPr>
    </w:p>
    <w:p w14:paraId="3061E72B" w14:textId="77777777" w:rsidR="002F31E6" w:rsidRDefault="002F31E6">
      <w:pPr>
        <w:tabs>
          <w:tab w:val="left" w:pos="-720"/>
          <w:tab w:val="left" w:pos="0"/>
          <w:tab w:val="left" w:pos="164"/>
          <w:tab w:val="left" w:pos="851"/>
        </w:tabs>
        <w:suppressAutoHyphens/>
        <w:jc w:val="both"/>
        <w:rPr>
          <w:rFonts w:ascii="Arial" w:hAnsi="Arial"/>
          <w:b/>
          <w:spacing w:val="-3"/>
        </w:rPr>
      </w:pPr>
    </w:p>
    <w:p w14:paraId="36EE2993" w14:textId="77777777" w:rsidR="002F31E6" w:rsidRDefault="002F31E6">
      <w:pPr>
        <w:tabs>
          <w:tab w:val="left" w:pos="-720"/>
          <w:tab w:val="left" w:pos="0"/>
          <w:tab w:val="left" w:pos="164"/>
          <w:tab w:val="left" w:pos="851"/>
        </w:tabs>
        <w:suppressAutoHyphens/>
        <w:rPr>
          <w:rFonts w:ascii="Arial" w:hAnsi="Arial"/>
          <w:b/>
          <w:spacing w:val="-3"/>
        </w:rPr>
      </w:pPr>
      <w:r>
        <w:rPr>
          <w:rFonts w:ascii="Arial" w:hAnsi="Arial"/>
          <w:b/>
          <w:spacing w:val="-3"/>
        </w:rPr>
        <w:t>INSERTION DU COURS DANS LE PROGRAMME</w:t>
      </w:r>
    </w:p>
    <w:p w14:paraId="69BDB4C8" w14:textId="77777777" w:rsidR="002F31E6" w:rsidRDefault="002F31E6">
      <w:pPr>
        <w:tabs>
          <w:tab w:val="left" w:pos="-720"/>
          <w:tab w:val="left" w:pos="0"/>
          <w:tab w:val="left" w:pos="164"/>
          <w:tab w:val="left" w:pos="851"/>
        </w:tabs>
        <w:suppressAutoHyphens/>
        <w:rPr>
          <w:rFonts w:ascii="Arial" w:hAnsi="Arial"/>
          <w:b/>
          <w:spacing w:val="-6"/>
        </w:rPr>
      </w:pPr>
    </w:p>
    <w:p w14:paraId="2DCD4854" w14:textId="77777777" w:rsidR="002F31E6" w:rsidRDefault="002F31E6">
      <w:pPr>
        <w:tabs>
          <w:tab w:val="left" w:pos="-720"/>
          <w:tab w:val="left" w:pos="0"/>
          <w:tab w:val="left" w:pos="164"/>
          <w:tab w:val="left" w:pos="851"/>
        </w:tabs>
        <w:suppressAutoHyphens/>
        <w:rPr>
          <w:rFonts w:ascii="Arial" w:hAnsi="Arial"/>
          <w:spacing w:val="-6"/>
        </w:rPr>
      </w:pPr>
      <w:r>
        <w:rPr>
          <w:rFonts w:ascii="Arial" w:hAnsi="Arial"/>
          <w:spacing w:val="-6"/>
        </w:rPr>
        <w:t>Obligatoire dans le programme de baccalauréat en informatique</w:t>
      </w:r>
    </w:p>
    <w:p w14:paraId="375C9908" w14:textId="77777777" w:rsidR="002F31E6" w:rsidRDefault="00805173" w:rsidP="002B2D7F">
      <w:pPr>
        <w:tabs>
          <w:tab w:val="left" w:pos="-720"/>
          <w:tab w:val="left" w:pos="0"/>
          <w:tab w:val="left" w:pos="164"/>
          <w:tab w:val="left" w:pos="851"/>
        </w:tabs>
        <w:suppressAutoHyphens/>
        <w:rPr>
          <w:rFonts w:ascii="Arial" w:hAnsi="Arial"/>
          <w:b/>
          <w:spacing w:val="-6"/>
        </w:rPr>
      </w:pPr>
      <w:r>
        <w:rPr>
          <w:rFonts w:ascii="Arial" w:hAnsi="Arial"/>
          <w:spacing w:val="-6"/>
        </w:rPr>
        <w:t>Préalable</w:t>
      </w:r>
      <w:r w:rsidR="002B2D7F">
        <w:rPr>
          <w:rFonts w:ascii="Arial" w:hAnsi="Arial"/>
          <w:spacing w:val="-6"/>
        </w:rPr>
        <w:t>s</w:t>
      </w:r>
      <w:r>
        <w:rPr>
          <w:rFonts w:ascii="Arial" w:hAnsi="Arial"/>
          <w:spacing w:val="-6"/>
        </w:rPr>
        <w:t> : INF</w:t>
      </w:r>
      <w:r w:rsidR="002B2D7F">
        <w:rPr>
          <w:rFonts w:ascii="Arial" w:hAnsi="Arial"/>
          <w:spacing w:val="-6"/>
        </w:rPr>
        <w:t>23207 Génie logiciel II, INF27507 Technologies du commerce électronique</w:t>
      </w:r>
      <w:r w:rsidR="002F31E6">
        <w:rPr>
          <w:rFonts w:ascii="Arial" w:hAnsi="Arial"/>
          <w:spacing w:val="-6"/>
        </w:rPr>
        <w:tab/>
      </w:r>
      <w:r w:rsidR="002F31E6">
        <w:rPr>
          <w:rFonts w:ascii="Arial" w:hAnsi="Arial"/>
          <w:spacing w:val="-6"/>
        </w:rPr>
        <w:tab/>
      </w:r>
    </w:p>
    <w:p w14:paraId="76678B90" w14:textId="77777777" w:rsidR="002F31E6" w:rsidRDefault="002F31E6">
      <w:pPr>
        <w:tabs>
          <w:tab w:val="left" w:pos="-720"/>
          <w:tab w:val="left" w:pos="0"/>
          <w:tab w:val="left" w:pos="164"/>
          <w:tab w:val="left" w:pos="851"/>
        </w:tabs>
        <w:suppressAutoHyphens/>
        <w:rPr>
          <w:rFonts w:ascii="Arial" w:hAnsi="Arial"/>
          <w:b/>
          <w:spacing w:val="-6"/>
        </w:rPr>
      </w:pPr>
    </w:p>
    <w:p w14:paraId="7D621456" w14:textId="77777777" w:rsidR="002F31E6" w:rsidRDefault="002F31E6">
      <w:pPr>
        <w:tabs>
          <w:tab w:val="left" w:pos="-720"/>
          <w:tab w:val="left" w:pos="0"/>
          <w:tab w:val="left" w:pos="164"/>
          <w:tab w:val="left" w:pos="851"/>
        </w:tabs>
        <w:suppressAutoHyphens/>
        <w:rPr>
          <w:rFonts w:ascii="Arial" w:hAnsi="Arial"/>
          <w:b/>
          <w:spacing w:val="-3"/>
        </w:rPr>
      </w:pPr>
      <w:r>
        <w:rPr>
          <w:rFonts w:ascii="Arial" w:hAnsi="Arial"/>
          <w:b/>
          <w:spacing w:val="-3"/>
        </w:rPr>
        <w:t>OBJECTIFS DU COURS</w:t>
      </w:r>
    </w:p>
    <w:p w14:paraId="36B31F5A" w14:textId="77777777" w:rsidR="002F31E6" w:rsidRDefault="002F31E6">
      <w:pPr>
        <w:pStyle w:val="En-tte"/>
        <w:tabs>
          <w:tab w:val="clear" w:pos="4320"/>
          <w:tab w:val="clear" w:pos="8640"/>
          <w:tab w:val="left" w:pos="-720"/>
          <w:tab w:val="left" w:pos="0"/>
          <w:tab w:val="left" w:pos="164"/>
          <w:tab w:val="left" w:pos="851"/>
        </w:tabs>
        <w:suppressAutoHyphens/>
        <w:rPr>
          <w:rFonts w:ascii="Arial" w:hAnsi="Arial"/>
        </w:rPr>
      </w:pPr>
    </w:p>
    <w:p w14:paraId="10C6A022" w14:textId="77777777" w:rsidR="002F31E6" w:rsidRDefault="002F31E6" w:rsidP="002B2D7F">
      <w:pPr>
        <w:pStyle w:val="Corpsdetexte3"/>
        <w:rPr>
          <w:rFonts w:cs="Arial"/>
        </w:rPr>
      </w:pPr>
      <w:r>
        <w:rPr>
          <w:spacing w:val="0"/>
        </w:rPr>
        <w:t>Initier l</w:t>
      </w:r>
      <w:r w:rsidR="002B2D7F">
        <w:rPr>
          <w:spacing w:val="0"/>
        </w:rPr>
        <w:t>es étudiantes et étudiants à l’aspect théorique des processus d’affaires, comment arriver à utiliser les outils pour les automatiser. Connaître les différentes approches pour l’intégration des applications en commerce électronique.  Connaître les patrons de conception du domaine pour mettre en place une bonne architecture pour ce genre d’applications</w:t>
      </w:r>
      <w:r w:rsidR="00805173">
        <w:rPr>
          <w:spacing w:val="0"/>
        </w:rPr>
        <w:t>.</w:t>
      </w:r>
      <w:r>
        <w:rPr>
          <w:spacing w:val="0"/>
        </w:rPr>
        <w:t xml:space="preserve">  </w:t>
      </w:r>
    </w:p>
    <w:p w14:paraId="2EF9E310" w14:textId="77777777" w:rsidR="002F31E6" w:rsidRDefault="002F31E6">
      <w:pPr>
        <w:tabs>
          <w:tab w:val="left" w:pos="-720"/>
          <w:tab w:val="left" w:pos="0"/>
          <w:tab w:val="left" w:pos="164"/>
          <w:tab w:val="left" w:pos="851"/>
        </w:tabs>
        <w:suppressAutoHyphens/>
        <w:rPr>
          <w:rFonts w:ascii="Arial" w:hAnsi="Arial"/>
        </w:rPr>
      </w:pPr>
    </w:p>
    <w:p w14:paraId="4388A4D2" w14:textId="77777777" w:rsidR="002F31E6" w:rsidRDefault="002F31E6">
      <w:pPr>
        <w:tabs>
          <w:tab w:val="left" w:pos="-720"/>
          <w:tab w:val="left" w:pos="0"/>
          <w:tab w:val="left" w:pos="164"/>
          <w:tab w:val="left" w:pos="851"/>
        </w:tabs>
        <w:suppressAutoHyphens/>
        <w:rPr>
          <w:rFonts w:ascii="Arial" w:hAnsi="Arial"/>
          <w:b/>
          <w:spacing w:val="-3"/>
        </w:rPr>
      </w:pPr>
    </w:p>
    <w:p w14:paraId="6C27D51E" w14:textId="77777777" w:rsidR="002F31E6" w:rsidRDefault="002F31E6">
      <w:pPr>
        <w:tabs>
          <w:tab w:val="left" w:pos="-720"/>
          <w:tab w:val="left" w:pos="0"/>
          <w:tab w:val="left" w:pos="164"/>
          <w:tab w:val="left" w:pos="851"/>
        </w:tabs>
        <w:suppressAutoHyphens/>
        <w:rPr>
          <w:rFonts w:ascii="Arial" w:hAnsi="Arial"/>
          <w:b/>
          <w:spacing w:val="-3"/>
        </w:rPr>
      </w:pPr>
    </w:p>
    <w:p w14:paraId="4F27CF04" w14:textId="77777777" w:rsidR="0092206E" w:rsidRDefault="0092206E">
      <w:pPr>
        <w:tabs>
          <w:tab w:val="left" w:pos="-720"/>
          <w:tab w:val="left" w:pos="0"/>
          <w:tab w:val="left" w:pos="164"/>
          <w:tab w:val="left" w:pos="851"/>
        </w:tabs>
        <w:suppressAutoHyphens/>
        <w:rPr>
          <w:rFonts w:ascii="Arial" w:hAnsi="Arial"/>
          <w:b/>
          <w:spacing w:val="-3"/>
        </w:rPr>
      </w:pPr>
    </w:p>
    <w:p w14:paraId="453DB4AE" w14:textId="77777777" w:rsidR="0092206E" w:rsidRDefault="0092206E">
      <w:pPr>
        <w:tabs>
          <w:tab w:val="left" w:pos="-720"/>
          <w:tab w:val="left" w:pos="0"/>
          <w:tab w:val="left" w:pos="164"/>
          <w:tab w:val="left" w:pos="851"/>
        </w:tabs>
        <w:suppressAutoHyphens/>
        <w:rPr>
          <w:rFonts w:ascii="Arial" w:hAnsi="Arial"/>
          <w:b/>
          <w:spacing w:val="-3"/>
        </w:rPr>
      </w:pPr>
    </w:p>
    <w:p w14:paraId="6B494416" w14:textId="77777777" w:rsidR="00AC5E7B" w:rsidRDefault="00AC5E7B">
      <w:pPr>
        <w:tabs>
          <w:tab w:val="left" w:pos="-720"/>
          <w:tab w:val="left" w:pos="0"/>
          <w:tab w:val="left" w:pos="164"/>
          <w:tab w:val="left" w:pos="851"/>
        </w:tabs>
        <w:suppressAutoHyphens/>
        <w:rPr>
          <w:rFonts w:ascii="Arial" w:hAnsi="Arial"/>
          <w:b/>
          <w:spacing w:val="-3"/>
        </w:rPr>
      </w:pPr>
    </w:p>
    <w:p w14:paraId="74C5E7C4" w14:textId="77777777" w:rsidR="002F31E6" w:rsidRDefault="002F31E6">
      <w:pPr>
        <w:tabs>
          <w:tab w:val="left" w:pos="-720"/>
          <w:tab w:val="left" w:pos="0"/>
          <w:tab w:val="left" w:pos="164"/>
          <w:tab w:val="left" w:pos="851"/>
        </w:tabs>
        <w:suppressAutoHyphens/>
        <w:rPr>
          <w:rFonts w:ascii="Arial" w:hAnsi="Arial"/>
          <w:b/>
          <w:spacing w:val="-3"/>
        </w:rPr>
      </w:pPr>
      <w:r>
        <w:rPr>
          <w:rFonts w:ascii="Arial" w:hAnsi="Arial"/>
          <w:b/>
          <w:spacing w:val="-3"/>
        </w:rPr>
        <w:t>CONTENU DU COURS</w:t>
      </w:r>
    </w:p>
    <w:p w14:paraId="67593A12" w14:textId="77777777" w:rsidR="002F31E6" w:rsidRDefault="002F31E6">
      <w:pPr>
        <w:tabs>
          <w:tab w:val="left" w:pos="-720"/>
          <w:tab w:val="left" w:pos="0"/>
          <w:tab w:val="left" w:pos="164"/>
          <w:tab w:val="left" w:pos="851"/>
        </w:tabs>
        <w:suppressAutoHyphens/>
        <w:rPr>
          <w:rFonts w:ascii="Arial" w:hAnsi="Arial"/>
          <w:b/>
          <w:spacing w:val="-3"/>
        </w:rPr>
      </w:pPr>
    </w:p>
    <w:p w14:paraId="6515A5B8" w14:textId="77777777" w:rsidR="00AE1ABD" w:rsidRDefault="00AE1ABD" w:rsidP="00AE1ABD">
      <w:pPr>
        <w:numPr>
          <w:ilvl w:val="0"/>
          <w:numId w:val="8"/>
        </w:numPr>
        <w:tabs>
          <w:tab w:val="left" w:pos="-720"/>
          <w:tab w:val="left" w:pos="0"/>
          <w:tab w:val="left" w:pos="164"/>
          <w:tab w:val="left" w:pos="851"/>
        </w:tabs>
        <w:suppressAutoHyphens/>
        <w:jc w:val="both"/>
        <w:rPr>
          <w:rFonts w:ascii="Arial" w:hAnsi="Arial"/>
          <w:spacing w:val="-6"/>
        </w:rPr>
      </w:pPr>
      <w:r>
        <w:rPr>
          <w:rFonts w:ascii="Arial" w:hAnsi="Arial"/>
          <w:spacing w:val="-6"/>
        </w:rPr>
        <w:t>Concepts de base</w:t>
      </w:r>
    </w:p>
    <w:p w14:paraId="0A83743D" w14:textId="77777777" w:rsidR="00AE1ABD" w:rsidRDefault="00AE1ABD" w:rsidP="00AE1ABD">
      <w:pPr>
        <w:numPr>
          <w:ilvl w:val="0"/>
          <w:numId w:val="8"/>
        </w:numPr>
        <w:tabs>
          <w:tab w:val="left" w:pos="-720"/>
          <w:tab w:val="left" w:pos="0"/>
          <w:tab w:val="left" w:pos="164"/>
          <w:tab w:val="left" w:pos="851"/>
        </w:tabs>
        <w:suppressAutoHyphens/>
        <w:jc w:val="both"/>
        <w:rPr>
          <w:rFonts w:ascii="Arial" w:hAnsi="Arial"/>
          <w:spacing w:val="-6"/>
        </w:rPr>
      </w:pPr>
      <w:r>
        <w:rPr>
          <w:rFonts w:ascii="Arial" w:hAnsi="Arial"/>
          <w:spacing w:val="-6"/>
        </w:rPr>
        <w:t>Architectures pour l’intégration des applications en commerce électronique</w:t>
      </w:r>
    </w:p>
    <w:p w14:paraId="700F0D51" w14:textId="77777777" w:rsidR="00AE1ABD" w:rsidRDefault="00AE1ABD" w:rsidP="00AE1ABD">
      <w:pPr>
        <w:numPr>
          <w:ilvl w:val="0"/>
          <w:numId w:val="8"/>
        </w:numPr>
        <w:tabs>
          <w:tab w:val="left" w:pos="-720"/>
          <w:tab w:val="left" w:pos="0"/>
          <w:tab w:val="left" w:pos="164"/>
          <w:tab w:val="left" w:pos="851"/>
        </w:tabs>
        <w:suppressAutoHyphens/>
        <w:jc w:val="both"/>
        <w:rPr>
          <w:rFonts w:ascii="Arial" w:hAnsi="Arial"/>
          <w:spacing w:val="-6"/>
        </w:rPr>
      </w:pPr>
      <w:r>
        <w:rPr>
          <w:rFonts w:ascii="Arial" w:hAnsi="Arial"/>
          <w:spacing w:val="-6"/>
        </w:rPr>
        <w:t>Processus d’affaires</w:t>
      </w:r>
    </w:p>
    <w:p w14:paraId="0C7ECF5F" w14:textId="77777777" w:rsidR="00AE1ABD" w:rsidRDefault="00AE1ABD" w:rsidP="00AE1ABD">
      <w:pPr>
        <w:numPr>
          <w:ilvl w:val="1"/>
          <w:numId w:val="8"/>
        </w:numPr>
        <w:tabs>
          <w:tab w:val="left" w:pos="-720"/>
          <w:tab w:val="left" w:pos="0"/>
          <w:tab w:val="left" w:pos="164"/>
          <w:tab w:val="left" w:pos="851"/>
        </w:tabs>
        <w:suppressAutoHyphens/>
        <w:jc w:val="both"/>
        <w:rPr>
          <w:rFonts w:ascii="Arial" w:hAnsi="Arial"/>
          <w:spacing w:val="-6"/>
        </w:rPr>
      </w:pPr>
      <w:r>
        <w:rPr>
          <w:rFonts w:ascii="Arial" w:hAnsi="Arial"/>
          <w:spacing w:val="-6"/>
        </w:rPr>
        <w:t>Modélisation</w:t>
      </w:r>
    </w:p>
    <w:p w14:paraId="77E61533" w14:textId="77777777" w:rsidR="00AE1ABD" w:rsidRDefault="00AE1ABD" w:rsidP="00AE1ABD">
      <w:pPr>
        <w:numPr>
          <w:ilvl w:val="1"/>
          <w:numId w:val="8"/>
        </w:numPr>
        <w:tabs>
          <w:tab w:val="left" w:pos="-720"/>
          <w:tab w:val="left" w:pos="0"/>
          <w:tab w:val="left" w:pos="164"/>
          <w:tab w:val="left" w:pos="851"/>
        </w:tabs>
        <w:suppressAutoHyphens/>
        <w:jc w:val="both"/>
        <w:rPr>
          <w:rFonts w:ascii="Arial" w:hAnsi="Arial"/>
          <w:spacing w:val="-6"/>
        </w:rPr>
      </w:pPr>
      <w:r>
        <w:rPr>
          <w:rFonts w:ascii="Arial" w:hAnsi="Arial"/>
          <w:spacing w:val="-6"/>
        </w:rPr>
        <w:t>Analyse</w:t>
      </w:r>
    </w:p>
    <w:p w14:paraId="50C82D61" w14:textId="77777777" w:rsidR="00AE1ABD" w:rsidRDefault="00AE1ABD" w:rsidP="00AE1ABD">
      <w:pPr>
        <w:numPr>
          <w:ilvl w:val="1"/>
          <w:numId w:val="8"/>
        </w:numPr>
        <w:tabs>
          <w:tab w:val="left" w:pos="-720"/>
          <w:tab w:val="left" w:pos="0"/>
          <w:tab w:val="left" w:pos="164"/>
          <w:tab w:val="left" w:pos="851"/>
        </w:tabs>
        <w:suppressAutoHyphens/>
        <w:jc w:val="both"/>
        <w:rPr>
          <w:rFonts w:ascii="Arial" w:hAnsi="Arial"/>
          <w:spacing w:val="-6"/>
        </w:rPr>
      </w:pPr>
      <w:r>
        <w:rPr>
          <w:rFonts w:ascii="Arial" w:hAnsi="Arial"/>
          <w:spacing w:val="-6"/>
        </w:rPr>
        <w:t>Réingénierie et automatisation</w:t>
      </w:r>
    </w:p>
    <w:p w14:paraId="2A81B2CA" w14:textId="77777777" w:rsidR="00AE1ABD" w:rsidRDefault="00AE1ABD" w:rsidP="00AE1ABD">
      <w:pPr>
        <w:numPr>
          <w:ilvl w:val="0"/>
          <w:numId w:val="8"/>
        </w:numPr>
        <w:tabs>
          <w:tab w:val="left" w:pos="-720"/>
          <w:tab w:val="left" w:pos="0"/>
          <w:tab w:val="left" w:pos="164"/>
          <w:tab w:val="left" w:pos="851"/>
        </w:tabs>
        <w:suppressAutoHyphens/>
        <w:jc w:val="both"/>
        <w:rPr>
          <w:rFonts w:ascii="Arial" w:hAnsi="Arial"/>
          <w:spacing w:val="-6"/>
        </w:rPr>
      </w:pPr>
      <w:r>
        <w:rPr>
          <w:rFonts w:ascii="Arial" w:hAnsi="Arial"/>
          <w:spacing w:val="-6"/>
        </w:rPr>
        <w:t>Patrons de conception du domaine</w:t>
      </w:r>
    </w:p>
    <w:p w14:paraId="4CB4ACF9" w14:textId="77777777" w:rsidR="002F31E6" w:rsidRDefault="002F31E6">
      <w:pPr>
        <w:tabs>
          <w:tab w:val="left" w:pos="-720"/>
          <w:tab w:val="left" w:pos="0"/>
          <w:tab w:val="left" w:pos="164"/>
          <w:tab w:val="left" w:pos="851"/>
        </w:tabs>
        <w:suppressAutoHyphens/>
        <w:ind w:left="420"/>
        <w:jc w:val="both"/>
        <w:rPr>
          <w:rFonts w:ascii="Arial" w:hAnsi="Arial"/>
          <w:spacing w:val="-6"/>
        </w:rPr>
      </w:pPr>
    </w:p>
    <w:p w14:paraId="4A5CB222" w14:textId="77777777" w:rsidR="002F31E6" w:rsidRDefault="002F31E6">
      <w:pPr>
        <w:tabs>
          <w:tab w:val="left" w:pos="-720"/>
          <w:tab w:val="left" w:pos="0"/>
          <w:tab w:val="left" w:pos="164"/>
          <w:tab w:val="left" w:pos="851"/>
        </w:tabs>
        <w:suppressAutoHyphens/>
        <w:jc w:val="both"/>
        <w:rPr>
          <w:rFonts w:ascii="Arial" w:hAnsi="Arial"/>
          <w:b/>
          <w:spacing w:val="-6"/>
        </w:rPr>
      </w:pPr>
    </w:p>
    <w:p w14:paraId="612AAED9" w14:textId="77777777" w:rsidR="002F31E6" w:rsidRDefault="002F31E6">
      <w:pPr>
        <w:tabs>
          <w:tab w:val="left" w:pos="-720"/>
          <w:tab w:val="left" w:pos="0"/>
          <w:tab w:val="left" w:pos="164"/>
          <w:tab w:val="left" w:pos="851"/>
        </w:tabs>
        <w:suppressAutoHyphens/>
        <w:jc w:val="both"/>
        <w:rPr>
          <w:rFonts w:ascii="Arial" w:hAnsi="Arial"/>
          <w:b/>
          <w:spacing w:val="-3"/>
        </w:rPr>
      </w:pPr>
      <w:r>
        <w:rPr>
          <w:rFonts w:ascii="Arial" w:hAnsi="Arial"/>
          <w:b/>
          <w:spacing w:val="-3"/>
        </w:rPr>
        <w:t>FORMULES PÉDAGOGIQUES</w:t>
      </w:r>
    </w:p>
    <w:p w14:paraId="3D829545" w14:textId="77777777" w:rsidR="002F31E6" w:rsidRDefault="002F31E6">
      <w:pPr>
        <w:tabs>
          <w:tab w:val="left" w:pos="-720"/>
          <w:tab w:val="left" w:pos="0"/>
          <w:tab w:val="left" w:pos="164"/>
          <w:tab w:val="left" w:pos="851"/>
        </w:tabs>
        <w:suppressAutoHyphens/>
        <w:jc w:val="both"/>
        <w:rPr>
          <w:rFonts w:ascii="Arial" w:hAnsi="Arial"/>
          <w:b/>
          <w:spacing w:val="-6"/>
        </w:rPr>
      </w:pPr>
    </w:p>
    <w:p w14:paraId="55A55B1F" w14:textId="77777777" w:rsidR="00447806" w:rsidRDefault="00884295" w:rsidP="00447806">
      <w:pPr>
        <w:tabs>
          <w:tab w:val="left" w:pos="-720"/>
          <w:tab w:val="left" w:pos="0"/>
          <w:tab w:val="left" w:pos="164"/>
          <w:tab w:val="left" w:pos="851"/>
        </w:tabs>
        <w:suppressAutoHyphens/>
        <w:jc w:val="both"/>
        <w:rPr>
          <w:rFonts w:ascii="Arial" w:hAnsi="Arial"/>
        </w:rPr>
      </w:pPr>
      <w:r>
        <w:rPr>
          <w:rFonts w:ascii="Arial" w:hAnsi="Arial"/>
        </w:rPr>
        <w:t>Une rencontre de trois (3) heures chaque semaine avec le professeur pour couvrir les aspects théoriques, faire des études de cas et des exercices dirigés. Des lectures personnelles dans les ouvrages de référence obligatoires devront être effectuées par l'étudiant(e) avant chaque rencontre avec le professeur. Trois travaux pratiques sont aussi prévus. Les aspects non couverts par les livres de référence seront présentés à l’aide de notes de cours</w:t>
      </w:r>
      <w:r w:rsidR="00447806">
        <w:rPr>
          <w:rFonts w:ascii="Arial" w:hAnsi="Arial"/>
        </w:rPr>
        <w:t>.</w:t>
      </w:r>
    </w:p>
    <w:p w14:paraId="43A5930C" w14:textId="77777777" w:rsidR="002F31E6" w:rsidRDefault="002F31E6">
      <w:pPr>
        <w:tabs>
          <w:tab w:val="left" w:pos="-720"/>
          <w:tab w:val="left" w:pos="0"/>
          <w:tab w:val="left" w:pos="164"/>
          <w:tab w:val="left" w:pos="851"/>
        </w:tabs>
        <w:suppressAutoHyphens/>
        <w:jc w:val="both"/>
        <w:rPr>
          <w:rFonts w:ascii="Arial" w:hAnsi="Arial"/>
          <w:b/>
          <w:spacing w:val="-6"/>
        </w:rPr>
      </w:pPr>
    </w:p>
    <w:p w14:paraId="42070495" w14:textId="77777777" w:rsidR="002F31E6" w:rsidRPr="008669B9" w:rsidRDefault="002D7248">
      <w:pPr>
        <w:tabs>
          <w:tab w:val="left" w:pos="-720"/>
          <w:tab w:val="left" w:pos="0"/>
          <w:tab w:val="left" w:pos="164"/>
          <w:tab w:val="left" w:pos="851"/>
        </w:tabs>
        <w:suppressAutoHyphens/>
        <w:jc w:val="both"/>
        <w:rPr>
          <w:rFonts w:ascii="Arial" w:hAnsi="Arial"/>
          <w:b/>
          <w:spacing w:val="-6"/>
        </w:rPr>
      </w:pPr>
      <w:r w:rsidRPr="008669B9">
        <w:rPr>
          <w:rFonts w:ascii="Arial" w:hAnsi="Arial"/>
          <w:b/>
          <w:spacing w:val="-6"/>
        </w:rPr>
        <w:t>LECTURES FORTEMENT RECOMMANDÉES</w:t>
      </w:r>
    </w:p>
    <w:p w14:paraId="22479E13" w14:textId="77777777" w:rsidR="002F31E6" w:rsidRPr="008669B9" w:rsidRDefault="002F31E6">
      <w:pPr>
        <w:tabs>
          <w:tab w:val="left" w:pos="-720"/>
          <w:tab w:val="left" w:pos="0"/>
          <w:tab w:val="left" w:pos="164"/>
          <w:tab w:val="left" w:pos="851"/>
        </w:tabs>
        <w:suppressAutoHyphens/>
        <w:jc w:val="both"/>
        <w:rPr>
          <w:rFonts w:ascii="Arial" w:hAnsi="Arial"/>
          <w:spacing w:val="-6"/>
        </w:rPr>
      </w:pPr>
    </w:p>
    <w:p w14:paraId="3087FF7E" w14:textId="77777777" w:rsidR="006A3EF6" w:rsidRDefault="006A3EF6" w:rsidP="006A3EF6">
      <w:pPr>
        <w:tabs>
          <w:tab w:val="left" w:pos="426"/>
        </w:tabs>
        <w:autoSpaceDE w:val="0"/>
        <w:autoSpaceDN w:val="0"/>
        <w:adjustRightInd w:val="0"/>
        <w:ind w:left="425" w:hanging="425"/>
        <w:jc w:val="both"/>
        <w:rPr>
          <w:rFonts w:ascii="Arial" w:hAnsi="Arial" w:cs="Arial"/>
          <w:lang w:val="en-US" w:eastAsia="en-US"/>
        </w:rPr>
      </w:pPr>
      <w:r w:rsidRPr="008669B9">
        <w:rPr>
          <w:rFonts w:ascii="Arial" w:hAnsi="Arial" w:cs="Arial"/>
          <w:lang w:eastAsia="en-US"/>
        </w:rPr>
        <w:t>[1]</w:t>
      </w:r>
      <w:r w:rsidRPr="008669B9">
        <w:rPr>
          <w:rFonts w:ascii="Arial" w:hAnsi="Arial" w:cs="Arial"/>
          <w:lang w:eastAsia="en-US"/>
        </w:rPr>
        <w:tab/>
        <w:t xml:space="preserve">Fowler, M. (2003). </w:t>
      </w:r>
      <w:r w:rsidRPr="006A3EF6">
        <w:rPr>
          <w:rFonts w:ascii="Arial" w:hAnsi="Arial" w:cs="Arial"/>
          <w:lang w:val="en-US" w:eastAsia="en-US"/>
        </w:rPr>
        <w:t>Patterns of Enterprise Application Architecture. Addison-Wesley</w:t>
      </w:r>
      <w:r>
        <w:rPr>
          <w:rFonts w:ascii="Arial" w:hAnsi="Arial" w:cs="Arial"/>
          <w:lang w:val="en-US" w:eastAsia="en-US"/>
        </w:rPr>
        <w:t>.</w:t>
      </w:r>
    </w:p>
    <w:p w14:paraId="6C614E47" w14:textId="793371BE" w:rsidR="002F31E6" w:rsidRDefault="00E74098" w:rsidP="0018785C">
      <w:pPr>
        <w:tabs>
          <w:tab w:val="left" w:pos="426"/>
        </w:tabs>
        <w:autoSpaceDE w:val="0"/>
        <w:autoSpaceDN w:val="0"/>
        <w:adjustRightInd w:val="0"/>
        <w:ind w:left="425" w:hanging="425"/>
        <w:jc w:val="both"/>
        <w:rPr>
          <w:rFonts w:ascii="Arial" w:hAnsi="Arial" w:cs="Arial"/>
          <w:lang w:val="en-US" w:eastAsia="en-US"/>
        </w:rPr>
      </w:pPr>
      <w:r>
        <w:rPr>
          <w:rFonts w:ascii="Arial" w:hAnsi="Arial" w:cs="Arial"/>
          <w:lang w:val="en-US" w:eastAsia="en-US"/>
        </w:rPr>
        <w:t>[2]</w:t>
      </w:r>
      <w:r>
        <w:rPr>
          <w:rFonts w:ascii="Arial" w:hAnsi="Arial" w:cs="Arial"/>
          <w:lang w:val="en-US" w:eastAsia="en-US"/>
        </w:rPr>
        <w:tab/>
      </w:r>
      <w:r w:rsidR="006A3EF6" w:rsidRPr="001A0C8B">
        <w:rPr>
          <w:rFonts w:ascii="Arial" w:hAnsi="Arial" w:cs="Arial"/>
          <w:lang w:val="en-US" w:eastAsia="en-US"/>
        </w:rPr>
        <w:t xml:space="preserve">Weske, M. </w:t>
      </w:r>
      <w:r w:rsidR="0022746C" w:rsidRPr="001A0C8B">
        <w:rPr>
          <w:rFonts w:ascii="Arial" w:hAnsi="Arial" w:cs="Arial"/>
          <w:lang w:val="en-US" w:eastAsia="en-US"/>
        </w:rPr>
        <w:t>(201</w:t>
      </w:r>
      <w:r w:rsidR="001A0C8B" w:rsidRPr="001A0C8B">
        <w:rPr>
          <w:rFonts w:ascii="Arial" w:hAnsi="Arial" w:cs="Arial"/>
          <w:lang w:val="en-US" w:eastAsia="en-US"/>
        </w:rPr>
        <w:t>9</w:t>
      </w:r>
      <w:r w:rsidR="00355738" w:rsidRPr="001A0C8B">
        <w:rPr>
          <w:rFonts w:ascii="Arial" w:hAnsi="Arial" w:cs="Arial"/>
          <w:lang w:val="en-US" w:eastAsia="en-US"/>
        </w:rPr>
        <w:t xml:space="preserve">). </w:t>
      </w:r>
      <w:r w:rsidR="006A3EF6" w:rsidRPr="001A0C8B">
        <w:rPr>
          <w:rFonts w:ascii="Arial" w:hAnsi="Arial" w:cs="Arial"/>
          <w:i/>
          <w:iCs/>
          <w:lang w:val="en-US" w:eastAsia="en-US"/>
        </w:rPr>
        <w:t>Business Process Management: Concepts, Languages, Architectures</w:t>
      </w:r>
      <w:r w:rsidR="00355738" w:rsidRPr="001A0C8B">
        <w:rPr>
          <w:rFonts w:ascii="Arial" w:hAnsi="Arial" w:cs="Arial"/>
          <w:lang w:val="en-US" w:eastAsia="en-US"/>
        </w:rPr>
        <w:t xml:space="preserve">, </w:t>
      </w:r>
      <w:r w:rsidR="0018785C" w:rsidRPr="001A0C8B">
        <w:rPr>
          <w:rFonts w:ascii="Arial" w:hAnsi="Arial" w:cs="Arial"/>
          <w:lang w:val="en-US" w:eastAsia="en-US"/>
        </w:rPr>
        <w:t xml:space="preserve">Springer; </w:t>
      </w:r>
      <w:r w:rsidR="001A0C8B" w:rsidRPr="001A0C8B">
        <w:rPr>
          <w:rFonts w:ascii="Arial" w:hAnsi="Arial" w:cs="Arial"/>
          <w:lang w:val="en-US" w:eastAsia="en-US"/>
        </w:rPr>
        <w:t>3rd</w:t>
      </w:r>
      <w:r w:rsidR="0018785C" w:rsidRPr="001A0C8B">
        <w:rPr>
          <w:rFonts w:ascii="Arial" w:hAnsi="Arial" w:cs="Arial"/>
          <w:lang w:val="en-US" w:eastAsia="en-US"/>
        </w:rPr>
        <w:t xml:space="preserve"> edition</w:t>
      </w:r>
      <w:r w:rsidR="002F31E6" w:rsidRPr="001A0C8B">
        <w:rPr>
          <w:rFonts w:ascii="Arial" w:hAnsi="Arial" w:cs="Arial"/>
          <w:lang w:val="en-US" w:eastAsia="en-US"/>
        </w:rPr>
        <w:t>.</w:t>
      </w:r>
    </w:p>
    <w:p w14:paraId="6C04DAE6" w14:textId="77777777" w:rsidR="002F31E6" w:rsidRPr="007D1A5D" w:rsidRDefault="002F31E6">
      <w:pPr>
        <w:tabs>
          <w:tab w:val="left" w:pos="426"/>
        </w:tabs>
        <w:autoSpaceDE w:val="0"/>
        <w:autoSpaceDN w:val="0"/>
        <w:adjustRightInd w:val="0"/>
        <w:ind w:left="425" w:hanging="425"/>
        <w:jc w:val="both"/>
        <w:rPr>
          <w:rFonts w:ascii="Arial" w:hAnsi="Arial" w:cs="Arial"/>
          <w:lang w:val="en-CA" w:eastAsia="en-US"/>
        </w:rPr>
      </w:pPr>
    </w:p>
    <w:p w14:paraId="114E92FB" w14:textId="77777777" w:rsidR="002F31E6" w:rsidRPr="007D1A5D" w:rsidRDefault="002F31E6">
      <w:pPr>
        <w:tabs>
          <w:tab w:val="left" w:pos="426"/>
        </w:tabs>
        <w:autoSpaceDE w:val="0"/>
        <w:autoSpaceDN w:val="0"/>
        <w:adjustRightInd w:val="0"/>
        <w:ind w:left="425" w:hanging="425"/>
        <w:jc w:val="both"/>
        <w:rPr>
          <w:rFonts w:ascii="Arial" w:hAnsi="Arial" w:cs="Arial"/>
          <w:lang w:val="en-CA" w:eastAsia="en-US"/>
        </w:rPr>
      </w:pPr>
    </w:p>
    <w:p w14:paraId="0E69708B" w14:textId="77777777" w:rsidR="002F31E6" w:rsidRDefault="002F31E6">
      <w:pPr>
        <w:tabs>
          <w:tab w:val="left" w:pos="-720"/>
          <w:tab w:val="left" w:pos="0"/>
          <w:tab w:val="left" w:pos="164"/>
          <w:tab w:val="left" w:pos="851"/>
        </w:tabs>
        <w:suppressAutoHyphens/>
        <w:jc w:val="both"/>
        <w:rPr>
          <w:rFonts w:ascii="Arial" w:hAnsi="Arial"/>
          <w:b/>
          <w:spacing w:val="-6"/>
        </w:rPr>
      </w:pPr>
      <w:r>
        <w:rPr>
          <w:rFonts w:ascii="Arial" w:hAnsi="Arial"/>
          <w:b/>
          <w:spacing w:val="-6"/>
        </w:rPr>
        <w:t>ÉVALUATION</w:t>
      </w:r>
    </w:p>
    <w:p w14:paraId="7E0F314D" w14:textId="77777777" w:rsidR="002F31E6" w:rsidRDefault="002F31E6">
      <w:pPr>
        <w:tabs>
          <w:tab w:val="left" w:pos="-720"/>
          <w:tab w:val="left" w:pos="0"/>
          <w:tab w:val="left" w:pos="164"/>
          <w:tab w:val="left" w:pos="851"/>
        </w:tabs>
        <w:suppressAutoHyphens/>
        <w:jc w:val="both"/>
        <w:rPr>
          <w:rFonts w:ascii="Arial" w:hAnsi="Arial"/>
          <w:spacing w:val="-3"/>
        </w:rPr>
      </w:pP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1524"/>
      </w:tblGrid>
      <w:tr w:rsidR="002F31E6" w14:paraId="58E9D949" w14:textId="77777777">
        <w:tc>
          <w:tcPr>
            <w:tcW w:w="2055" w:type="dxa"/>
            <w:shd w:val="pct15" w:color="auto" w:fill="FFFFFF"/>
          </w:tcPr>
          <w:p w14:paraId="27E348A4" w14:textId="77777777" w:rsidR="002F31E6" w:rsidRDefault="002F31E6">
            <w:pPr>
              <w:tabs>
                <w:tab w:val="left" w:pos="-720"/>
                <w:tab w:val="left" w:pos="0"/>
                <w:tab w:val="left" w:pos="164"/>
                <w:tab w:val="left" w:pos="851"/>
              </w:tabs>
              <w:suppressAutoHyphens/>
              <w:jc w:val="both"/>
              <w:rPr>
                <w:rFonts w:ascii="Arial" w:hAnsi="Arial"/>
                <w:b/>
                <w:spacing w:val="-3"/>
              </w:rPr>
            </w:pPr>
            <w:r>
              <w:rPr>
                <w:rFonts w:ascii="Arial" w:hAnsi="Arial"/>
                <w:b/>
                <w:spacing w:val="-3"/>
              </w:rPr>
              <w:t>Types d’épreuves</w:t>
            </w:r>
          </w:p>
        </w:tc>
        <w:tc>
          <w:tcPr>
            <w:tcW w:w="1524" w:type="dxa"/>
            <w:shd w:val="pct15" w:color="auto" w:fill="FFFFFF"/>
          </w:tcPr>
          <w:p w14:paraId="5566842F" w14:textId="77777777" w:rsidR="002F31E6" w:rsidRDefault="002F31E6">
            <w:pPr>
              <w:tabs>
                <w:tab w:val="left" w:pos="-720"/>
                <w:tab w:val="left" w:pos="0"/>
                <w:tab w:val="left" w:pos="164"/>
                <w:tab w:val="left" w:pos="851"/>
              </w:tabs>
              <w:suppressAutoHyphens/>
              <w:jc w:val="center"/>
              <w:rPr>
                <w:rFonts w:ascii="Arial" w:hAnsi="Arial"/>
                <w:b/>
                <w:spacing w:val="-3"/>
              </w:rPr>
            </w:pPr>
            <w:r>
              <w:rPr>
                <w:rFonts w:ascii="Arial" w:hAnsi="Arial"/>
                <w:b/>
                <w:spacing w:val="-3"/>
              </w:rPr>
              <w:t>Pondération</w:t>
            </w:r>
          </w:p>
        </w:tc>
      </w:tr>
      <w:tr w:rsidR="002F31E6" w14:paraId="1590D930" w14:textId="77777777">
        <w:tc>
          <w:tcPr>
            <w:tcW w:w="2055" w:type="dxa"/>
          </w:tcPr>
          <w:p w14:paraId="1E41BA09" w14:textId="77777777" w:rsidR="002F31E6" w:rsidRDefault="002F31E6">
            <w:pPr>
              <w:tabs>
                <w:tab w:val="left" w:pos="-720"/>
                <w:tab w:val="left" w:pos="0"/>
                <w:tab w:val="left" w:pos="164"/>
                <w:tab w:val="left" w:pos="851"/>
              </w:tabs>
              <w:suppressAutoHyphens/>
              <w:rPr>
                <w:rFonts w:ascii="Arial" w:hAnsi="Arial"/>
                <w:spacing w:val="-3"/>
              </w:rPr>
            </w:pPr>
            <w:r>
              <w:rPr>
                <w:rFonts w:ascii="Arial" w:hAnsi="Arial"/>
                <w:spacing w:val="-3"/>
              </w:rPr>
              <w:t>Travaux pratiques</w:t>
            </w:r>
          </w:p>
        </w:tc>
        <w:tc>
          <w:tcPr>
            <w:tcW w:w="1524" w:type="dxa"/>
          </w:tcPr>
          <w:p w14:paraId="5A8AB00D" w14:textId="77777777" w:rsidR="002F31E6" w:rsidRDefault="00AA3567">
            <w:pPr>
              <w:tabs>
                <w:tab w:val="left" w:pos="-720"/>
                <w:tab w:val="left" w:pos="0"/>
                <w:tab w:val="left" w:pos="164"/>
                <w:tab w:val="left" w:pos="851"/>
              </w:tabs>
              <w:suppressAutoHyphens/>
              <w:jc w:val="center"/>
              <w:rPr>
                <w:rFonts w:ascii="Arial" w:hAnsi="Arial"/>
                <w:spacing w:val="-3"/>
                <w:lang w:val="es-CO"/>
              </w:rPr>
            </w:pPr>
            <w:r>
              <w:rPr>
                <w:rFonts w:ascii="Arial" w:hAnsi="Arial"/>
                <w:spacing w:val="-3"/>
                <w:lang w:val="es-CO"/>
              </w:rPr>
              <w:t>3</w:t>
            </w:r>
            <w:r w:rsidR="00FC745E">
              <w:rPr>
                <w:rFonts w:ascii="Arial" w:hAnsi="Arial"/>
                <w:spacing w:val="-3"/>
                <w:lang w:val="es-CO"/>
              </w:rPr>
              <w:t>0</w:t>
            </w:r>
            <w:r w:rsidR="002F31E6">
              <w:rPr>
                <w:rFonts w:ascii="Arial" w:hAnsi="Arial"/>
                <w:spacing w:val="-3"/>
                <w:lang w:val="es-CO"/>
              </w:rPr>
              <w:t>%</w:t>
            </w:r>
          </w:p>
        </w:tc>
      </w:tr>
      <w:tr w:rsidR="002F31E6" w14:paraId="6BE117F1" w14:textId="77777777">
        <w:tc>
          <w:tcPr>
            <w:tcW w:w="2055" w:type="dxa"/>
          </w:tcPr>
          <w:p w14:paraId="70E8C094" w14:textId="77777777" w:rsidR="002F31E6" w:rsidRDefault="00391052">
            <w:pPr>
              <w:tabs>
                <w:tab w:val="left" w:pos="-720"/>
                <w:tab w:val="left" w:pos="0"/>
                <w:tab w:val="left" w:pos="164"/>
                <w:tab w:val="left" w:pos="851"/>
              </w:tabs>
              <w:suppressAutoHyphens/>
              <w:jc w:val="both"/>
              <w:rPr>
                <w:rFonts w:ascii="Arial" w:hAnsi="Arial"/>
                <w:spacing w:val="-3"/>
                <w:lang w:val="es-CO"/>
              </w:rPr>
            </w:pPr>
            <w:r>
              <w:rPr>
                <w:rFonts w:ascii="Arial" w:hAnsi="Arial"/>
                <w:spacing w:val="-3"/>
                <w:lang w:val="es-CO"/>
              </w:rPr>
              <w:t>Examen I</w:t>
            </w:r>
            <w:r w:rsidR="002F31E6">
              <w:rPr>
                <w:rFonts w:ascii="Arial" w:hAnsi="Arial"/>
                <w:spacing w:val="-3"/>
                <w:lang w:val="es-CO"/>
              </w:rPr>
              <w:t>ntra</w:t>
            </w:r>
          </w:p>
        </w:tc>
        <w:tc>
          <w:tcPr>
            <w:tcW w:w="1524" w:type="dxa"/>
          </w:tcPr>
          <w:p w14:paraId="2C30EC2C" w14:textId="77777777" w:rsidR="002F31E6" w:rsidRDefault="00AA3567">
            <w:pPr>
              <w:tabs>
                <w:tab w:val="left" w:pos="-720"/>
                <w:tab w:val="left" w:pos="0"/>
                <w:tab w:val="left" w:pos="164"/>
                <w:tab w:val="left" w:pos="851"/>
              </w:tabs>
              <w:suppressAutoHyphens/>
              <w:jc w:val="center"/>
              <w:rPr>
                <w:rFonts w:ascii="Arial" w:hAnsi="Arial"/>
                <w:spacing w:val="-3"/>
                <w:lang w:val="es-CO"/>
              </w:rPr>
            </w:pPr>
            <w:r>
              <w:rPr>
                <w:rFonts w:ascii="Arial" w:hAnsi="Arial"/>
                <w:spacing w:val="-3"/>
                <w:lang w:val="es-CO"/>
              </w:rPr>
              <w:t>3</w:t>
            </w:r>
            <w:r w:rsidR="00FC745E">
              <w:rPr>
                <w:rFonts w:ascii="Arial" w:hAnsi="Arial"/>
                <w:spacing w:val="-3"/>
                <w:lang w:val="es-CO"/>
              </w:rPr>
              <w:t>5</w:t>
            </w:r>
            <w:r w:rsidR="002F31E6">
              <w:rPr>
                <w:rFonts w:ascii="Arial" w:hAnsi="Arial"/>
                <w:spacing w:val="-3"/>
                <w:lang w:val="es-CO"/>
              </w:rPr>
              <w:t>%</w:t>
            </w:r>
          </w:p>
        </w:tc>
      </w:tr>
      <w:tr w:rsidR="002F31E6" w14:paraId="43433D41" w14:textId="77777777">
        <w:tc>
          <w:tcPr>
            <w:tcW w:w="2055" w:type="dxa"/>
          </w:tcPr>
          <w:p w14:paraId="35606F17" w14:textId="77777777" w:rsidR="002F31E6" w:rsidRDefault="00391052">
            <w:pPr>
              <w:tabs>
                <w:tab w:val="left" w:pos="-720"/>
                <w:tab w:val="left" w:pos="0"/>
                <w:tab w:val="left" w:pos="164"/>
                <w:tab w:val="left" w:pos="851"/>
              </w:tabs>
              <w:suppressAutoHyphens/>
              <w:jc w:val="both"/>
              <w:rPr>
                <w:rFonts w:ascii="Arial" w:hAnsi="Arial"/>
                <w:spacing w:val="-3"/>
                <w:lang w:val="es-CO"/>
              </w:rPr>
            </w:pPr>
            <w:r>
              <w:rPr>
                <w:rFonts w:ascii="Arial" w:hAnsi="Arial"/>
                <w:spacing w:val="-3"/>
                <w:lang w:val="es-CO"/>
              </w:rPr>
              <w:t>Examen F</w:t>
            </w:r>
            <w:r w:rsidR="002F31E6">
              <w:rPr>
                <w:rFonts w:ascii="Arial" w:hAnsi="Arial"/>
                <w:spacing w:val="-3"/>
                <w:lang w:val="es-CO"/>
              </w:rPr>
              <w:t>inal</w:t>
            </w:r>
          </w:p>
        </w:tc>
        <w:tc>
          <w:tcPr>
            <w:tcW w:w="1524" w:type="dxa"/>
          </w:tcPr>
          <w:p w14:paraId="4F92869E" w14:textId="77777777" w:rsidR="002F31E6" w:rsidRDefault="00FC745E">
            <w:pPr>
              <w:tabs>
                <w:tab w:val="left" w:pos="-720"/>
                <w:tab w:val="left" w:pos="0"/>
                <w:tab w:val="left" w:pos="164"/>
                <w:tab w:val="left" w:pos="851"/>
              </w:tabs>
              <w:suppressAutoHyphens/>
              <w:jc w:val="center"/>
              <w:rPr>
                <w:rFonts w:ascii="Arial" w:hAnsi="Arial"/>
                <w:spacing w:val="-3"/>
              </w:rPr>
            </w:pPr>
            <w:r>
              <w:rPr>
                <w:rFonts w:ascii="Arial" w:hAnsi="Arial"/>
                <w:spacing w:val="-3"/>
              </w:rPr>
              <w:t>35</w:t>
            </w:r>
            <w:r w:rsidR="002F31E6">
              <w:rPr>
                <w:rFonts w:ascii="Arial" w:hAnsi="Arial"/>
                <w:spacing w:val="-3"/>
              </w:rPr>
              <w:t>%</w:t>
            </w:r>
          </w:p>
        </w:tc>
      </w:tr>
    </w:tbl>
    <w:p w14:paraId="0591C8FF" w14:textId="77777777" w:rsidR="002F31E6" w:rsidRDefault="002F31E6">
      <w:pPr>
        <w:tabs>
          <w:tab w:val="left" w:pos="-720"/>
          <w:tab w:val="left" w:pos="0"/>
          <w:tab w:val="left" w:pos="164"/>
          <w:tab w:val="left" w:pos="851"/>
        </w:tabs>
        <w:suppressAutoHyphens/>
        <w:jc w:val="both"/>
        <w:rPr>
          <w:rFonts w:ascii="Arial" w:hAnsi="Arial"/>
          <w:spacing w:val="-3"/>
        </w:rPr>
      </w:pPr>
    </w:p>
    <w:p w14:paraId="44D8A512" w14:textId="77777777" w:rsidR="002971C7" w:rsidRDefault="002971C7" w:rsidP="002971C7">
      <w:pPr>
        <w:tabs>
          <w:tab w:val="left" w:pos="-720"/>
          <w:tab w:val="left" w:pos="0"/>
          <w:tab w:val="left" w:pos="164"/>
          <w:tab w:val="left" w:pos="851"/>
        </w:tabs>
        <w:suppressAutoHyphens/>
        <w:jc w:val="both"/>
        <w:rPr>
          <w:rFonts w:ascii="Arial" w:hAnsi="Arial"/>
          <w:spacing w:val="-3"/>
        </w:rPr>
      </w:pPr>
      <w:r>
        <w:rPr>
          <w:rFonts w:ascii="Arial" w:hAnsi="Arial"/>
          <w:spacing w:val="-3"/>
        </w:rPr>
        <w:t xml:space="preserve">Lorsque la moyenne des notes </w:t>
      </w:r>
      <w:r w:rsidR="00FC745E">
        <w:rPr>
          <w:rFonts w:ascii="Arial" w:hAnsi="Arial"/>
          <w:spacing w:val="-3"/>
        </w:rPr>
        <w:t>des examens est inférieure à 50</w:t>
      </w:r>
      <w:r>
        <w:rPr>
          <w:rFonts w:ascii="Arial" w:hAnsi="Arial"/>
          <w:spacing w:val="-3"/>
        </w:rPr>
        <w:t>%, les notes des travaux pratiques ne sont pas comptabilisées.</w:t>
      </w:r>
    </w:p>
    <w:p w14:paraId="4641737D" w14:textId="77777777" w:rsidR="002F31E6" w:rsidRDefault="002F31E6">
      <w:pPr>
        <w:tabs>
          <w:tab w:val="left" w:pos="-720"/>
          <w:tab w:val="left" w:pos="0"/>
          <w:tab w:val="left" w:pos="164"/>
          <w:tab w:val="left" w:pos="851"/>
        </w:tabs>
        <w:suppressAutoHyphens/>
        <w:jc w:val="both"/>
        <w:rPr>
          <w:rFonts w:ascii="Arial" w:hAnsi="Arial"/>
          <w:b/>
          <w:spacing w:val="-3"/>
        </w:rPr>
      </w:pPr>
    </w:p>
    <w:p w14:paraId="57F854FB" w14:textId="77777777" w:rsidR="002F31E6" w:rsidRDefault="002F31E6">
      <w:pPr>
        <w:tabs>
          <w:tab w:val="left" w:pos="-720"/>
          <w:tab w:val="left" w:pos="0"/>
          <w:tab w:val="left" w:pos="164"/>
          <w:tab w:val="left" w:pos="851"/>
        </w:tabs>
        <w:suppressAutoHyphens/>
        <w:jc w:val="both"/>
        <w:rPr>
          <w:rFonts w:ascii="Arial" w:hAnsi="Arial"/>
          <w:b/>
          <w:spacing w:val="-3"/>
        </w:rPr>
      </w:pPr>
      <w:r>
        <w:rPr>
          <w:rFonts w:ascii="Arial" w:hAnsi="Arial"/>
          <w:b/>
          <w:spacing w:val="-3"/>
        </w:rPr>
        <w:t xml:space="preserve">Modes d’évaluation :  </w:t>
      </w:r>
    </w:p>
    <w:p w14:paraId="6CE10177"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spacing w:val="-3"/>
        </w:rPr>
      </w:pPr>
      <w:r>
        <w:rPr>
          <w:rFonts w:ascii="Arial" w:hAnsi="Arial"/>
          <w:spacing w:val="-3"/>
        </w:rPr>
        <w:t xml:space="preserve">Examens : </w:t>
      </w:r>
      <w:r>
        <w:rPr>
          <w:rFonts w:ascii="Arial" w:hAnsi="Arial"/>
        </w:rPr>
        <w:t>Les examens sont des épreuves écrites.</w:t>
      </w:r>
    </w:p>
    <w:p w14:paraId="0F021BBC"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rPr>
      </w:pPr>
      <w:r>
        <w:rPr>
          <w:rFonts w:ascii="Arial" w:hAnsi="Arial"/>
          <w:spacing w:val="-3"/>
        </w:rPr>
        <w:t>Travaux pratiques :</w:t>
      </w:r>
      <w:r>
        <w:rPr>
          <w:rFonts w:ascii="Arial" w:hAnsi="Arial"/>
        </w:rPr>
        <w:t xml:space="preserve"> Les travaux sont faits en groupes de deux personnes au maximum.</w:t>
      </w:r>
    </w:p>
    <w:p w14:paraId="5EEEA52E"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Bookman Old Style" w:hAnsi="Bookman Old Style"/>
          <w:spacing w:val="-6"/>
        </w:rPr>
      </w:pPr>
    </w:p>
    <w:p w14:paraId="0443C429" w14:textId="77777777" w:rsidR="002F31E6" w:rsidRDefault="002F31E6">
      <w:pPr>
        <w:tabs>
          <w:tab w:val="left" w:pos="-720"/>
          <w:tab w:val="left" w:pos="0"/>
          <w:tab w:val="left" w:pos="164"/>
          <w:tab w:val="left" w:pos="851"/>
        </w:tabs>
        <w:suppressAutoHyphens/>
        <w:jc w:val="both"/>
        <w:rPr>
          <w:rFonts w:ascii="Arial" w:hAnsi="Arial"/>
        </w:rPr>
      </w:pPr>
      <w:r>
        <w:rPr>
          <w:rFonts w:ascii="Arial" w:hAnsi="Arial"/>
          <w:b/>
          <w:spacing w:val="-3"/>
        </w:rPr>
        <w:t xml:space="preserve">Politique du français : </w:t>
      </w:r>
      <w:r>
        <w:rPr>
          <w:rFonts w:ascii="Arial" w:hAnsi="Arial"/>
        </w:rPr>
        <w:t>Jusqu'à 10% des points peu</w:t>
      </w:r>
      <w:r w:rsidR="00805173">
        <w:rPr>
          <w:rFonts w:ascii="Arial" w:hAnsi="Arial"/>
        </w:rPr>
        <w:t>vent</w:t>
      </w:r>
      <w:r>
        <w:rPr>
          <w:rFonts w:ascii="Arial" w:hAnsi="Arial"/>
        </w:rPr>
        <w:t xml:space="preserve"> être accordé</w:t>
      </w:r>
      <w:r w:rsidR="00805173">
        <w:rPr>
          <w:rFonts w:ascii="Arial" w:hAnsi="Arial"/>
        </w:rPr>
        <w:t>s</w:t>
      </w:r>
      <w:r>
        <w:rPr>
          <w:rFonts w:ascii="Arial" w:hAnsi="Arial"/>
        </w:rPr>
        <w:t xml:space="preserve"> à la qualité du français écrit dans les travaux et les examens.</w:t>
      </w:r>
    </w:p>
    <w:p w14:paraId="36C90255" w14:textId="77777777" w:rsidR="002F31E6" w:rsidRDefault="002F31E6">
      <w:pPr>
        <w:tabs>
          <w:tab w:val="left" w:pos="-720"/>
          <w:tab w:val="left" w:pos="0"/>
          <w:tab w:val="left" w:pos="164"/>
          <w:tab w:val="left" w:pos="851"/>
        </w:tabs>
        <w:suppressAutoHyphens/>
        <w:jc w:val="both"/>
        <w:rPr>
          <w:rFonts w:ascii="Arial" w:hAnsi="Arial"/>
        </w:rPr>
      </w:pPr>
    </w:p>
    <w:p w14:paraId="586B3B83" w14:textId="77777777" w:rsidR="002F31E6" w:rsidRDefault="002F31E6">
      <w:pPr>
        <w:tabs>
          <w:tab w:val="left" w:pos="-720"/>
          <w:tab w:val="left" w:pos="0"/>
          <w:tab w:val="left" w:pos="164"/>
          <w:tab w:val="left" w:pos="851"/>
        </w:tabs>
        <w:suppressAutoHyphens/>
        <w:jc w:val="both"/>
        <w:rPr>
          <w:rFonts w:ascii="Bookman Old Style" w:hAnsi="Bookman Old Style"/>
          <w:spacing w:val="-6"/>
        </w:rPr>
      </w:pPr>
      <w:r>
        <w:rPr>
          <w:rFonts w:ascii="Arial" w:hAnsi="Arial"/>
          <w:b/>
          <w:spacing w:val="-3"/>
        </w:rPr>
        <w:t>Notation proposée (correspondance de la note chiffrée à la note littérale)</w:t>
      </w:r>
      <w:r w:rsidR="002971C7">
        <w:rPr>
          <w:rFonts w:ascii="Arial" w:hAnsi="Arial"/>
          <w:b/>
          <w:spacing w:val="-3"/>
        </w:rPr>
        <w:t> :</w:t>
      </w:r>
    </w:p>
    <w:p w14:paraId="24D6F91E" w14:textId="77777777" w:rsidR="00AA3567" w:rsidRDefault="002971C7" w:rsidP="00523BB3">
      <w:pPr>
        <w:tabs>
          <w:tab w:val="left" w:pos="-720"/>
          <w:tab w:val="left" w:pos="-142"/>
        </w:tabs>
        <w:suppressAutoHyphens/>
        <w:jc w:val="both"/>
        <w:rPr>
          <w:rFonts w:ascii="Arial" w:hAnsi="Arial"/>
          <w:spacing w:val="-6"/>
        </w:rPr>
      </w:pPr>
      <w:r>
        <w:rPr>
          <w:rFonts w:ascii="Arial" w:hAnsi="Arial"/>
          <w:spacing w:val="-6"/>
        </w:rPr>
        <w:t>L’établissement de la cote finale est basé sur la moyenne de la classe. Le barème suivant est donné juste à titre indicatif.</w:t>
      </w:r>
    </w:p>
    <w:p w14:paraId="661FB648" w14:textId="77777777" w:rsidR="00AA3567" w:rsidRDefault="00AA3567" w:rsidP="00AA3567">
      <w:pPr>
        <w:tabs>
          <w:tab w:val="left" w:pos="-720"/>
          <w:tab w:val="left" w:pos="0"/>
          <w:tab w:val="left" w:pos="164"/>
        </w:tabs>
        <w:suppressAutoHyphens/>
        <w:ind w:left="720" w:hanging="720"/>
        <w:jc w:val="both"/>
        <w:rPr>
          <w:rFonts w:ascii="Arial" w:hAnsi="Arial"/>
          <w:spacing w:val="-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78"/>
        <w:gridCol w:w="678"/>
        <w:gridCol w:w="678"/>
        <w:gridCol w:w="678"/>
        <w:gridCol w:w="678"/>
        <w:gridCol w:w="678"/>
        <w:gridCol w:w="678"/>
        <w:gridCol w:w="678"/>
        <w:gridCol w:w="678"/>
        <w:gridCol w:w="678"/>
        <w:gridCol w:w="678"/>
        <w:gridCol w:w="678"/>
        <w:gridCol w:w="678"/>
      </w:tblGrid>
      <w:tr w:rsidR="00523BB3" w14:paraId="26967277" w14:textId="77777777" w:rsidTr="00FB4A7D">
        <w:trPr>
          <w:jc w:val="center"/>
        </w:trPr>
        <w:tc>
          <w:tcPr>
            <w:tcW w:w="678" w:type="dxa"/>
            <w:shd w:val="pct15" w:color="auto" w:fill="FFFFFF"/>
          </w:tcPr>
          <w:p w14:paraId="69A0E5CF" w14:textId="77777777" w:rsidR="00523BB3" w:rsidRDefault="00523BB3" w:rsidP="00FB4A7D">
            <w:pPr>
              <w:pStyle w:val="Titre5"/>
              <w:tabs>
                <w:tab w:val="clear" w:pos="851"/>
              </w:tabs>
              <w:rPr>
                <w:spacing w:val="-6"/>
                <w:lang w:val="es-CO"/>
              </w:rPr>
            </w:pPr>
            <w:r>
              <w:rPr>
                <w:spacing w:val="-6"/>
                <w:lang w:val="es-CO"/>
              </w:rPr>
              <w:t>Cote</w:t>
            </w:r>
          </w:p>
        </w:tc>
        <w:tc>
          <w:tcPr>
            <w:tcW w:w="678" w:type="dxa"/>
          </w:tcPr>
          <w:p w14:paraId="5C9D277D" w14:textId="77777777" w:rsidR="00523BB3" w:rsidRDefault="00523BB3" w:rsidP="00FB4A7D">
            <w:pPr>
              <w:tabs>
                <w:tab w:val="left" w:pos="-720"/>
                <w:tab w:val="left" w:pos="0"/>
                <w:tab w:val="left" w:pos="164"/>
              </w:tabs>
              <w:suppressAutoHyphens/>
              <w:jc w:val="center"/>
              <w:rPr>
                <w:rFonts w:ascii="Arial" w:hAnsi="Arial"/>
                <w:spacing w:val="-6"/>
                <w:lang w:val="es-CO"/>
              </w:rPr>
            </w:pPr>
            <w:r>
              <w:rPr>
                <w:rFonts w:ascii="Arial" w:hAnsi="Arial"/>
                <w:spacing w:val="-6"/>
                <w:lang w:val="es-CO"/>
              </w:rPr>
              <w:t>A+</w:t>
            </w:r>
          </w:p>
        </w:tc>
        <w:tc>
          <w:tcPr>
            <w:tcW w:w="678" w:type="dxa"/>
          </w:tcPr>
          <w:p w14:paraId="1400D8D4" w14:textId="77777777" w:rsidR="00523BB3" w:rsidRDefault="00523BB3" w:rsidP="00FB4A7D">
            <w:pPr>
              <w:tabs>
                <w:tab w:val="left" w:pos="-720"/>
                <w:tab w:val="left" w:pos="0"/>
                <w:tab w:val="left" w:pos="164"/>
              </w:tabs>
              <w:suppressAutoHyphens/>
              <w:jc w:val="center"/>
              <w:rPr>
                <w:rFonts w:ascii="Arial" w:hAnsi="Arial"/>
                <w:spacing w:val="-6"/>
                <w:lang w:val="es-CO"/>
              </w:rPr>
            </w:pPr>
            <w:r>
              <w:rPr>
                <w:rFonts w:ascii="Arial" w:hAnsi="Arial"/>
                <w:spacing w:val="-6"/>
                <w:lang w:val="es-CO"/>
              </w:rPr>
              <w:t>A</w:t>
            </w:r>
          </w:p>
        </w:tc>
        <w:tc>
          <w:tcPr>
            <w:tcW w:w="678" w:type="dxa"/>
          </w:tcPr>
          <w:p w14:paraId="7F8AFE80"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A-</w:t>
            </w:r>
          </w:p>
        </w:tc>
        <w:tc>
          <w:tcPr>
            <w:tcW w:w="678" w:type="dxa"/>
          </w:tcPr>
          <w:p w14:paraId="12526B44"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B+</w:t>
            </w:r>
          </w:p>
        </w:tc>
        <w:tc>
          <w:tcPr>
            <w:tcW w:w="678" w:type="dxa"/>
          </w:tcPr>
          <w:p w14:paraId="7EE9BF6E"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B</w:t>
            </w:r>
          </w:p>
        </w:tc>
        <w:tc>
          <w:tcPr>
            <w:tcW w:w="678" w:type="dxa"/>
          </w:tcPr>
          <w:p w14:paraId="6861D3D9"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B-</w:t>
            </w:r>
          </w:p>
        </w:tc>
        <w:tc>
          <w:tcPr>
            <w:tcW w:w="678" w:type="dxa"/>
          </w:tcPr>
          <w:p w14:paraId="0C091376"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C+</w:t>
            </w:r>
          </w:p>
        </w:tc>
        <w:tc>
          <w:tcPr>
            <w:tcW w:w="678" w:type="dxa"/>
          </w:tcPr>
          <w:p w14:paraId="533C515C"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C</w:t>
            </w:r>
          </w:p>
        </w:tc>
        <w:tc>
          <w:tcPr>
            <w:tcW w:w="678" w:type="dxa"/>
          </w:tcPr>
          <w:p w14:paraId="4C0A18CD"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C-</w:t>
            </w:r>
          </w:p>
        </w:tc>
        <w:tc>
          <w:tcPr>
            <w:tcW w:w="678" w:type="dxa"/>
          </w:tcPr>
          <w:p w14:paraId="3A665D45"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D+</w:t>
            </w:r>
          </w:p>
        </w:tc>
        <w:tc>
          <w:tcPr>
            <w:tcW w:w="678" w:type="dxa"/>
          </w:tcPr>
          <w:p w14:paraId="0414F005" w14:textId="77777777" w:rsidR="00523BB3" w:rsidRDefault="00523BB3" w:rsidP="00FB4A7D">
            <w:pPr>
              <w:tabs>
                <w:tab w:val="left" w:pos="-720"/>
                <w:tab w:val="left" w:pos="0"/>
                <w:tab w:val="left" w:pos="164"/>
              </w:tabs>
              <w:suppressAutoHyphens/>
              <w:jc w:val="center"/>
              <w:rPr>
                <w:rFonts w:ascii="Arial" w:hAnsi="Arial"/>
                <w:spacing w:val="-6"/>
                <w:lang w:val="en-US"/>
              </w:rPr>
            </w:pPr>
            <w:r>
              <w:rPr>
                <w:rFonts w:ascii="Arial" w:hAnsi="Arial"/>
                <w:spacing w:val="-6"/>
                <w:lang w:val="en-US"/>
              </w:rPr>
              <w:t>D</w:t>
            </w:r>
          </w:p>
        </w:tc>
        <w:tc>
          <w:tcPr>
            <w:tcW w:w="678" w:type="dxa"/>
          </w:tcPr>
          <w:p w14:paraId="32489C06"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E</w:t>
            </w:r>
          </w:p>
        </w:tc>
      </w:tr>
      <w:tr w:rsidR="00523BB3" w14:paraId="1F35A59B" w14:textId="77777777" w:rsidTr="00FB4A7D">
        <w:trPr>
          <w:jc w:val="center"/>
        </w:trPr>
        <w:tc>
          <w:tcPr>
            <w:tcW w:w="678" w:type="dxa"/>
            <w:shd w:val="pct15" w:color="auto" w:fill="FFFFFF"/>
          </w:tcPr>
          <w:p w14:paraId="74B2025D" w14:textId="77777777" w:rsidR="00523BB3" w:rsidRDefault="00523BB3" w:rsidP="00FB4A7D">
            <w:pPr>
              <w:tabs>
                <w:tab w:val="left" w:pos="-720"/>
                <w:tab w:val="left" w:pos="0"/>
                <w:tab w:val="left" w:pos="164"/>
              </w:tabs>
              <w:suppressAutoHyphens/>
              <w:jc w:val="both"/>
              <w:rPr>
                <w:rFonts w:ascii="Arial" w:hAnsi="Arial"/>
                <w:b/>
                <w:spacing w:val="-6"/>
              </w:rPr>
            </w:pPr>
            <w:r>
              <w:rPr>
                <w:rFonts w:ascii="Arial" w:hAnsi="Arial"/>
                <w:b/>
                <w:spacing w:val="-6"/>
              </w:rPr>
              <w:t>Note</w:t>
            </w:r>
          </w:p>
        </w:tc>
        <w:tc>
          <w:tcPr>
            <w:tcW w:w="678" w:type="dxa"/>
          </w:tcPr>
          <w:p w14:paraId="6C11A065"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97-100%</w:t>
            </w:r>
          </w:p>
        </w:tc>
        <w:tc>
          <w:tcPr>
            <w:tcW w:w="678" w:type="dxa"/>
          </w:tcPr>
          <w:p w14:paraId="7B433135"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93-96%</w:t>
            </w:r>
          </w:p>
        </w:tc>
        <w:tc>
          <w:tcPr>
            <w:tcW w:w="678" w:type="dxa"/>
          </w:tcPr>
          <w:p w14:paraId="5BC3BB75"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90-92%</w:t>
            </w:r>
          </w:p>
        </w:tc>
        <w:tc>
          <w:tcPr>
            <w:tcW w:w="678" w:type="dxa"/>
          </w:tcPr>
          <w:p w14:paraId="7EFB656C"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87-89%</w:t>
            </w:r>
          </w:p>
        </w:tc>
        <w:tc>
          <w:tcPr>
            <w:tcW w:w="678" w:type="dxa"/>
          </w:tcPr>
          <w:p w14:paraId="0D6ECBFC"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83-86%</w:t>
            </w:r>
          </w:p>
        </w:tc>
        <w:tc>
          <w:tcPr>
            <w:tcW w:w="678" w:type="dxa"/>
          </w:tcPr>
          <w:p w14:paraId="6E943DD0"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80-82%</w:t>
            </w:r>
          </w:p>
        </w:tc>
        <w:tc>
          <w:tcPr>
            <w:tcW w:w="678" w:type="dxa"/>
          </w:tcPr>
          <w:p w14:paraId="48144867"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77-79%</w:t>
            </w:r>
          </w:p>
        </w:tc>
        <w:tc>
          <w:tcPr>
            <w:tcW w:w="678" w:type="dxa"/>
          </w:tcPr>
          <w:p w14:paraId="4D2A6A5D"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73-76%</w:t>
            </w:r>
          </w:p>
        </w:tc>
        <w:tc>
          <w:tcPr>
            <w:tcW w:w="678" w:type="dxa"/>
          </w:tcPr>
          <w:p w14:paraId="6F3F4E8B"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70-72%</w:t>
            </w:r>
          </w:p>
        </w:tc>
        <w:tc>
          <w:tcPr>
            <w:tcW w:w="678" w:type="dxa"/>
          </w:tcPr>
          <w:p w14:paraId="6AB525C0"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65-69%</w:t>
            </w:r>
          </w:p>
        </w:tc>
        <w:tc>
          <w:tcPr>
            <w:tcW w:w="678" w:type="dxa"/>
          </w:tcPr>
          <w:p w14:paraId="42762F4F"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60-64%</w:t>
            </w:r>
          </w:p>
        </w:tc>
        <w:tc>
          <w:tcPr>
            <w:tcW w:w="678" w:type="dxa"/>
          </w:tcPr>
          <w:p w14:paraId="4B01CD81" w14:textId="77777777" w:rsidR="00523BB3" w:rsidRDefault="00523BB3" w:rsidP="00FB4A7D">
            <w:pPr>
              <w:tabs>
                <w:tab w:val="left" w:pos="-720"/>
                <w:tab w:val="left" w:pos="0"/>
                <w:tab w:val="left" w:pos="164"/>
              </w:tabs>
              <w:suppressAutoHyphens/>
              <w:jc w:val="center"/>
              <w:rPr>
                <w:rFonts w:ascii="Arial" w:hAnsi="Arial"/>
                <w:spacing w:val="-6"/>
              </w:rPr>
            </w:pPr>
            <w:r>
              <w:rPr>
                <w:rFonts w:ascii="Arial" w:hAnsi="Arial"/>
                <w:spacing w:val="-6"/>
              </w:rPr>
              <w:t>&lt; 60%</w:t>
            </w:r>
          </w:p>
        </w:tc>
      </w:tr>
    </w:tbl>
    <w:p w14:paraId="681EF9AE" w14:textId="77777777" w:rsidR="00AA3567" w:rsidRDefault="00AA3567" w:rsidP="002971C7">
      <w:pPr>
        <w:tabs>
          <w:tab w:val="left" w:pos="-720"/>
          <w:tab w:val="left" w:pos="-142"/>
        </w:tabs>
        <w:suppressAutoHyphens/>
        <w:jc w:val="both"/>
        <w:rPr>
          <w:rFonts w:ascii="Arial" w:hAnsi="Arial"/>
          <w:spacing w:val="-6"/>
        </w:rPr>
      </w:pPr>
    </w:p>
    <w:p w14:paraId="075D8844" w14:textId="77777777" w:rsidR="002F31E6" w:rsidRDefault="002F31E6">
      <w:pPr>
        <w:tabs>
          <w:tab w:val="left" w:pos="-720"/>
          <w:tab w:val="left" w:pos="0"/>
          <w:tab w:val="left" w:pos="164"/>
          <w:tab w:val="left" w:pos="851"/>
        </w:tabs>
        <w:suppressAutoHyphens/>
        <w:jc w:val="both"/>
        <w:rPr>
          <w:rFonts w:ascii="Arial" w:hAnsi="Arial"/>
          <w:b/>
          <w:spacing w:val="-3"/>
        </w:rPr>
      </w:pPr>
    </w:p>
    <w:p w14:paraId="2A415C71" w14:textId="77777777" w:rsidR="002F31E6" w:rsidRDefault="002F31E6">
      <w:pPr>
        <w:tabs>
          <w:tab w:val="left" w:pos="-720"/>
          <w:tab w:val="left" w:pos="0"/>
          <w:tab w:val="left" w:pos="164"/>
          <w:tab w:val="left" w:pos="851"/>
        </w:tabs>
        <w:suppressAutoHyphens/>
        <w:jc w:val="both"/>
        <w:rPr>
          <w:rFonts w:ascii="Arial" w:hAnsi="Arial"/>
          <w:b/>
          <w:spacing w:val="-3"/>
        </w:rPr>
      </w:pPr>
    </w:p>
    <w:p w14:paraId="28841652" w14:textId="77777777" w:rsidR="00E52B37" w:rsidRDefault="00E52B37">
      <w:pPr>
        <w:tabs>
          <w:tab w:val="left" w:pos="-720"/>
          <w:tab w:val="left" w:pos="0"/>
          <w:tab w:val="left" w:pos="164"/>
          <w:tab w:val="left" w:pos="851"/>
        </w:tabs>
        <w:suppressAutoHyphens/>
        <w:jc w:val="both"/>
        <w:rPr>
          <w:rFonts w:ascii="Arial" w:hAnsi="Arial"/>
          <w:b/>
          <w:spacing w:val="-3"/>
        </w:rPr>
      </w:pPr>
    </w:p>
    <w:p w14:paraId="6E591543" w14:textId="5418F5D4" w:rsidR="00884295" w:rsidRDefault="00884295" w:rsidP="00884295">
      <w:pPr>
        <w:tabs>
          <w:tab w:val="left" w:pos="-720"/>
          <w:tab w:val="left" w:pos="0"/>
          <w:tab w:val="left" w:pos="164"/>
          <w:tab w:val="left" w:pos="851"/>
        </w:tabs>
        <w:suppressAutoHyphens/>
        <w:jc w:val="both"/>
        <w:rPr>
          <w:rFonts w:ascii="Arial" w:hAnsi="Arial"/>
          <w:b/>
          <w:spacing w:val="-3"/>
        </w:rPr>
      </w:pPr>
      <w:r>
        <w:rPr>
          <w:rFonts w:ascii="Arial" w:hAnsi="Arial"/>
          <w:b/>
          <w:spacing w:val="-3"/>
        </w:rPr>
        <w:lastRenderedPageBreak/>
        <w:t>CALENDRIER DES RENCONTRES</w:t>
      </w:r>
    </w:p>
    <w:p w14:paraId="5C9BAF83" w14:textId="5BA92B33" w:rsidR="00A35DCF" w:rsidRDefault="00A35DCF" w:rsidP="00884295">
      <w:pPr>
        <w:tabs>
          <w:tab w:val="left" w:pos="-720"/>
          <w:tab w:val="left" w:pos="0"/>
          <w:tab w:val="left" w:pos="164"/>
          <w:tab w:val="left" w:pos="851"/>
        </w:tabs>
        <w:suppressAutoHyphens/>
        <w:jc w:val="both"/>
        <w:rPr>
          <w:rFonts w:ascii="Arial" w:hAnsi="Arial"/>
          <w:b/>
          <w:spacing w:val="-3"/>
        </w:rPr>
      </w:pPr>
    </w:p>
    <w:p w14:paraId="70E8ED41" w14:textId="77777777" w:rsidR="00A35DCF" w:rsidRDefault="00A35DCF" w:rsidP="000812C3">
      <w:pPr>
        <w:tabs>
          <w:tab w:val="left" w:pos="-720"/>
          <w:tab w:val="left" w:pos="0"/>
          <w:tab w:val="left" w:pos="164"/>
        </w:tabs>
        <w:suppressAutoHyphens/>
        <w:jc w:val="both"/>
        <w:rPr>
          <w:rFonts w:ascii="Arial" w:hAnsi="Arial"/>
          <w:spacing w:val="-3"/>
        </w:rPr>
      </w:pPr>
      <w:r>
        <w:rPr>
          <w:rFonts w:ascii="Arial" w:hAnsi="Arial"/>
          <w:spacing w:val="-3"/>
        </w:rPr>
        <w:t xml:space="preserve">Note1! Toutes les séances (incluant les examens) seront en présentiel. </w:t>
      </w:r>
      <w:r w:rsidRPr="00EE35B4">
        <w:rPr>
          <w:rFonts w:ascii="Arial" w:hAnsi="Arial"/>
          <w:spacing w:val="-3"/>
        </w:rPr>
        <w:t>Advenant une modification de la situation épidémiologique et des consignes ministérielles</w:t>
      </w:r>
      <w:r>
        <w:rPr>
          <w:rFonts w:ascii="Arial" w:hAnsi="Arial"/>
          <w:spacing w:val="-3"/>
        </w:rPr>
        <w:t>, les séances (incluant les examens) deviendront à distance en mode synchrones.</w:t>
      </w:r>
    </w:p>
    <w:p w14:paraId="32E2C19D" w14:textId="77777777" w:rsidR="00A35DCF" w:rsidRDefault="00A35DCF" w:rsidP="000812C3">
      <w:pPr>
        <w:tabs>
          <w:tab w:val="left" w:pos="-720"/>
          <w:tab w:val="left" w:pos="0"/>
          <w:tab w:val="left" w:pos="164"/>
        </w:tabs>
        <w:suppressAutoHyphens/>
        <w:jc w:val="both"/>
        <w:rPr>
          <w:rFonts w:ascii="Arial" w:hAnsi="Arial"/>
          <w:spacing w:val="-3"/>
        </w:rPr>
      </w:pPr>
    </w:p>
    <w:p w14:paraId="402A6632" w14:textId="77777777" w:rsidR="00A35DCF" w:rsidRDefault="00A35DCF" w:rsidP="000812C3">
      <w:pPr>
        <w:tabs>
          <w:tab w:val="left" w:pos="-720"/>
          <w:tab w:val="left" w:pos="0"/>
          <w:tab w:val="left" w:pos="164"/>
        </w:tabs>
        <w:suppressAutoHyphens/>
        <w:jc w:val="both"/>
        <w:rPr>
          <w:rFonts w:ascii="Arial" w:hAnsi="Arial"/>
          <w:spacing w:val="-3"/>
        </w:rPr>
      </w:pPr>
      <w:r>
        <w:rPr>
          <w:rFonts w:ascii="Arial" w:hAnsi="Arial"/>
          <w:spacing w:val="-3"/>
        </w:rPr>
        <w:t xml:space="preserve">Note 2! Certaines parties des séances seront enregistrées (principalement en lien avec les exercices). </w:t>
      </w:r>
      <w:r w:rsidRPr="00814BB9">
        <w:rPr>
          <w:rFonts w:ascii="Arial" w:hAnsi="Arial"/>
          <w:spacing w:val="-3"/>
        </w:rPr>
        <w:t>Les</w:t>
      </w:r>
      <w:r>
        <w:rPr>
          <w:rFonts w:ascii="Arial" w:hAnsi="Arial"/>
          <w:spacing w:val="-3"/>
        </w:rPr>
        <w:t xml:space="preserve"> </w:t>
      </w:r>
      <w:r w:rsidRPr="00814BB9">
        <w:rPr>
          <w:rFonts w:ascii="Arial" w:hAnsi="Arial"/>
          <w:spacing w:val="-3"/>
        </w:rPr>
        <w:t>étudiantes et les étudiants ne peuvent procéder eux</w:t>
      </w:r>
      <w:r>
        <w:rPr>
          <w:rFonts w:ascii="Arial" w:hAnsi="Arial"/>
          <w:spacing w:val="-3"/>
        </w:rPr>
        <w:t>-</w:t>
      </w:r>
      <w:r w:rsidRPr="00814BB9">
        <w:rPr>
          <w:rFonts w:ascii="Arial" w:hAnsi="Arial"/>
          <w:spacing w:val="-3"/>
        </w:rPr>
        <w:t>mêmes</w:t>
      </w:r>
      <w:r>
        <w:rPr>
          <w:rFonts w:ascii="Arial" w:hAnsi="Arial"/>
          <w:spacing w:val="-3"/>
        </w:rPr>
        <w:t xml:space="preserve"> </w:t>
      </w:r>
      <w:r w:rsidRPr="00814BB9">
        <w:rPr>
          <w:rFonts w:ascii="Arial" w:hAnsi="Arial"/>
          <w:spacing w:val="-3"/>
        </w:rPr>
        <w:t>à l’enregistrement du cours.</w:t>
      </w:r>
    </w:p>
    <w:p w14:paraId="359F74EA" w14:textId="77777777" w:rsidR="00A35DCF" w:rsidRPr="00814BB9" w:rsidRDefault="00A35DCF" w:rsidP="000812C3">
      <w:pPr>
        <w:tabs>
          <w:tab w:val="left" w:pos="-720"/>
          <w:tab w:val="left" w:pos="0"/>
          <w:tab w:val="left" w:pos="164"/>
        </w:tabs>
        <w:suppressAutoHyphens/>
        <w:jc w:val="both"/>
        <w:rPr>
          <w:rFonts w:ascii="Arial" w:hAnsi="Arial"/>
          <w:b/>
          <w:spacing w:val="-3"/>
        </w:rPr>
      </w:pPr>
      <w:r w:rsidRPr="00814BB9">
        <w:rPr>
          <w:rFonts w:ascii="Arial" w:hAnsi="Arial"/>
          <w:b/>
          <w:spacing w:val="-3"/>
        </w:rPr>
        <w:t>Il est interdit de reproduire, de publier, de diffuser ou de partager, par quelque moyen que ce soit, la totalité ou une partie de l’enregistrement d’un cours.</w:t>
      </w:r>
    </w:p>
    <w:p w14:paraId="03EB31FA" w14:textId="77777777" w:rsidR="00A35DCF" w:rsidRDefault="00A35DCF" w:rsidP="00884295">
      <w:pPr>
        <w:tabs>
          <w:tab w:val="left" w:pos="-720"/>
          <w:tab w:val="left" w:pos="0"/>
          <w:tab w:val="left" w:pos="164"/>
          <w:tab w:val="left" w:pos="851"/>
        </w:tabs>
        <w:suppressAutoHyphens/>
        <w:jc w:val="both"/>
        <w:rPr>
          <w:rFonts w:ascii="Arial" w:hAnsi="Arial"/>
          <w:b/>
          <w:spacing w:val="-3"/>
        </w:rPr>
      </w:pPr>
    </w:p>
    <w:p w14:paraId="6A91A47F" w14:textId="77777777" w:rsidR="00884295" w:rsidRDefault="00884295" w:rsidP="00884295">
      <w:pPr>
        <w:tabs>
          <w:tab w:val="left" w:pos="-720"/>
          <w:tab w:val="left" w:pos="0"/>
          <w:tab w:val="left" w:pos="164"/>
          <w:tab w:val="left" w:pos="851"/>
        </w:tabs>
        <w:suppressAutoHyphens/>
        <w:jc w:val="both"/>
        <w:rPr>
          <w:rFonts w:ascii="Arial" w:hAnsi="Arial"/>
          <w:b/>
          <w:spacing w:val="-3"/>
        </w:rPr>
      </w:pPr>
    </w:p>
    <w:tbl>
      <w:tblPr>
        <w:tblW w:w="7778" w:type="dxa"/>
        <w:tblInd w:w="4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40"/>
        <w:gridCol w:w="1404"/>
        <w:gridCol w:w="5734"/>
      </w:tblGrid>
      <w:tr w:rsidR="00D07238" w14:paraId="54C01EDA" w14:textId="77777777" w:rsidTr="00D07238">
        <w:tc>
          <w:tcPr>
            <w:tcW w:w="640" w:type="dxa"/>
            <w:shd w:val="solid" w:color="000000" w:fill="FFFFFF"/>
          </w:tcPr>
          <w:p w14:paraId="70609166" w14:textId="77777777" w:rsidR="00D07238" w:rsidRDefault="00D07238" w:rsidP="00C50D2E">
            <w:pPr>
              <w:tabs>
                <w:tab w:val="left" w:pos="-720"/>
                <w:tab w:val="left" w:pos="0"/>
                <w:tab w:val="left" w:pos="164"/>
              </w:tabs>
              <w:suppressAutoHyphens/>
              <w:jc w:val="both"/>
              <w:rPr>
                <w:rFonts w:ascii="Arial" w:hAnsi="Arial"/>
                <w:b/>
                <w:spacing w:val="-6"/>
              </w:rPr>
            </w:pPr>
            <w:r>
              <w:rPr>
                <w:rFonts w:ascii="Arial" w:hAnsi="Arial"/>
                <w:b/>
                <w:spacing w:val="-6"/>
              </w:rPr>
              <w:t>Sem</w:t>
            </w:r>
          </w:p>
        </w:tc>
        <w:tc>
          <w:tcPr>
            <w:tcW w:w="1404" w:type="dxa"/>
            <w:shd w:val="solid" w:color="000000" w:fill="FFFFFF"/>
          </w:tcPr>
          <w:p w14:paraId="43B6DA29" w14:textId="77777777" w:rsidR="00D07238" w:rsidRDefault="00D07238" w:rsidP="00C50D2E">
            <w:pPr>
              <w:tabs>
                <w:tab w:val="left" w:pos="-720"/>
                <w:tab w:val="left" w:pos="0"/>
                <w:tab w:val="left" w:pos="164"/>
              </w:tabs>
              <w:suppressAutoHyphens/>
              <w:jc w:val="both"/>
              <w:rPr>
                <w:rFonts w:ascii="Arial" w:hAnsi="Arial"/>
                <w:b/>
                <w:spacing w:val="-6"/>
              </w:rPr>
            </w:pPr>
            <w:r>
              <w:rPr>
                <w:rFonts w:ascii="Arial" w:hAnsi="Arial"/>
                <w:b/>
                <w:spacing w:val="-6"/>
              </w:rPr>
              <w:t>Date</w:t>
            </w:r>
          </w:p>
        </w:tc>
        <w:tc>
          <w:tcPr>
            <w:tcW w:w="5734" w:type="dxa"/>
            <w:shd w:val="solid" w:color="000000" w:fill="FFFFFF"/>
          </w:tcPr>
          <w:p w14:paraId="106383B3" w14:textId="77777777" w:rsidR="00D07238" w:rsidRDefault="00D07238" w:rsidP="00C50D2E">
            <w:pPr>
              <w:tabs>
                <w:tab w:val="left" w:pos="-720"/>
                <w:tab w:val="left" w:pos="0"/>
                <w:tab w:val="left" w:pos="164"/>
              </w:tabs>
              <w:suppressAutoHyphens/>
              <w:jc w:val="both"/>
              <w:rPr>
                <w:rFonts w:ascii="Arial" w:hAnsi="Arial"/>
                <w:b/>
                <w:spacing w:val="-6"/>
              </w:rPr>
            </w:pPr>
          </w:p>
        </w:tc>
      </w:tr>
      <w:tr w:rsidR="00D07238" w14:paraId="4EC6757D" w14:textId="77777777" w:rsidTr="00D07238">
        <w:tc>
          <w:tcPr>
            <w:tcW w:w="640" w:type="dxa"/>
          </w:tcPr>
          <w:p w14:paraId="696C6D34"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w:t>
            </w:r>
          </w:p>
        </w:tc>
        <w:tc>
          <w:tcPr>
            <w:tcW w:w="1404" w:type="dxa"/>
          </w:tcPr>
          <w:p w14:paraId="7FA66630" w14:textId="07841F6C"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3"/>
              </w:rPr>
              <w:t>3</w:t>
            </w:r>
            <w:r w:rsidR="007C206E">
              <w:rPr>
                <w:rFonts w:ascii="Arial" w:hAnsi="Arial"/>
                <w:spacing w:val="-3"/>
              </w:rPr>
              <w:t>0</w:t>
            </w:r>
            <w:r>
              <w:rPr>
                <w:rFonts w:ascii="Arial" w:hAnsi="Arial"/>
                <w:spacing w:val="-3"/>
              </w:rPr>
              <w:t xml:space="preserve"> août</w:t>
            </w:r>
          </w:p>
        </w:tc>
        <w:tc>
          <w:tcPr>
            <w:tcW w:w="5734" w:type="dxa"/>
          </w:tcPr>
          <w:p w14:paraId="1CFA70CF"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Introduction</w:t>
            </w:r>
          </w:p>
        </w:tc>
      </w:tr>
      <w:tr w:rsidR="00D07238" w14:paraId="6ECE9A50" w14:textId="77777777" w:rsidTr="00D07238">
        <w:tc>
          <w:tcPr>
            <w:tcW w:w="640" w:type="dxa"/>
          </w:tcPr>
          <w:p w14:paraId="2E961068"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2</w:t>
            </w:r>
          </w:p>
        </w:tc>
        <w:tc>
          <w:tcPr>
            <w:tcW w:w="1404" w:type="dxa"/>
          </w:tcPr>
          <w:p w14:paraId="4E003102" w14:textId="5207FAD2" w:rsidR="00D07238" w:rsidRDefault="007C206E" w:rsidP="00826DC0">
            <w:pPr>
              <w:tabs>
                <w:tab w:val="left" w:pos="-720"/>
                <w:tab w:val="left" w:pos="0"/>
                <w:tab w:val="left" w:pos="164"/>
              </w:tabs>
              <w:suppressAutoHyphens/>
              <w:jc w:val="both"/>
              <w:rPr>
                <w:rFonts w:ascii="Arial" w:hAnsi="Arial"/>
                <w:spacing w:val="-6"/>
              </w:rPr>
            </w:pPr>
            <w:r>
              <w:rPr>
                <w:rFonts w:ascii="Arial" w:hAnsi="Arial"/>
                <w:spacing w:val="-6"/>
              </w:rPr>
              <w:t>6</w:t>
            </w:r>
            <w:r w:rsidR="00D07238">
              <w:rPr>
                <w:rFonts w:ascii="Arial" w:hAnsi="Arial"/>
                <w:spacing w:val="-6"/>
              </w:rPr>
              <w:t xml:space="preserve"> septembre</w:t>
            </w:r>
          </w:p>
        </w:tc>
        <w:tc>
          <w:tcPr>
            <w:tcW w:w="5734" w:type="dxa"/>
          </w:tcPr>
          <w:p w14:paraId="55FD3B09"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Modélisation des processus d’affaires (1)</w:t>
            </w:r>
          </w:p>
        </w:tc>
      </w:tr>
      <w:tr w:rsidR="00D07238" w14:paraId="77173BA7" w14:textId="77777777" w:rsidTr="00D07238">
        <w:tc>
          <w:tcPr>
            <w:tcW w:w="640" w:type="dxa"/>
          </w:tcPr>
          <w:p w14:paraId="0702EB4C"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3</w:t>
            </w:r>
          </w:p>
        </w:tc>
        <w:tc>
          <w:tcPr>
            <w:tcW w:w="1404" w:type="dxa"/>
          </w:tcPr>
          <w:p w14:paraId="16097C62" w14:textId="626BBDCB"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w:t>
            </w:r>
            <w:r w:rsidR="007C206E">
              <w:rPr>
                <w:rFonts w:ascii="Arial" w:hAnsi="Arial"/>
                <w:spacing w:val="-6"/>
              </w:rPr>
              <w:t>3</w:t>
            </w:r>
            <w:r>
              <w:rPr>
                <w:rFonts w:ascii="Arial" w:hAnsi="Arial"/>
                <w:spacing w:val="-6"/>
              </w:rPr>
              <w:t xml:space="preserve"> septembre</w:t>
            </w:r>
          </w:p>
        </w:tc>
        <w:tc>
          <w:tcPr>
            <w:tcW w:w="5734" w:type="dxa"/>
          </w:tcPr>
          <w:p w14:paraId="56F540F6"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Modélisation des processus d’affaires (2)</w:t>
            </w:r>
          </w:p>
          <w:p w14:paraId="19CA0B11"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Énoncé du TP1</w:t>
            </w:r>
          </w:p>
        </w:tc>
      </w:tr>
      <w:tr w:rsidR="00D07238" w14:paraId="6303C5C2" w14:textId="77777777" w:rsidTr="00D07238">
        <w:tc>
          <w:tcPr>
            <w:tcW w:w="640" w:type="dxa"/>
          </w:tcPr>
          <w:p w14:paraId="51586383"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4</w:t>
            </w:r>
          </w:p>
        </w:tc>
        <w:tc>
          <w:tcPr>
            <w:tcW w:w="1404" w:type="dxa"/>
          </w:tcPr>
          <w:p w14:paraId="46EE7D85" w14:textId="3D1F60CC"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2</w:t>
            </w:r>
            <w:r w:rsidR="007C206E">
              <w:rPr>
                <w:rFonts w:ascii="Arial" w:hAnsi="Arial"/>
                <w:spacing w:val="-6"/>
              </w:rPr>
              <w:t>0</w:t>
            </w:r>
            <w:r>
              <w:rPr>
                <w:rFonts w:ascii="Arial" w:hAnsi="Arial"/>
                <w:spacing w:val="-6"/>
              </w:rPr>
              <w:t xml:space="preserve"> septembre</w:t>
            </w:r>
          </w:p>
        </w:tc>
        <w:tc>
          <w:tcPr>
            <w:tcW w:w="5734" w:type="dxa"/>
          </w:tcPr>
          <w:p w14:paraId="584ED30F"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Modélisation des processus d’affaires (3)</w:t>
            </w:r>
          </w:p>
        </w:tc>
      </w:tr>
      <w:tr w:rsidR="00D07238" w14:paraId="6A8065AE" w14:textId="77777777" w:rsidTr="00D07238">
        <w:tc>
          <w:tcPr>
            <w:tcW w:w="640" w:type="dxa"/>
          </w:tcPr>
          <w:p w14:paraId="22C67F1E"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5</w:t>
            </w:r>
          </w:p>
        </w:tc>
        <w:tc>
          <w:tcPr>
            <w:tcW w:w="1404" w:type="dxa"/>
          </w:tcPr>
          <w:p w14:paraId="34075AFF" w14:textId="34EDE8D8"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2</w:t>
            </w:r>
            <w:r w:rsidR="007C206E">
              <w:rPr>
                <w:rFonts w:ascii="Arial" w:hAnsi="Arial"/>
                <w:spacing w:val="-6"/>
              </w:rPr>
              <w:t>7</w:t>
            </w:r>
            <w:r>
              <w:rPr>
                <w:rFonts w:ascii="Arial" w:hAnsi="Arial"/>
                <w:spacing w:val="-6"/>
              </w:rPr>
              <w:t xml:space="preserve"> septembre</w:t>
            </w:r>
          </w:p>
        </w:tc>
        <w:tc>
          <w:tcPr>
            <w:tcW w:w="5734" w:type="dxa"/>
          </w:tcPr>
          <w:p w14:paraId="7ADF7B0C"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Analyse des processus d’affaires</w:t>
            </w:r>
          </w:p>
        </w:tc>
      </w:tr>
      <w:tr w:rsidR="00D07238" w14:paraId="420DA6D2" w14:textId="77777777" w:rsidTr="00D07238">
        <w:tc>
          <w:tcPr>
            <w:tcW w:w="640" w:type="dxa"/>
          </w:tcPr>
          <w:p w14:paraId="5AC9BAD2"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6</w:t>
            </w:r>
          </w:p>
        </w:tc>
        <w:tc>
          <w:tcPr>
            <w:tcW w:w="1404" w:type="dxa"/>
          </w:tcPr>
          <w:p w14:paraId="76A711D1" w14:textId="7BA42B79" w:rsidR="00D07238" w:rsidRDefault="007C206E" w:rsidP="00826DC0">
            <w:pPr>
              <w:tabs>
                <w:tab w:val="left" w:pos="-720"/>
                <w:tab w:val="left" w:pos="0"/>
                <w:tab w:val="left" w:pos="164"/>
              </w:tabs>
              <w:suppressAutoHyphens/>
              <w:jc w:val="both"/>
              <w:rPr>
                <w:rFonts w:ascii="Arial" w:hAnsi="Arial"/>
                <w:spacing w:val="-6"/>
              </w:rPr>
            </w:pPr>
            <w:r>
              <w:rPr>
                <w:rFonts w:ascii="Arial" w:hAnsi="Arial"/>
                <w:spacing w:val="-6"/>
              </w:rPr>
              <w:t>4</w:t>
            </w:r>
            <w:r w:rsidR="00D07238">
              <w:rPr>
                <w:rFonts w:ascii="Arial" w:hAnsi="Arial"/>
                <w:spacing w:val="-6"/>
              </w:rPr>
              <w:t xml:space="preserve"> octobre</w:t>
            </w:r>
          </w:p>
          <w:p w14:paraId="02637FC5" w14:textId="77777777" w:rsidR="00D07238" w:rsidRDefault="00D07238" w:rsidP="00826DC0">
            <w:pPr>
              <w:tabs>
                <w:tab w:val="left" w:pos="-720"/>
                <w:tab w:val="left" w:pos="0"/>
                <w:tab w:val="left" w:pos="164"/>
              </w:tabs>
              <w:suppressAutoHyphens/>
              <w:jc w:val="both"/>
              <w:rPr>
                <w:rFonts w:ascii="Arial" w:hAnsi="Arial"/>
                <w:spacing w:val="-6"/>
              </w:rPr>
            </w:pPr>
          </w:p>
          <w:p w14:paraId="17698362" w14:textId="62D58735" w:rsidR="00D07238" w:rsidRDefault="007C206E" w:rsidP="00826DC0">
            <w:pPr>
              <w:tabs>
                <w:tab w:val="left" w:pos="-720"/>
                <w:tab w:val="left" w:pos="0"/>
                <w:tab w:val="left" w:pos="164"/>
              </w:tabs>
              <w:suppressAutoHyphens/>
              <w:jc w:val="both"/>
              <w:rPr>
                <w:rFonts w:ascii="Arial" w:hAnsi="Arial"/>
                <w:spacing w:val="-6"/>
              </w:rPr>
            </w:pPr>
            <w:r>
              <w:rPr>
                <w:rFonts w:ascii="Arial" w:hAnsi="Arial"/>
                <w:spacing w:val="-6"/>
              </w:rPr>
              <w:t>9</w:t>
            </w:r>
            <w:r w:rsidR="00D07238">
              <w:rPr>
                <w:rFonts w:ascii="Arial" w:hAnsi="Arial"/>
                <w:spacing w:val="-6"/>
              </w:rPr>
              <w:t xml:space="preserve"> octobre</w:t>
            </w:r>
          </w:p>
          <w:p w14:paraId="72C6C7B7" w14:textId="054657E8" w:rsidR="00D07238" w:rsidRDefault="00D07238" w:rsidP="00826DC0">
            <w:pPr>
              <w:tabs>
                <w:tab w:val="left" w:pos="-720"/>
                <w:tab w:val="left" w:pos="0"/>
                <w:tab w:val="left" w:pos="164"/>
              </w:tabs>
              <w:suppressAutoHyphens/>
              <w:jc w:val="both"/>
              <w:rPr>
                <w:rFonts w:ascii="Arial" w:hAnsi="Arial"/>
                <w:spacing w:val="-6"/>
              </w:rPr>
            </w:pPr>
          </w:p>
        </w:tc>
        <w:tc>
          <w:tcPr>
            <w:tcW w:w="5734" w:type="dxa"/>
          </w:tcPr>
          <w:p w14:paraId="4D4F2F30"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 xml:space="preserve">Automatisation des processus d’affaires (1) </w:t>
            </w:r>
          </w:p>
          <w:p w14:paraId="71D222B2" w14:textId="77777777" w:rsidR="00D07238" w:rsidRDefault="00D07238" w:rsidP="00826DC0">
            <w:pPr>
              <w:tabs>
                <w:tab w:val="left" w:pos="-720"/>
                <w:tab w:val="left" w:pos="0"/>
                <w:tab w:val="left" w:pos="164"/>
              </w:tabs>
              <w:suppressAutoHyphens/>
              <w:rPr>
                <w:rFonts w:ascii="Arial" w:hAnsi="Arial"/>
                <w:spacing w:val="-6"/>
              </w:rPr>
            </w:pPr>
          </w:p>
          <w:p w14:paraId="2589F3D6"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Remise du TP1</w:t>
            </w:r>
          </w:p>
          <w:p w14:paraId="385C253F"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Énoncé du TP2</w:t>
            </w:r>
          </w:p>
        </w:tc>
      </w:tr>
      <w:tr w:rsidR="00D07238" w14:paraId="04E86D4F" w14:textId="77777777" w:rsidTr="00D07238">
        <w:tc>
          <w:tcPr>
            <w:tcW w:w="640" w:type="dxa"/>
          </w:tcPr>
          <w:p w14:paraId="20C5A454"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7</w:t>
            </w:r>
          </w:p>
        </w:tc>
        <w:tc>
          <w:tcPr>
            <w:tcW w:w="1404" w:type="dxa"/>
          </w:tcPr>
          <w:p w14:paraId="593DDC6B" w14:textId="017F0C76"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w:t>
            </w:r>
            <w:r w:rsidR="007C206E">
              <w:rPr>
                <w:rFonts w:ascii="Arial" w:hAnsi="Arial"/>
                <w:spacing w:val="-6"/>
              </w:rPr>
              <w:t>1</w:t>
            </w:r>
            <w:r>
              <w:rPr>
                <w:rFonts w:ascii="Arial" w:hAnsi="Arial"/>
                <w:spacing w:val="-6"/>
              </w:rPr>
              <w:t xml:space="preserve"> octobre</w:t>
            </w:r>
          </w:p>
        </w:tc>
        <w:tc>
          <w:tcPr>
            <w:tcW w:w="5734" w:type="dxa"/>
          </w:tcPr>
          <w:p w14:paraId="1F07AF9A"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Automatisation des processus d’affaires (2)</w:t>
            </w:r>
          </w:p>
        </w:tc>
      </w:tr>
      <w:tr w:rsidR="00D07238" w14:paraId="7316FC62" w14:textId="77777777" w:rsidTr="00D07238">
        <w:tc>
          <w:tcPr>
            <w:tcW w:w="640" w:type="dxa"/>
          </w:tcPr>
          <w:p w14:paraId="3E0258BD" w14:textId="5F0FFDEF"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8</w:t>
            </w:r>
          </w:p>
        </w:tc>
        <w:tc>
          <w:tcPr>
            <w:tcW w:w="1404" w:type="dxa"/>
          </w:tcPr>
          <w:p w14:paraId="7B132864" w14:textId="630FD5DE"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w:t>
            </w:r>
            <w:r w:rsidR="007C206E">
              <w:rPr>
                <w:rFonts w:ascii="Arial" w:hAnsi="Arial"/>
                <w:spacing w:val="-6"/>
              </w:rPr>
              <w:t>8</w:t>
            </w:r>
            <w:r>
              <w:rPr>
                <w:rFonts w:ascii="Arial" w:hAnsi="Arial"/>
                <w:spacing w:val="-6"/>
              </w:rPr>
              <w:t xml:space="preserve"> octobre</w:t>
            </w:r>
          </w:p>
        </w:tc>
        <w:tc>
          <w:tcPr>
            <w:tcW w:w="5734" w:type="dxa"/>
          </w:tcPr>
          <w:p w14:paraId="3B9C37D7" w14:textId="09286706" w:rsidR="00D07238" w:rsidRDefault="00D07238" w:rsidP="00826DC0">
            <w:pPr>
              <w:tabs>
                <w:tab w:val="left" w:pos="-720"/>
                <w:tab w:val="left" w:pos="0"/>
                <w:tab w:val="left" w:pos="164"/>
              </w:tabs>
              <w:suppressAutoHyphens/>
              <w:rPr>
                <w:rFonts w:ascii="Arial" w:hAnsi="Arial"/>
                <w:spacing w:val="-6"/>
              </w:rPr>
            </w:pPr>
            <w:r w:rsidRPr="00AC5E7B">
              <w:rPr>
                <w:rFonts w:ascii="Arial" w:hAnsi="Arial" w:cs="Arial"/>
                <w:b/>
              </w:rPr>
              <w:t>Examen Intra</w:t>
            </w:r>
          </w:p>
        </w:tc>
      </w:tr>
      <w:tr w:rsidR="00D07238" w14:paraId="30F0D76A" w14:textId="77777777" w:rsidTr="00D07238">
        <w:tc>
          <w:tcPr>
            <w:tcW w:w="640" w:type="dxa"/>
          </w:tcPr>
          <w:p w14:paraId="63B61250"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8</w:t>
            </w:r>
          </w:p>
        </w:tc>
        <w:tc>
          <w:tcPr>
            <w:tcW w:w="1404" w:type="dxa"/>
          </w:tcPr>
          <w:p w14:paraId="5AE9841E" w14:textId="369D6233"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2</w:t>
            </w:r>
            <w:r w:rsidR="007C206E">
              <w:rPr>
                <w:rFonts w:ascii="Arial" w:hAnsi="Arial"/>
                <w:spacing w:val="-6"/>
              </w:rPr>
              <w:t>5</w:t>
            </w:r>
            <w:r>
              <w:rPr>
                <w:rFonts w:ascii="Arial" w:hAnsi="Arial"/>
                <w:spacing w:val="-6"/>
              </w:rPr>
              <w:t xml:space="preserve"> octobre</w:t>
            </w:r>
          </w:p>
        </w:tc>
        <w:tc>
          <w:tcPr>
            <w:tcW w:w="5734" w:type="dxa"/>
          </w:tcPr>
          <w:p w14:paraId="483B95DB" w14:textId="77777777" w:rsidR="00D07238" w:rsidRPr="00067439" w:rsidRDefault="00D07238" w:rsidP="00826DC0">
            <w:pPr>
              <w:pStyle w:val="Titre5"/>
              <w:tabs>
                <w:tab w:val="clear" w:pos="851"/>
              </w:tabs>
              <w:jc w:val="left"/>
            </w:pPr>
            <w:r>
              <w:rPr>
                <w:spacing w:val="-6"/>
              </w:rPr>
              <w:t>Suspension des cours/Semaine de lecture</w:t>
            </w:r>
          </w:p>
        </w:tc>
      </w:tr>
      <w:tr w:rsidR="00D07238" w14:paraId="4A780E93" w14:textId="77777777" w:rsidTr="00D07238">
        <w:tc>
          <w:tcPr>
            <w:tcW w:w="640" w:type="dxa"/>
          </w:tcPr>
          <w:p w14:paraId="3F5234E9"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10</w:t>
            </w:r>
          </w:p>
        </w:tc>
        <w:tc>
          <w:tcPr>
            <w:tcW w:w="1404" w:type="dxa"/>
          </w:tcPr>
          <w:p w14:paraId="4FC4B778" w14:textId="61DB021D" w:rsidR="00D07238" w:rsidRDefault="007C206E" w:rsidP="00826DC0">
            <w:pPr>
              <w:tabs>
                <w:tab w:val="left" w:pos="-720"/>
                <w:tab w:val="left" w:pos="0"/>
                <w:tab w:val="left" w:pos="164"/>
              </w:tabs>
              <w:suppressAutoHyphens/>
              <w:jc w:val="both"/>
              <w:rPr>
                <w:rFonts w:ascii="Arial" w:hAnsi="Arial"/>
                <w:spacing w:val="-6"/>
              </w:rPr>
            </w:pPr>
            <w:r>
              <w:rPr>
                <w:rFonts w:ascii="Arial" w:hAnsi="Arial"/>
                <w:spacing w:val="-6"/>
              </w:rPr>
              <w:t>1</w:t>
            </w:r>
            <w:r w:rsidRPr="007C206E">
              <w:rPr>
                <w:rFonts w:ascii="Arial" w:hAnsi="Arial"/>
                <w:spacing w:val="-6"/>
                <w:vertAlign w:val="superscript"/>
              </w:rPr>
              <w:t>er</w:t>
            </w:r>
            <w:r>
              <w:rPr>
                <w:rFonts w:ascii="Arial" w:hAnsi="Arial"/>
                <w:spacing w:val="-6"/>
              </w:rPr>
              <w:t xml:space="preserve"> </w:t>
            </w:r>
            <w:r w:rsidR="00D07238">
              <w:rPr>
                <w:rFonts w:ascii="Arial" w:hAnsi="Arial"/>
                <w:spacing w:val="-6"/>
              </w:rPr>
              <w:t>novembre</w:t>
            </w:r>
          </w:p>
        </w:tc>
        <w:tc>
          <w:tcPr>
            <w:tcW w:w="5734" w:type="dxa"/>
          </w:tcPr>
          <w:p w14:paraId="6F271C5D" w14:textId="77777777" w:rsidR="00D07238" w:rsidRPr="005A6E01" w:rsidRDefault="00D07238" w:rsidP="00826DC0">
            <w:pPr>
              <w:pStyle w:val="Titre5"/>
              <w:tabs>
                <w:tab w:val="clear" w:pos="851"/>
              </w:tabs>
              <w:jc w:val="left"/>
            </w:pPr>
            <w:r>
              <w:rPr>
                <w:spacing w:val="-6"/>
              </w:rPr>
              <w:t> </w:t>
            </w:r>
            <w:r w:rsidRPr="00AC5E7B">
              <w:rPr>
                <w:b w:val="0"/>
                <w:spacing w:val="-6"/>
              </w:rPr>
              <w:t>Automatisation des processus d’affaires (3)</w:t>
            </w:r>
          </w:p>
        </w:tc>
      </w:tr>
      <w:tr w:rsidR="00D07238" w14:paraId="4F5906C9" w14:textId="77777777" w:rsidTr="00D07238">
        <w:tc>
          <w:tcPr>
            <w:tcW w:w="640" w:type="dxa"/>
          </w:tcPr>
          <w:p w14:paraId="7AD401BA"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11</w:t>
            </w:r>
          </w:p>
        </w:tc>
        <w:tc>
          <w:tcPr>
            <w:tcW w:w="1404" w:type="dxa"/>
          </w:tcPr>
          <w:p w14:paraId="6ED7A702" w14:textId="1AABF42B" w:rsidR="00D07238" w:rsidRDefault="007C206E" w:rsidP="00826DC0">
            <w:pPr>
              <w:tabs>
                <w:tab w:val="left" w:pos="-720"/>
                <w:tab w:val="left" w:pos="0"/>
                <w:tab w:val="left" w:pos="164"/>
              </w:tabs>
              <w:suppressAutoHyphens/>
              <w:jc w:val="both"/>
              <w:rPr>
                <w:rFonts w:ascii="Arial" w:hAnsi="Arial"/>
                <w:spacing w:val="-6"/>
              </w:rPr>
            </w:pPr>
            <w:r>
              <w:rPr>
                <w:rFonts w:ascii="Arial" w:hAnsi="Arial"/>
                <w:spacing w:val="-6"/>
              </w:rPr>
              <w:t>8</w:t>
            </w:r>
            <w:r w:rsidR="00D07238">
              <w:rPr>
                <w:rFonts w:ascii="Arial" w:hAnsi="Arial"/>
                <w:spacing w:val="-6"/>
              </w:rPr>
              <w:t xml:space="preserve"> novembre</w:t>
            </w:r>
          </w:p>
          <w:p w14:paraId="622EEF3C" w14:textId="77777777" w:rsidR="00D07238" w:rsidRDefault="00D07238" w:rsidP="00826DC0">
            <w:pPr>
              <w:tabs>
                <w:tab w:val="left" w:pos="-720"/>
                <w:tab w:val="left" w:pos="0"/>
                <w:tab w:val="left" w:pos="164"/>
              </w:tabs>
              <w:suppressAutoHyphens/>
              <w:jc w:val="both"/>
              <w:rPr>
                <w:rFonts w:ascii="Arial" w:hAnsi="Arial"/>
                <w:spacing w:val="-6"/>
              </w:rPr>
            </w:pPr>
          </w:p>
          <w:p w14:paraId="53551BF0" w14:textId="3A2AC46D"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w:t>
            </w:r>
            <w:r w:rsidR="007C206E">
              <w:rPr>
                <w:rFonts w:ascii="Arial" w:hAnsi="Arial"/>
                <w:spacing w:val="-6"/>
              </w:rPr>
              <w:t>0</w:t>
            </w:r>
            <w:r>
              <w:rPr>
                <w:rFonts w:ascii="Arial" w:hAnsi="Arial"/>
                <w:spacing w:val="-6"/>
              </w:rPr>
              <w:t xml:space="preserve"> novembre</w:t>
            </w:r>
          </w:p>
        </w:tc>
        <w:tc>
          <w:tcPr>
            <w:tcW w:w="5734" w:type="dxa"/>
          </w:tcPr>
          <w:p w14:paraId="25D298B6" w14:textId="77777777" w:rsidR="00D07238" w:rsidRDefault="00D07238" w:rsidP="00826DC0">
            <w:pPr>
              <w:tabs>
                <w:tab w:val="left" w:pos="-720"/>
              </w:tabs>
              <w:suppressAutoHyphens/>
              <w:ind w:left="-70"/>
              <w:rPr>
                <w:rFonts w:ascii="Arial" w:hAnsi="Arial"/>
                <w:spacing w:val="-6"/>
              </w:rPr>
            </w:pPr>
            <w:r>
              <w:rPr>
                <w:rFonts w:ascii="Arial" w:hAnsi="Arial"/>
                <w:spacing w:val="-6"/>
              </w:rPr>
              <w:t xml:space="preserve">  Patrons de conception du domaine (1)</w:t>
            </w:r>
          </w:p>
          <w:p w14:paraId="1B3951AB" w14:textId="77777777" w:rsidR="00D07238" w:rsidRDefault="00D07238" w:rsidP="00826DC0">
            <w:pPr>
              <w:tabs>
                <w:tab w:val="left" w:pos="-720"/>
              </w:tabs>
              <w:suppressAutoHyphens/>
              <w:ind w:left="-70"/>
              <w:rPr>
                <w:rFonts w:ascii="Arial" w:hAnsi="Arial"/>
                <w:spacing w:val="-6"/>
              </w:rPr>
            </w:pPr>
          </w:p>
          <w:p w14:paraId="00FEC58C" w14:textId="77777777" w:rsidR="00D07238" w:rsidRPr="00AC5E7B" w:rsidRDefault="00D07238" w:rsidP="00826DC0">
            <w:pPr>
              <w:tabs>
                <w:tab w:val="left" w:pos="-720"/>
                <w:tab w:val="left" w:pos="0"/>
                <w:tab w:val="left" w:pos="164"/>
              </w:tabs>
              <w:suppressAutoHyphens/>
              <w:rPr>
                <w:rFonts w:ascii="Arial" w:hAnsi="Arial" w:cs="Arial"/>
                <w:spacing w:val="-6"/>
              </w:rPr>
            </w:pPr>
            <w:r>
              <w:rPr>
                <w:rFonts w:ascii="Arial" w:hAnsi="Arial"/>
                <w:spacing w:val="-6"/>
              </w:rPr>
              <w:t xml:space="preserve"> Remise du TP2</w:t>
            </w:r>
          </w:p>
          <w:p w14:paraId="48ED36B8" w14:textId="77777777" w:rsidR="00D07238" w:rsidRDefault="00D07238" w:rsidP="00826DC0">
            <w:pPr>
              <w:tabs>
                <w:tab w:val="left" w:pos="-720"/>
              </w:tabs>
              <w:suppressAutoHyphens/>
              <w:ind w:left="-70"/>
              <w:rPr>
                <w:rFonts w:ascii="Arial" w:hAnsi="Arial"/>
                <w:spacing w:val="-6"/>
              </w:rPr>
            </w:pPr>
            <w:r>
              <w:rPr>
                <w:rFonts w:ascii="Arial" w:hAnsi="Arial" w:cs="Arial"/>
                <w:spacing w:val="-6"/>
              </w:rPr>
              <w:t xml:space="preserve">   </w:t>
            </w:r>
            <w:r w:rsidRPr="00AC5E7B">
              <w:rPr>
                <w:rFonts w:ascii="Arial" w:hAnsi="Arial" w:cs="Arial"/>
                <w:spacing w:val="-6"/>
              </w:rPr>
              <w:t>Énoncé du TP3</w:t>
            </w:r>
          </w:p>
        </w:tc>
      </w:tr>
      <w:tr w:rsidR="00D07238" w14:paraId="29F07D57" w14:textId="77777777" w:rsidTr="00D07238">
        <w:tc>
          <w:tcPr>
            <w:tcW w:w="640" w:type="dxa"/>
          </w:tcPr>
          <w:p w14:paraId="25663F70"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12</w:t>
            </w:r>
          </w:p>
        </w:tc>
        <w:tc>
          <w:tcPr>
            <w:tcW w:w="1404" w:type="dxa"/>
          </w:tcPr>
          <w:p w14:paraId="5E9C6D2C" w14:textId="15232EEB"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w:t>
            </w:r>
            <w:r w:rsidR="007C206E">
              <w:rPr>
                <w:rFonts w:ascii="Arial" w:hAnsi="Arial"/>
                <w:spacing w:val="-6"/>
              </w:rPr>
              <w:t>5</w:t>
            </w:r>
            <w:r>
              <w:rPr>
                <w:rFonts w:ascii="Arial" w:hAnsi="Arial"/>
                <w:spacing w:val="-6"/>
              </w:rPr>
              <w:t xml:space="preserve"> novembre</w:t>
            </w:r>
          </w:p>
        </w:tc>
        <w:tc>
          <w:tcPr>
            <w:tcW w:w="5734" w:type="dxa"/>
          </w:tcPr>
          <w:p w14:paraId="70A2A067"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 xml:space="preserve"> Patrons de conception du domaine (2)</w:t>
            </w:r>
          </w:p>
        </w:tc>
      </w:tr>
      <w:tr w:rsidR="00D07238" w14:paraId="5CC4C166" w14:textId="77777777" w:rsidTr="00D07238">
        <w:tc>
          <w:tcPr>
            <w:tcW w:w="640" w:type="dxa"/>
          </w:tcPr>
          <w:p w14:paraId="0A053811"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13</w:t>
            </w:r>
          </w:p>
        </w:tc>
        <w:tc>
          <w:tcPr>
            <w:tcW w:w="1404" w:type="dxa"/>
          </w:tcPr>
          <w:p w14:paraId="0544A644" w14:textId="7F560EED"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2</w:t>
            </w:r>
            <w:r w:rsidR="007C206E">
              <w:rPr>
                <w:rFonts w:ascii="Arial" w:hAnsi="Arial"/>
                <w:spacing w:val="-6"/>
              </w:rPr>
              <w:t>2</w:t>
            </w:r>
            <w:r>
              <w:rPr>
                <w:rFonts w:ascii="Arial" w:hAnsi="Arial"/>
                <w:spacing w:val="-6"/>
              </w:rPr>
              <w:t xml:space="preserve"> novembre</w:t>
            </w:r>
          </w:p>
        </w:tc>
        <w:tc>
          <w:tcPr>
            <w:tcW w:w="5734" w:type="dxa"/>
          </w:tcPr>
          <w:p w14:paraId="04E192AE" w14:textId="77777777" w:rsidR="00D07238" w:rsidRDefault="00D07238" w:rsidP="00826DC0">
            <w:pPr>
              <w:tabs>
                <w:tab w:val="left" w:pos="-720"/>
                <w:tab w:val="left" w:pos="0"/>
                <w:tab w:val="left" w:pos="164"/>
                <w:tab w:val="left" w:pos="2231"/>
              </w:tabs>
              <w:suppressAutoHyphens/>
              <w:rPr>
                <w:rFonts w:ascii="Arial" w:hAnsi="Arial"/>
                <w:spacing w:val="-6"/>
              </w:rPr>
            </w:pPr>
            <w:r>
              <w:rPr>
                <w:rFonts w:ascii="Arial" w:hAnsi="Arial"/>
                <w:spacing w:val="-6"/>
              </w:rPr>
              <w:t xml:space="preserve"> Patrons de conception du domaine (3)</w:t>
            </w:r>
          </w:p>
        </w:tc>
      </w:tr>
      <w:tr w:rsidR="00D07238" w14:paraId="22678F54" w14:textId="77777777" w:rsidTr="00D07238">
        <w:tc>
          <w:tcPr>
            <w:tcW w:w="640" w:type="dxa"/>
          </w:tcPr>
          <w:p w14:paraId="033C5BFF"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14</w:t>
            </w:r>
          </w:p>
        </w:tc>
        <w:tc>
          <w:tcPr>
            <w:tcW w:w="1404" w:type="dxa"/>
          </w:tcPr>
          <w:p w14:paraId="734A3AF2" w14:textId="462A2FB4" w:rsidR="00D07238" w:rsidRDefault="007C206E" w:rsidP="00826DC0">
            <w:pPr>
              <w:tabs>
                <w:tab w:val="left" w:pos="-720"/>
                <w:tab w:val="left" w:pos="0"/>
                <w:tab w:val="left" w:pos="164"/>
              </w:tabs>
              <w:suppressAutoHyphens/>
              <w:jc w:val="both"/>
              <w:rPr>
                <w:rFonts w:ascii="Arial" w:hAnsi="Arial"/>
                <w:spacing w:val="-6"/>
              </w:rPr>
            </w:pPr>
            <w:r>
              <w:rPr>
                <w:rFonts w:ascii="Arial" w:hAnsi="Arial"/>
                <w:spacing w:val="-6"/>
              </w:rPr>
              <w:t>29</w:t>
            </w:r>
            <w:r w:rsidR="00D07238">
              <w:rPr>
                <w:rFonts w:ascii="Arial" w:hAnsi="Arial"/>
                <w:spacing w:val="-6"/>
              </w:rPr>
              <w:t xml:space="preserve"> novembre</w:t>
            </w:r>
          </w:p>
          <w:p w14:paraId="3DA1F55E" w14:textId="657FCF8D" w:rsidR="00D07238" w:rsidRDefault="00D07238" w:rsidP="00826DC0">
            <w:pPr>
              <w:tabs>
                <w:tab w:val="left" w:pos="-720"/>
                <w:tab w:val="left" w:pos="0"/>
                <w:tab w:val="left" w:pos="164"/>
              </w:tabs>
              <w:suppressAutoHyphens/>
              <w:jc w:val="both"/>
              <w:rPr>
                <w:rFonts w:ascii="Arial" w:hAnsi="Arial"/>
                <w:spacing w:val="-6"/>
              </w:rPr>
            </w:pPr>
          </w:p>
        </w:tc>
        <w:tc>
          <w:tcPr>
            <w:tcW w:w="5734" w:type="dxa"/>
          </w:tcPr>
          <w:p w14:paraId="32CDF61D" w14:textId="77777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 xml:space="preserve"> Patrons de conception du domaine (4)</w:t>
            </w:r>
          </w:p>
        </w:tc>
      </w:tr>
      <w:tr w:rsidR="00D07238" w14:paraId="599B44EB" w14:textId="77777777" w:rsidTr="00D07238">
        <w:tc>
          <w:tcPr>
            <w:tcW w:w="640" w:type="dxa"/>
          </w:tcPr>
          <w:p w14:paraId="79F2465B"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15</w:t>
            </w:r>
          </w:p>
        </w:tc>
        <w:tc>
          <w:tcPr>
            <w:tcW w:w="1404" w:type="dxa"/>
          </w:tcPr>
          <w:p w14:paraId="412EE5C7" w14:textId="2F664EF6" w:rsidR="00D07238" w:rsidRDefault="007C206E" w:rsidP="00826DC0">
            <w:pPr>
              <w:tabs>
                <w:tab w:val="left" w:pos="-720"/>
                <w:tab w:val="left" w:pos="0"/>
                <w:tab w:val="left" w:pos="164"/>
              </w:tabs>
              <w:suppressAutoHyphens/>
              <w:jc w:val="both"/>
              <w:rPr>
                <w:rFonts w:ascii="Arial" w:hAnsi="Arial"/>
                <w:spacing w:val="-6"/>
              </w:rPr>
            </w:pPr>
            <w:r>
              <w:rPr>
                <w:rFonts w:ascii="Arial" w:hAnsi="Arial"/>
                <w:spacing w:val="-6"/>
              </w:rPr>
              <w:t>6</w:t>
            </w:r>
            <w:r w:rsidR="00D07238">
              <w:rPr>
                <w:rFonts w:ascii="Arial" w:hAnsi="Arial"/>
                <w:spacing w:val="-6"/>
              </w:rPr>
              <w:t xml:space="preserve"> décembre</w:t>
            </w:r>
          </w:p>
        </w:tc>
        <w:tc>
          <w:tcPr>
            <w:tcW w:w="5734" w:type="dxa"/>
          </w:tcPr>
          <w:p w14:paraId="37AF429D" w14:textId="7A656777" w:rsidR="00D07238" w:rsidRDefault="00D07238" w:rsidP="00826DC0">
            <w:pPr>
              <w:tabs>
                <w:tab w:val="left" w:pos="-720"/>
                <w:tab w:val="left" w:pos="0"/>
                <w:tab w:val="left" w:pos="164"/>
              </w:tabs>
              <w:suppressAutoHyphens/>
              <w:rPr>
                <w:rFonts w:ascii="Arial" w:hAnsi="Arial"/>
                <w:spacing w:val="-6"/>
              </w:rPr>
            </w:pPr>
            <w:r>
              <w:rPr>
                <w:rFonts w:ascii="Arial" w:hAnsi="Arial"/>
                <w:spacing w:val="-6"/>
              </w:rPr>
              <w:t xml:space="preserve"> Patrons de conception du domaine (5)</w:t>
            </w:r>
          </w:p>
        </w:tc>
      </w:tr>
      <w:tr w:rsidR="00D07238" w14:paraId="302102CB" w14:textId="77777777" w:rsidTr="00D07238">
        <w:tc>
          <w:tcPr>
            <w:tcW w:w="640" w:type="dxa"/>
          </w:tcPr>
          <w:p w14:paraId="34AFDAF1" w14:textId="7777777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16</w:t>
            </w:r>
          </w:p>
        </w:tc>
        <w:tc>
          <w:tcPr>
            <w:tcW w:w="1404" w:type="dxa"/>
          </w:tcPr>
          <w:p w14:paraId="3309F803" w14:textId="49BC8F87"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w:t>
            </w:r>
            <w:r w:rsidR="007C206E">
              <w:rPr>
                <w:rFonts w:ascii="Arial" w:hAnsi="Arial"/>
                <w:spacing w:val="-6"/>
              </w:rPr>
              <w:t>3</w:t>
            </w:r>
            <w:r>
              <w:rPr>
                <w:rFonts w:ascii="Arial" w:hAnsi="Arial"/>
                <w:spacing w:val="-6"/>
              </w:rPr>
              <w:t xml:space="preserve"> décembre</w:t>
            </w:r>
          </w:p>
          <w:p w14:paraId="207C666E" w14:textId="77777777" w:rsidR="00D07238" w:rsidRDefault="00D07238" w:rsidP="00826DC0">
            <w:pPr>
              <w:tabs>
                <w:tab w:val="left" w:pos="-720"/>
                <w:tab w:val="left" w:pos="0"/>
                <w:tab w:val="left" w:pos="164"/>
              </w:tabs>
              <w:suppressAutoHyphens/>
              <w:jc w:val="both"/>
              <w:rPr>
                <w:rFonts w:ascii="Arial" w:hAnsi="Arial"/>
                <w:spacing w:val="-6"/>
              </w:rPr>
            </w:pPr>
          </w:p>
          <w:p w14:paraId="596F14C9" w14:textId="7E2137BE" w:rsidR="00D07238" w:rsidRDefault="00D07238" w:rsidP="00826DC0">
            <w:pPr>
              <w:tabs>
                <w:tab w:val="left" w:pos="-720"/>
                <w:tab w:val="left" w:pos="0"/>
                <w:tab w:val="left" w:pos="164"/>
              </w:tabs>
              <w:suppressAutoHyphens/>
              <w:jc w:val="both"/>
              <w:rPr>
                <w:rFonts w:ascii="Arial" w:hAnsi="Arial"/>
                <w:spacing w:val="-6"/>
              </w:rPr>
            </w:pPr>
            <w:r>
              <w:rPr>
                <w:rFonts w:ascii="Arial" w:hAnsi="Arial"/>
                <w:spacing w:val="-6"/>
              </w:rPr>
              <w:t>18 décembre</w:t>
            </w:r>
          </w:p>
        </w:tc>
        <w:tc>
          <w:tcPr>
            <w:tcW w:w="5734" w:type="dxa"/>
          </w:tcPr>
          <w:p w14:paraId="59836977" w14:textId="77777777" w:rsidR="00D07238" w:rsidRDefault="00D07238" w:rsidP="00826DC0">
            <w:pPr>
              <w:pStyle w:val="Titre5"/>
              <w:tabs>
                <w:tab w:val="clear" w:pos="851"/>
              </w:tabs>
              <w:jc w:val="left"/>
            </w:pPr>
            <w:r>
              <w:t xml:space="preserve"> Examen final </w:t>
            </w:r>
          </w:p>
          <w:p w14:paraId="28F5504A" w14:textId="77777777" w:rsidR="00D07238" w:rsidRDefault="00D07238" w:rsidP="00826DC0"/>
          <w:p w14:paraId="7FA32074" w14:textId="6615DEC7" w:rsidR="00D07238" w:rsidRPr="00826DC0" w:rsidRDefault="00D07238" w:rsidP="00826DC0">
            <w:r>
              <w:rPr>
                <w:rFonts w:ascii="Arial" w:hAnsi="Arial"/>
                <w:spacing w:val="-6"/>
              </w:rPr>
              <w:t>Remise de TP3</w:t>
            </w:r>
          </w:p>
        </w:tc>
      </w:tr>
    </w:tbl>
    <w:p w14:paraId="7D74FAF0" w14:textId="77777777" w:rsidR="00884295" w:rsidRDefault="00884295" w:rsidP="00884295">
      <w:pPr>
        <w:tabs>
          <w:tab w:val="left" w:pos="-720"/>
          <w:tab w:val="left" w:pos="0"/>
          <w:tab w:val="left" w:pos="164"/>
          <w:tab w:val="left" w:pos="851"/>
        </w:tabs>
        <w:suppressAutoHyphens/>
        <w:jc w:val="both"/>
        <w:rPr>
          <w:rFonts w:ascii="Arial" w:hAnsi="Arial"/>
          <w:b/>
          <w:spacing w:val="-3"/>
        </w:rPr>
      </w:pPr>
    </w:p>
    <w:p w14:paraId="0BCBB730" w14:textId="77777777" w:rsidR="00884295" w:rsidRDefault="00884295">
      <w:pPr>
        <w:tabs>
          <w:tab w:val="left" w:pos="-720"/>
          <w:tab w:val="left" w:pos="0"/>
          <w:tab w:val="left" w:pos="164"/>
        </w:tabs>
        <w:suppressAutoHyphens/>
        <w:ind w:left="720" w:hanging="720"/>
        <w:jc w:val="both"/>
        <w:rPr>
          <w:rFonts w:ascii="Arial" w:hAnsi="Arial"/>
          <w:b/>
          <w:spacing w:val="-3"/>
        </w:rPr>
      </w:pPr>
    </w:p>
    <w:p w14:paraId="213F526E" w14:textId="77777777" w:rsidR="00884295" w:rsidRDefault="00884295">
      <w:pPr>
        <w:tabs>
          <w:tab w:val="left" w:pos="-720"/>
          <w:tab w:val="left" w:pos="0"/>
          <w:tab w:val="left" w:pos="164"/>
        </w:tabs>
        <w:suppressAutoHyphens/>
        <w:ind w:left="720" w:hanging="720"/>
        <w:jc w:val="both"/>
        <w:rPr>
          <w:rFonts w:ascii="Arial" w:hAnsi="Arial"/>
          <w:b/>
          <w:spacing w:val="-3"/>
        </w:rPr>
      </w:pPr>
    </w:p>
    <w:p w14:paraId="1549FCF6" w14:textId="77777777" w:rsidR="002F31E6" w:rsidRDefault="002F31E6">
      <w:pPr>
        <w:tabs>
          <w:tab w:val="left" w:pos="-720"/>
          <w:tab w:val="left" w:pos="0"/>
          <w:tab w:val="left" w:pos="164"/>
        </w:tabs>
        <w:suppressAutoHyphens/>
        <w:ind w:left="720" w:hanging="720"/>
        <w:jc w:val="both"/>
        <w:rPr>
          <w:rFonts w:ascii="Arial" w:hAnsi="Arial"/>
          <w:b/>
          <w:spacing w:val="-3"/>
        </w:rPr>
      </w:pPr>
      <w:r>
        <w:rPr>
          <w:rFonts w:ascii="Arial" w:hAnsi="Arial"/>
          <w:b/>
          <w:spacing w:val="-3"/>
        </w:rPr>
        <w:t>ÉCHÉANCIER DE REMISE DES TRAVAUX ET EXAMENS</w:t>
      </w:r>
    </w:p>
    <w:p w14:paraId="527A2948" w14:textId="77777777" w:rsidR="002F31E6" w:rsidRDefault="002F31E6">
      <w:pPr>
        <w:tabs>
          <w:tab w:val="left" w:pos="-720"/>
          <w:tab w:val="left" w:pos="0"/>
          <w:tab w:val="left" w:pos="164"/>
        </w:tabs>
        <w:suppressAutoHyphens/>
        <w:spacing w:after="54"/>
        <w:jc w:val="both"/>
        <w:rPr>
          <w:rFonts w:ascii="Arial" w:hAnsi="Arial"/>
          <w:b/>
          <w:spacing w:val="-3"/>
        </w:rPr>
      </w:pPr>
    </w:p>
    <w:p w14:paraId="338E86AC" w14:textId="77777777" w:rsidR="002F31E6" w:rsidRDefault="002F31E6">
      <w:pPr>
        <w:pStyle w:val="Titre4"/>
      </w:pPr>
      <w:r>
        <w:t>Travaux</w:t>
      </w:r>
    </w:p>
    <w:p w14:paraId="7DD15450" w14:textId="77777777" w:rsidR="002F31E6" w:rsidRDefault="002F31E6"/>
    <w:tbl>
      <w:tblPr>
        <w:tblW w:w="0" w:type="auto"/>
        <w:tblInd w:w="7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764"/>
        <w:gridCol w:w="1425"/>
        <w:gridCol w:w="1984"/>
      </w:tblGrid>
      <w:tr w:rsidR="002F31E6" w14:paraId="3968C6C3" w14:textId="77777777">
        <w:trPr>
          <w:cantSplit/>
        </w:trPr>
        <w:tc>
          <w:tcPr>
            <w:tcW w:w="1764" w:type="dxa"/>
            <w:shd w:val="pct15" w:color="auto" w:fill="FFFFFF"/>
          </w:tcPr>
          <w:p w14:paraId="629C8D7A" w14:textId="77777777" w:rsidR="002F31E6" w:rsidRDefault="002F31E6">
            <w:pPr>
              <w:tabs>
                <w:tab w:val="left" w:pos="-720"/>
                <w:tab w:val="left" w:pos="0"/>
                <w:tab w:val="left" w:pos="164"/>
                <w:tab w:val="left" w:pos="851"/>
              </w:tabs>
              <w:suppressAutoHyphens/>
              <w:jc w:val="center"/>
              <w:rPr>
                <w:rFonts w:ascii="Arial" w:hAnsi="Arial"/>
                <w:b/>
                <w:spacing w:val="-3"/>
              </w:rPr>
            </w:pPr>
            <w:r>
              <w:rPr>
                <w:rFonts w:ascii="Arial" w:hAnsi="Arial"/>
                <w:b/>
                <w:spacing w:val="-3"/>
              </w:rPr>
              <w:t>Type d’épreuve</w:t>
            </w:r>
          </w:p>
        </w:tc>
        <w:tc>
          <w:tcPr>
            <w:tcW w:w="1425" w:type="dxa"/>
            <w:shd w:val="pct15" w:color="auto" w:fill="FFFFFF"/>
          </w:tcPr>
          <w:p w14:paraId="2AEC6A72" w14:textId="77777777" w:rsidR="002F31E6" w:rsidRDefault="002F31E6">
            <w:pPr>
              <w:pStyle w:val="Titre7"/>
              <w:rPr>
                <w:sz w:val="20"/>
                <w:lang w:val="fr-CA"/>
              </w:rPr>
            </w:pPr>
            <w:r>
              <w:rPr>
                <w:sz w:val="20"/>
                <w:lang w:val="fr-CA"/>
              </w:rPr>
              <w:t>Pondération</w:t>
            </w:r>
          </w:p>
        </w:tc>
        <w:tc>
          <w:tcPr>
            <w:tcW w:w="1984" w:type="dxa"/>
            <w:shd w:val="pct15" w:color="auto" w:fill="FFFFFF"/>
          </w:tcPr>
          <w:p w14:paraId="4ABC6B2F" w14:textId="77777777" w:rsidR="002F31E6" w:rsidRDefault="002F31E6">
            <w:pPr>
              <w:tabs>
                <w:tab w:val="left" w:pos="-720"/>
                <w:tab w:val="left" w:pos="0"/>
                <w:tab w:val="left" w:pos="164"/>
                <w:tab w:val="left" w:pos="851"/>
              </w:tabs>
              <w:suppressAutoHyphens/>
              <w:jc w:val="center"/>
              <w:rPr>
                <w:rFonts w:ascii="Arial" w:hAnsi="Arial"/>
                <w:b/>
                <w:spacing w:val="-3"/>
              </w:rPr>
            </w:pPr>
            <w:r>
              <w:rPr>
                <w:rFonts w:ascii="Arial" w:hAnsi="Arial"/>
                <w:b/>
                <w:spacing w:val="-3"/>
              </w:rPr>
              <w:t>Date de remise</w:t>
            </w:r>
          </w:p>
        </w:tc>
      </w:tr>
      <w:tr w:rsidR="002F31E6" w14:paraId="03CF5EC3" w14:textId="77777777">
        <w:trPr>
          <w:cantSplit/>
        </w:trPr>
        <w:tc>
          <w:tcPr>
            <w:tcW w:w="1764" w:type="dxa"/>
          </w:tcPr>
          <w:p w14:paraId="039DF4C5" w14:textId="77777777" w:rsidR="002F31E6" w:rsidRDefault="002F31E6">
            <w:pPr>
              <w:tabs>
                <w:tab w:val="left" w:pos="-720"/>
                <w:tab w:val="left" w:pos="0"/>
                <w:tab w:val="left" w:pos="164"/>
                <w:tab w:val="left" w:pos="851"/>
              </w:tabs>
              <w:suppressAutoHyphens/>
              <w:jc w:val="both"/>
              <w:rPr>
                <w:rFonts w:ascii="Arial" w:hAnsi="Arial"/>
                <w:spacing w:val="-3"/>
              </w:rPr>
            </w:pPr>
            <w:r>
              <w:rPr>
                <w:rFonts w:ascii="Arial" w:hAnsi="Arial"/>
                <w:spacing w:val="-3"/>
              </w:rPr>
              <w:t xml:space="preserve">Travail </w:t>
            </w:r>
            <w:r w:rsidR="00EB2839">
              <w:rPr>
                <w:rFonts w:ascii="Arial" w:hAnsi="Arial"/>
                <w:spacing w:val="-3"/>
              </w:rPr>
              <w:t>pratique</w:t>
            </w:r>
            <w:r>
              <w:rPr>
                <w:rFonts w:ascii="Arial" w:hAnsi="Arial"/>
                <w:spacing w:val="-3"/>
              </w:rPr>
              <w:t xml:space="preserve"> 1</w:t>
            </w:r>
          </w:p>
        </w:tc>
        <w:tc>
          <w:tcPr>
            <w:tcW w:w="1425" w:type="dxa"/>
          </w:tcPr>
          <w:p w14:paraId="5DC3D972" w14:textId="77777777" w:rsidR="002F31E6" w:rsidRDefault="00FC745E">
            <w:pPr>
              <w:tabs>
                <w:tab w:val="left" w:pos="-720"/>
                <w:tab w:val="left" w:pos="0"/>
                <w:tab w:val="left" w:pos="164"/>
                <w:tab w:val="left" w:pos="851"/>
              </w:tabs>
              <w:suppressAutoHyphens/>
              <w:jc w:val="center"/>
              <w:rPr>
                <w:rFonts w:ascii="Arial" w:hAnsi="Arial"/>
                <w:spacing w:val="-3"/>
              </w:rPr>
            </w:pPr>
            <w:r>
              <w:rPr>
                <w:rFonts w:ascii="Arial" w:hAnsi="Arial"/>
                <w:spacing w:val="-3"/>
              </w:rPr>
              <w:t>10</w:t>
            </w:r>
            <w:r w:rsidR="002F31E6">
              <w:rPr>
                <w:rFonts w:ascii="Arial" w:hAnsi="Arial"/>
                <w:spacing w:val="-3"/>
              </w:rPr>
              <w:t>%</w:t>
            </w:r>
          </w:p>
        </w:tc>
        <w:tc>
          <w:tcPr>
            <w:tcW w:w="1984" w:type="dxa"/>
          </w:tcPr>
          <w:p w14:paraId="3D79C6E0" w14:textId="355FCFD6" w:rsidR="002F31E6" w:rsidRDefault="007C206E">
            <w:pPr>
              <w:tabs>
                <w:tab w:val="left" w:pos="-720"/>
                <w:tab w:val="left" w:pos="0"/>
                <w:tab w:val="left" w:pos="164"/>
                <w:tab w:val="left" w:pos="851"/>
              </w:tabs>
              <w:suppressAutoHyphens/>
              <w:jc w:val="both"/>
              <w:rPr>
                <w:rFonts w:ascii="Arial" w:hAnsi="Arial"/>
                <w:spacing w:val="-3"/>
              </w:rPr>
            </w:pPr>
            <w:r>
              <w:rPr>
                <w:rFonts w:ascii="Arial" w:hAnsi="Arial"/>
                <w:spacing w:val="-6"/>
              </w:rPr>
              <w:t>9</w:t>
            </w:r>
            <w:r w:rsidR="00731D68">
              <w:rPr>
                <w:rFonts w:ascii="Arial" w:hAnsi="Arial"/>
                <w:spacing w:val="-6"/>
              </w:rPr>
              <w:t xml:space="preserve"> octobre</w:t>
            </w:r>
          </w:p>
        </w:tc>
      </w:tr>
      <w:tr w:rsidR="002F31E6" w14:paraId="7E5F870D" w14:textId="77777777">
        <w:trPr>
          <w:cantSplit/>
        </w:trPr>
        <w:tc>
          <w:tcPr>
            <w:tcW w:w="1764" w:type="dxa"/>
          </w:tcPr>
          <w:p w14:paraId="45731B15" w14:textId="77777777" w:rsidR="002F31E6" w:rsidRDefault="002F31E6">
            <w:pPr>
              <w:tabs>
                <w:tab w:val="left" w:pos="-720"/>
                <w:tab w:val="left" w:pos="0"/>
                <w:tab w:val="left" w:pos="164"/>
                <w:tab w:val="left" w:pos="851"/>
              </w:tabs>
              <w:suppressAutoHyphens/>
              <w:jc w:val="both"/>
              <w:rPr>
                <w:rFonts w:ascii="Arial" w:hAnsi="Arial"/>
                <w:spacing w:val="-3"/>
              </w:rPr>
            </w:pPr>
            <w:r>
              <w:rPr>
                <w:rFonts w:ascii="Arial" w:hAnsi="Arial"/>
                <w:spacing w:val="-3"/>
              </w:rPr>
              <w:t xml:space="preserve">Travail </w:t>
            </w:r>
            <w:r w:rsidR="00EB2839">
              <w:rPr>
                <w:rFonts w:ascii="Arial" w:hAnsi="Arial"/>
                <w:spacing w:val="-3"/>
              </w:rPr>
              <w:t>pratique</w:t>
            </w:r>
            <w:r>
              <w:rPr>
                <w:rFonts w:ascii="Arial" w:hAnsi="Arial"/>
                <w:spacing w:val="-3"/>
              </w:rPr>
              <w:t xml:space="preserve"> 2</w:t>
            </w:r>
          </w:p>
        </w:tc>
        <w:tc>
          <w:tcPr>
            <w:tcW w:w="1425" w:type="dxa"/>
          </w:tcPr>
          <w:p w14:paraId="6BE2CFF7" w14:textId="77777777" w:rsidR="002F31E6" w:rsidRDefault="00C50D2E">
            <w:pPr>
              <w:tabs>
                <w:tab w:val="left" w:pos="-720"/>
                <w:tab w:val="left" w:pos="0"/>
                <w:tab w:val="left" w:pos="164"/>
                <w:tab w:val="left" w:pos="851"/>
              </w:tabs>
              <w:suppressAutoHyphens/>
              <w:jc w:val="center"/>
              <w:rPr>
                <w:rFonts w:ascii="Arial" w:hAnsi="Arial"/>
                <w:spacing w:val="-3"/>
              </w:rPr>
            </w:pPr>
            <w:r>
              <w:rPr>
                <w:rFonts w:ascii="Arial" w:hAnsi="Arial"/>
                <w:spacing w:val="-3"/>
              </w:rPr>
              <w:t>10</w:t>
            </w:r>
            <w:r w:rsidR="002F31E6">
              <w:rPr>
                <w:rFonts w:ascii="Arial" w:hAnsi="Arial"/>
                <w:spacing w:val="-3"/>
              </w:rPr>
              <w:t>%</w:t>
            </w:r>
          </w:p>
        </w:tc>
        <w:tc>
          <w:tcPr>
            <w:tcW w:w="1984" w:type="dxa"/>
          </w:tcPr>
          <w:p w14:paraId="775120AD" w14:textId="38A85FB8" w:rsidR="002F31E6" w:rsidRDefault="00E52B37">
            <w:pPr>
              <w:tabs>
                <w:tab w:val="left" w:pos="-720"/>
                <w:tab w:val="left" w:pos="0"/>
                <w:tab w:val="left" w:pos="164"/>
                <w:tab w:val="left" w:pos="851"/>
              </w:tabs>
              <w:suppressAutoHyphens/>
              <w:jc w:val="both"/>
              <w:rPr>
                <w:rFonts w:ascii="Arial" w:hAnsi="Arial"/>
                <w:spacing w:val="-3"/>
              </w:rPr>
            </w:pPr>
            <w:r>
              <w:rPr>
                <w:rFonts w:ascii="Arial" w:hAnsi="Arial"/>
                <w:spacing w:val="-3"/>
              </w:rPr>
              <w:t>1</w:t>
            </w:r>
            <w:r w:rsidR="007C206E">
              <w:rPr>
                <w:rFonts w:ascii="Arial" w:hAnsi="Arial"/>
                <w:spacing w:val="-3"/>
              </w:rPr>
              <w:t>0</w:t>
            </w:r>
            <w:r w:rsidR="00731D68">
              <w:rPr>
                <w:rFonts w:ascii="Arial" w:hAnsi="Arial"/>
                <w:spacing w:val="-3"/>
              </w:rPr>
              <w:t xml:space="preserve"> novembre</w:t>
            </w:r>
          </w:p>
        </w:tc>
      </w:tr>
      <w:tr w:rsidR="002F31E6" w14:paraId="7D861DE2" w14:textId="77777777">
        <w:trPr>
          <w:cantSplit/>
        </w:trPr>
        <w:tc>
          <w:tcPr>
            <w:tcW w:w="1764" w:type="dxa"/>
          </w:tcPr>
          <w:p w14:paraId="31CD07D1" w14:textId="77777777" w:rsidR="002F31E6" w:rsidRDefault="002F31E6">
            <w:pPr>
              <w:tabs>
                <w:tab w:val="left" w:pos="-720"/>
                <w:tab w:val="left" w:pos="0"/>
                <w:tab w:val="left" w:pos="164"/>
                <w:tab w:val="left" w:pos="851"/>
              </w:tabs>
              <w:suppressAutoHyphens/>
              <w:jc w:val="both"/>
              <w:rPr>
                <w:rFonts w:ascii="Arial" w:hAnsi="Arial"/>
                <w:spacing w:val="-3"/>
              </w:rPr>
            </w:pPr>
            <w:r>
              <w:rPr>
                <w:rFonts w:ascii="Arial" w:hAnsi="Arial"/>
                <w:spacing w:val="-3"/>
              </w:rPr>
              <w:t xml:space="preserve">Travail </w:t>
            </w:r>
            <w:r w:rsidR="00EB2839">
              <w:rPr>
                <w:rFonts w:ascii="Arial" w:hAnsi="Arial"/>
                <w:spacing w:val="-3"/>
              </w:rPr>
              <w:t>pratique</w:t>
            </w:r>
            <w:r>
              <w:rPr>
                <w:rFonts w:ascii="Arial" w:hAnsi="Arial"/>
                <w:spacing w:val="-3"/>
              </w:rPr>
              <w:t xml:space="preserve"> 3</w:t>
            </w:r>
          </w:p>
        </w:tc>
        <w:tc>
          <w:tcPr>
            <w:tcW w:w="1425" w:type="dxa"/>
          </w:tcPr>
          <w:p w14:paraId="21B1ADC7" w14:textId="77777777" w:rsidR="002F31E6" w:rsidRDefault="00C50D2E">
            <w:pPr>
              <w:tabs>
                <w:tab w:val="left" w:pos="-720"/>
                <w:tab w:val="left" w:pos="0"/>
                <w:tab w:val="left" w:pos="164"/>
                <w:tab w:val="left" w:pos="851"/>
              </w:tabs>
              <w:suppressAutoHyphens/>
              <w:jc w:val="center"/>
              <w:rPr>
                <w:rFonts w:ascii="Arial" w:hAnsi="Arial"/>
                <w:spacing w:val="-3"/>
              </w:rPr>
            </w:pPr>
            <w:r>
              <w:rPr>
                <w:rFonts w:ascii="Arial" w:hAnsi="Arial"/>
                <w:spacing w:val="-3"/>
              </w:rPr>
              <w:t>10</w:t>
            </w:r>
            <w:r w:rsidR="002F31E6">
              <w:rPr>
                <w:rFonts w:ascii="Arial" w:hAnsi="Arial"/>
                <w:spacing w:val="-3"/>
              </w:rPr>
              <w:t>%</w:t>
            </w:r>
          </w:p>
        </w:tc>
        <w:tc>
          <w:tcPr>
            <w:tcW w:w="1984" w:type="dxa"/>
          </w:tcPr>
          <w:p w14:paraId="38645E65" w14:textId="707DC1E7" w:rsidR="00D70DAB" w:rsidRPr="00D70DAB" w:rsidRDefault="00E52B37" w:rsidP="00D70DAB">
            <w:pPr>
              <w:tabs>
                <w:tab w:val="left" w:pos="-720"/>
                <w:tab w:val="left" w:pos="0"/>
                <w:tab w:val="left" w:pos="164"/>
                <w:tab w:val="left" w:pos="851"/>
              </w:tabs>
              <w:suppressAutoHyphens/>
              <w:jc w:val="both"/>
              <w:rPr>
                <w:rFonts w:ascii="Arial" w:hAnsi="Arial"/>
                <w:spacing w:val="-6"/>
              </w:rPr>
            </w:pPr>
            <w:r>
              <w:rPr>
                <w:rFonts w:ascii="Arial" w:hAnsi="Arial"/>
                <w:spacing w:val="-6"/>
              </w:rPr>
              <w:t>1</w:t>
            </w:r>
            <w:r w:rsidR="0071400B">
              <w:rPr>
                <w:rFonts w:ascii="Arial" w:hAnsi="Arial"/>
                <w:spacing w:val="-6"/>
              </w:rPr>
              <w:t>8</w:t>
            </w:r>
            <w:r w:rsidR="00C374DC">
              <w:rPr>
                <w:rFonts w:ascii="Arial" w:hAnsi="Arial"/>
                <w:spacing w:val="-6"/>
              </w:rPr>
              <w:t xml:space="preserve"> décembre</w:t>
            </w:r>
          </w:p>
        </w:tc>
      </w:tr>
    </w:tbl>
    <w:p w14:paraId="1D355519" w14:textId="77777777" w:rsidR="002F31E6" w:rsidRDefault="002F31E6">
      <w:pPr>
        <w:tabs>
          <w:tab w:val="left" w:pos="-720"/>
          <w:tab w:val="left" w:pos="0"/>
          <w:tab w:val="left" w:pos="164"/>
          <w:tab w:val="left" w:pos="851"/>
        </w:tabs>
        <w:suppressAutoHyphens/>
        <w:jc w:val="both"/>
        <w:rPr>
          <w:rFonts w:ascii="Arial" w:hAnsi="Arial"/>
          <w:spacing w:val="-3"/>
        </w:rPr>
      </w:pPr>
    </w:p>
    <w:p w14:paraId="7E410090" w14:textId="77777777" w:rsidR="00CA26B6" w:rsidRDefault="00CA26B6">
      <w:pPr>
        <w:pStyle w:val="Titre5"/>
      </w:pPr>
    </w:p>
    <w:p w14:paraId="6F273C0D" w14:textId="77777777" w:rsidR="00D07238" w:rsidRDefault="00D07238">
      <w:pPr>
        <w:pStyle w:val="Titre5"/>
      </w:pPr>
    </w:p>
    <w:p w14:paraId="220E6C70" w14:textId="19A87899" w:rsidR="002F31E6" w:rsidRDefault="002F31E6">
      <w:pPr>
        <w:pStyle w:val="Titre5"/>
      </w:pPr>
      <w:r>
        <w:t>Examens</w:t>
      </w:r>
    </w:p>
    <w:p w14:paraId="1E62BBB0" w14:textId="77777777" w:rsidR="002F31E6" w:rsidRDefault="002F31E6"/>
    <w:tbl>
      <w:tblPr>
        <w:tblW w:w="0" w:type="auto"/>
        <w:tblInd w:w="7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764"/>
        <w:gridCol w:w="1425"/>
        <w:gridCol w:w="1984"/>
      </w:tblGrid>
      <w:tr w:rsidR="00523BB3" w14:paraId="68CD1954" w14:textId="77777777" w:rsidTr="00FB4A7D">
        <w:trPr>
          <w:cantSplit/>
        </w:trPr>
        <w:tc>
          <w:tcPr>
            <w:tcW w:w="1764" w:type="dxa"/>
            <w:shd w:val="pct15" w:color="auto" w:fill="FFFFFF"/>
          </w:tcPr>
          <w:p w14:paraId="4CC70EDA" w14:textId="77777777" w:rsidR="00523BB3" w:rsidRDefault="00523BB3" w:rsidP="00FB4A7D">
            <w:pPr>
              <w:tabs>
                <w:tab w:val="left" w:pos="-720"/>
                <w:tab w:val="left" w:pos="0"/>
                <w:tab w:val="left" w:pos="164"/>
                <w:tab w:val="left" w:pos="851"/>
              </w:tabs>
              <w:suppressAutoHyphens/>
              <w:jc w:val="center"/>
              <w:rPr>
                <w:rFonts w:ascii="Arial" w:hAnsi="Arial"/>
                <w:b/>
                <w:spacing w:val="-3"/>
              </w:rPr>
            </w:pPr>
            <w:r>
              <w:rPr>
                <w:rFonts w:ascii="Arial" w:hAnsi="Arial"/>
                <w:b/>
                <w:spacing w:val="-3"/>
              </w:rPr>
              <w:t>Examen</w:t>
            </w:r>
          </w:p>
        </w:tc>
        <w:tc>
          <w:tcPr>
            <w:tcW w:w="1425" w:type="dxa"/>
            <w:shd w:val="pct15" w:color="auto" w:fill="FFFFFF"/>
          </w:tcPr>
          <w:p w14:paraId="0B9198B7" w14:textId="77777777" w:rsidR="00523BB3" w:rsidRDefault="00523BB3" w:rsidP="00FB4A7D">
            <w:pPr>
              <w:pStyle w:val="Titre7"/>
              <w:rPr>
                <w:sz w:val="20"/>
                <w:lang w:val="fr-CA"/>
              </w:rPr>
            </w:pPr>
            <w:r>
              <w:rPr>
                <w:sz w:val="20"/>
                <w:lang w:val="fr-CA"/>
              </w:rPr>
              <w:t>Pondération</w:t>
            </w:r>
          </w:p>
        </w:tc>
        <w:tc>
          <w:tcPr>
            <w:tcW w:w="1984" w:type="dxa"/>
            <w:shd w:val="pct15" w:color="auto" w:fill="FFFFFF"/>
          </w:tcPr>
          <w:p w14:paraId="6B9C5DF3" w14:textId="77777777" w:rsidR="00523BB3" w:rsidRDefault="00523BB3" w:rsidP="00FB4A7D">
            <w:pPr>
              <w:tabs>
                <w:tab w:val="left" w:pos="-720"/>
                <w:tab w:val="left" w:pos="0"/>
                <w:tab w:val="left" w:pos="164"/>
                <w:tab w:val="left" w:pos="851"/>
              </w:tabs>
              <w:suppressAutoHyphens/>
              <w:jc w:val="center"/>
              <w:rPr>
                <w:rFonts w:ascii="Arial" w:hAnsi="Arial"/>
                <w:b/>
                <w:spacing w:val="-3"/>
              </w:rPr>
            </w:pPr>
            <w:r>
              <w:rPr>
                <w:rFonts w:ascii="Arial" w:hAnsi="Arial"/>
                <w:b/>
                <w:spacing w:val="-3"/>
              </w:rPr>
              <w:t>Date de l’épreuve</w:t>
            </w:r>
          </w:p>
        </w:tc>
      </w:tr>
      <w:tr w:rsidR="00523BB3" w14:paraId="71C4D7BD" w14:textId="77777777" w:rsidTr="00FB4A7D">
        <w:trPr>
          <w:cantSplit/>
        </w:trPr>
        <w:tc>
          <w:tcPr>
            <w:tcW w:w="1764" w:type="dxa"/>
          </w:tcPr>
          <w:p w14:paraId="1F5194A4" w14:textId="77777777" w:rsidR="00523BB3" w:rsidRDefault="00523BB3" w:rsidP="00FB4A7D">
            <w:pPr>
              <w:tabs>
                <w:tab w:val="left" w:pos="-720"/>
                <w:tab w:val="left" w:pos="0"/>
                <w:tab w:val="left" w:pos="164"/>
                <w:tab w:val="left" w:pos="851"/>
              </w:tabs>
              <w:suppressAutoHyphens/>
              <w:jc w:val="both"/>
              <w:rPr>
                <w:rFonts w:ascii="Arial" w:hAnsi="Arial"/>
                <w:spacing w:val="-3"/>
              </w:rPr>
            </w:pPr>
            <w:r>
              <w:rPr>
                <w:rFonts w:ascii="Arial" w:hAnsi="Arial"/>
                <w:spacing w:val="-3"/>
              </w:rPr>
              <w:t>Examen Intra</w:t>
            </w:r>
          </w:p>
        </w:tc>
        <w:tc>
          <w:tcPr>
            <w:tcW w:w="1425" w:type="dxa"/>
          </w:tcPr>
          <w:p w14:paraId="17C02B5A" w14:textId="77777777" w:rsidR="00523BB3" w:rsidRDefault="00523BB3" w:rsidP="00FB4A7D">
            <w:pPr>
              <w:tabs>
                <w:tab w:val="left" w:pos="-720"/>
                <w:tab w:val="left" w:pos="0"/>
                <w:tab w:val="left" w:pos="164"/>
                <w:tab w:val="left" w:pos="851"/>
              </w:tabs>
              <w:suppressAutoHyphens/>
              <w:jc w:val="center"/>
              <w:rPr>
                <w:rFonts w:ascii="Arial" w:hAnsi="Arial"/>
                <w:spacing w:val="-3"/>
              </w:rPr>
            </w:pPr>
            <w:r>
              <w:rPr>
                <w:rFonts w:ascii="Arial" w:hAnsi="Arial"/>
                <w:spacing w:val="-3"/>
              </w:rPr>
              <w:t>35%</w:t>
            </w:r>
          </w:p>
        </w:tc>
        <w:tc>
          <w:tcPr>
            <w:tcW w:w="1984" w:type="dxa"/>
          </w:tcPr>
          <w:p w14:paraId="424BD205" w14:textId="2181FD49" w:rsidR="00523BB3" w:rsidRDefault="00D07238" w:rsidP="00FB4A7D">
            <w:pPr>
              <w:tabs>
                <w:tab w:val="left" w:pos="-720"/>
                <w:tab w:val="left" w:pos="0"/>
                <w:tab w:val="left" w:pos="164"/>
                <w:tab w:val="left" w:pos="851"/>
              </w:tabs>
              <w:suppressAutoHyphens/>
              <w:jc w:val="both"/>
              <w:rPr>
                <w:rFonts w:ascii="Arial" w:hAnsi="Arial"/>
                <w:spacing w:val="-3"/>
              </w:rPr>
            </w:pPr>
            <w:r>
              <w:rPr>
                <w:rFonts w:ascii="Arial" w:hAnsi="Arial"/>
                <w:spacing w:val="-6"/>
              </w:rPr>
              <w:t>1</w:t>
            </w:r>
            <w:r w:rsidR="007C206E">
              <w:rPr>
                <w:rFonts w:ascii="Arial" w:hAnsi="Arial"/>
                <w:spacing w:val="-6"/>
              </w:rPr>
              <w:t>8</w:t>
            </w:r>
            <w:r>
              <w:rPr>
                <w:rFonts w:ascii="Arial" w:hAnsi="Arial"/>
                <w:spacing w:val="-6"/>
              </w:rPr>
              <w:t xml:space="preserve"> octobre</w:t>
            </w:r>
          </w:p>
        </w:tc>
      </w:tr>
      <w:tr w:rsidR="00523BB3" w14:paraId="130B6914" w14:textId="77777777" w:rsidTr="00FB4A7D">
        <w:trPr>
          <w:cantSplit/>
        </w:trPr>
        <w:tc>
          <w:tcPr>
            <w:tcW w:w="1764" w:type="dxa"/>
          </w:tcPr>
          <w:p w14:paraId="27956A45" w14:textId="77777777" w:rsidR="00523BB3" w:rsidRDefault="00523BB3" w:rsidP="00FB4A7D">
            <w:pPr>
              <w:tabs>
                <w:tab w:val="left" w:pos="-720"/>
                <w:tab w:val="left" w:pos="0"/>
                <w:tab w:val="left" w:pos="164"/>
                <w:tab w:val="left" w:pos="851"/>
              </w:tabs>
              <w:suppressAutoHyphens/>
              <w:jc w:val="both"/>
              <w:rPr>
                <w:rFonts w:ascii="Arial" w:hAnsi="Arial"/>
                <w:spacing w:val="-3"/>
              </w:rPr>
            </w:pPr>
            <w:r>
              <w:rPr>
                <w:rFonts w:ascii="Arial" w:hAnsi="Arial"/>
                <w:spacing w:val="-3"/>
              </w:rPr>
              <w:t>Examen Final</w:t>
            </w:r>
          </w:p>
        </w:tc>
        <w:tc>
          <w:tcPr>
            <w:tcW w:w="1425" w:type="dxa"/>
          </w:tcPr>
          <w:p w14:paraId="2A1A8F3E" w14:textId="77777777" w:rsidR="00523BB3" w:rsidRDefault="00523BB3" w:rsidP="00FB4A7D">
            <w:pPr>
              <w:tabs>
                <w:tab w:val="left" w:pos="-720"/>
                <w:tab w:val="left" w:pos="0"/>
                <w:tab w:val="left" w:pos="164"/>
                <w:tab w:val="left" w:pos="851"/>
              </w:tabs>
              <w:suppressAutoHyphens/>
              <w:jc w:val="center"/>
              <w:rPr>
                <w:rFonts w:ascii="Arial" w:hAnsi="Arial"/>
                <w:spacing w:val="-3"/>
              </w:rPr>
            </w:pPr>
            <w:r>
              <w:rPr>
                <w:rFonts w:ascii="Arial" w:hAnsi="Arial"/>
                <w:spacing w:val="-3"/>
              </w:rPr>
              <w:t>35%</w:t>
            </w:r>
          </w:p>
        </w:tc>
        <w:tc>
          <w:tcPr>
            <w:tcW w:w="1984" w:type="dxa"/>
          </w:tcPr>
          <w:p w14:paraId="57F5FD83" w14:textId="0340715C" w:rsidR="00523BB3" w:rsidRDefault="00E52B37" w:rsidP="00FB4A7D">
            <w:pPr>
              <w:tabs>
                <w:tab w:val="left" w:pos="-720"/>
                <w:tab w:val="left" w:pos="0"/>
                <w:tab w:val="left" w:pos="164"/>
                <w:tab w:val="left" w:pos="851"/>
              </w:tabs>
              <w:suppressAutoHyphens/>
              <w:jc w:val="both"/>
              <w:rPr>
                <w:rFonts w:ascii="Arial" w:hAnsi="Arial"/>
                <w:spacing w:val="-3"/>
              </w:rPr>
            </w:pPr>
            <w:r>
              <w:rPr>
                <w:rFonts w:ascii="Arial" w:hAnsi="Arial"/>
                <w:spacing w:val="-6"/>
              </w:rPr>
              <w:t>1</w:t>
            </w:r>
            <w:r w:rsidR="007C206E">
              <w:rPr>
                <w:rFonts w:ascii="Arial" w:hAnsi="Arial"/>
                <w:spacing w:val="-6"/>
              </w:rPr>
              <w:t>3</w:t>
            </w:r>
            <w:r w:rsidR="00523BB3">
              <w:rPr>
                <w:rFonts w:ascii="Arial" w:hAnsi="Arial"/>
                <w:spacing w:val="-6"/>
              </w:rPr>
              <w:t xml:space="preserve"> décembre</w:t>
            </w:r>
          </w:p>
        </w:tc>
      </w:tr>
    </w:tbl>
    <w:p w14:paraId="37CAD99E" w14:textId="77777777" w:rsidR="002F31E6" w:rsidRDefault="002F31E6">
      <w:pPr>
        <w:tabs>
          <w:tab w:val="left" w:pos="-720"/>
          <w:tab w:val="left" w:pos="0"/>
          <w:tab w:val="left" w:pos="164"/>
          <w:tab w:val="left" w:pos="851"/>
        </w:tabs>
        <w:suppressAutoHyphens/>
        <w:jc w:val="both"/>
        <w:rPr>
          <w:rFonts w:ascii="Arial" w:hAnsi="Arial"/>
          <w:spacing w:val="-3"/>
        </w:rPr>
      </w:pPr>
    </w:p>
    <w:p w14:paraId="7C0B4275" w14:textId="77777777" w:rsidR="00523BB3" w:rsidRDefault="00523BB3">
      <w:pPr>
        <w:tabs>
          <w:tab w:val="left" w:pos="-720"/>
          <w:tab w:val="left" w:pos="0"/>
          <w:tab w:val="left" w:pos="164"/>
          <w:tab w:val="left" w:pos="851"/>
        </w:tabs>
        <w:suppressAutoHyphens/>
        <w:jc w:val="both"/>
        <w:rPr>
          <w:rFonts w:ascii="Arial" w:hAnsi="Arial"/>
          <w:spacing w:val="-3"/>
        </w:rPr>
      </w:pPr>
    </w:p>
    <w:p w14:paraId="77479DCE" w14:textId="77777777" w:rsidR="002F31E6" w:rsidRDefault="002F31E6">
      <w:pPr>
        <w:pStyle w:val="Titre5"/>
        <w:tabs>
          <w:tab w:val="clear" w:pos="851"/>
        </w:tabs>
        <w:spacing w:after="54"/>
        <w:rPr>
          <w:rFonts w:cs="Times New Roman"/>
        </w:rPr>
      </w:pPr>
      <w:r>
        <w:rPr>
          <w:rFonts w:cs="Times New Roman"/>
        </w:rPr>
        <w:t>MODALITÉS PARTICULIÈRES </w:t>
      </w:r>
    </w:p>
    <w:p w14:paraId="117DE798"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spacing w:val="-3"/>
        </w:rPr>
      </w:pPr>
    </w:p>
    <w:p w14:paraId="262A5A28"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rPr>
      </w:pPr>
      <w:r>
        <w:rPr>
          <w:rFonts w:ascii="Arial" w:hAnsi="Arial"/>
          <w:spacing w:val="-3"/>
        </w:rPr>
        <w:t xml:space="preserve">Pénalité pour retard des travaux : </w:t>
      </w:r>
      <w:r>
        <w:rPr>
          <w:rFonts w:ascii="Arial" w:hAnsi="Arial"/>
        </w:rPr>
        <w:t>Aucun retard ne sera accepté sans une autorisation préalable du professeur.</w:t>
      </w:r>
    </w:p>
    <w:p w14:paraId="41D18341"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rPr>
      </w:pPr>
    </w:p>
    <w:p w14:paraId="1DA51C79"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rPr>
      </w:pPr>
      <w:r>
        <w:rPr>
          <w:rFonts w:ascii="Arial" w:hAnsi="Arial"/>
        </w:rPr>
        <w:t>Plagiat : Tout étudiant(e) qui aura copié(e) ou essayé(e) de copier, de quelque façon que ce soit sera aussitôt renvoyé(e) de la salle d’examen, aura son travail annulé et son cas soumis à l’autorité compétente qui appliquera des sanctions proportionnées à la faute.</w:t>
      </w:r>
    </w:p>
    <w:p w14:paraId="624208D9"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rPr>
      </w:pPr>
    </w:p>
    <w:p w14:paraId="1A5A6432" w14:textId="77777777" w:rsidR="002F31E6" w:rsidRDefault="002F31E6">
      <w:pPr>
        <w:tabs>
          <w:tab w:val="left" w:pos="-720"/>
          <w:tab w:val="left" w:pos="0"/>
          <w:tab w:val="left" w:pos="164"/>
          <w:tab w:val="left" w:pos="851"/>
          <w:tab w:val="left" w:pos="1156"/>
          <w:tab w:val="right" w:leader="dot" w:pos="3991"/>
          <w:tab w:val="right" w:leader="dot" w:pos="4558"/>
          <w:tab w:val="right" w:leader="dot" w:pos="5125"/>
          <w:tab w:val="right" w:leader="dot" w:pos="5692"/>
          <w:tab w:val="right" w:leader="dot" w:pos="6259"/>
          <w:tab w:val="right" w:leader="dot" w:pos="6826"/>
          <w:tab w:val="right" w:leader="dot" w:pos="7393"/>
        </w:tabs>
        <w:suppressAutoHyphens/>
        <w:jc w:val="both"/>
        <w:rPr>
          <w:rFonts w:ascii="Arial" w:hAnsi="Arial"/>
        </w:rPr>
      </w:pPr>
    </w:p>
    <w:p w14:paraId="18C29334" w14:textId="77777777" w:rsidR="002F31E6" w:rsidRPr="0034386E" w:rsidRDefault="002F31E6">
      <w:pPr>
        <w:pStyle w:val="Titre7"/>
        <w:rPr>
          <w:sz w:val="20"/>
          <w:lang w:val="fr-CA"/>
        </w:rPr>
      </w:pPr>
      <w:r w:rsidRPr="0034386E">
        <w:rPr>
          <w:sz w:val="20"/>
          <w:lang w:val="fr-CA"/>
        </w:rPr>
        <w:t>RÉFÉRENCES BIBLIOGRAPHIQUES</w:t>
      </w:r>
    </w:p>
    <w:p w14:paraId="7B95FED7" w14:textId="77777777" w:rsidR="0056365B" w:rsidRPr="0034386E" w:rsidRDefault="0056365B" w:rsidP="00E74201">
      <w:pPr>
        <w:tabs>
          <w:tab w:val="left" w:pos="426"/>
        </w:tabs>
        <w:autoSpaceDE w:val="0"/>
        <w:autoSpaceDN w:val="0"/>
        <w:adjustRightInd w:val="0"/>
        <w:ind w:left="425" w:hanging="425"/>
        <w:jc w:val="both"/>
        <w:rPr>
          <w:rFonts w:ascii="Arial" w:hAnsi="Arial" w:cs="Arial"/>
          <w:lang w:eastAsia="en-US"/>
        </w:rPr>
      </w:pPr>
      <w:r w:rsidRPr="0034386E">
        <w:rPr>
          <w:rFonts w:ascii="Arial" w:hAnsi="Arial" w:cs="Arial"/>
          <w:lang w:eastAsia="en-US"/>
        </w:rPr>
        <w:t>[1]</w:t>
      </w:r>
      <w:r w:rsidRPr="0034386E">
        <w:rPr>
          <w:rFonts w:ascii="Arial" w:hAnsi="Arial" w:cs="Arial"/>
          <w:lang w:eastAsia="en-US"/>
        </w:rPr>
        <w:tab/>
        <w:t>Daigneau, R. (2011). Service Design Patterns: Fundamental Design Solutions for SOAP/WSDL and RESTful Web Services. Addison-Wesley Professional.</w:t>
      </w:r>
    </w:p>
    <w:p w14:paraId="445E6CD9" w14:textId="77777777" w:rsidR="00E74201" w:rsidRPr="00E74201" w:rsidRDefault="00E74201" w:rsidP="00E74201">
      <w:pPr>
        <w:tabs>
          <w:tab w:val="left" w:pos="426"/>
        </w:tabs>
        <w:autoSpaceDE w:val="0"/>
        <w:autoSpaceDN w:val="0"/>
        <w:adjustRightInd w:val="0"/>
        <w:ind w:left="425" w:hanging="425"/>
        <w:jc w:val="both"/>
        <w:rPr>
          <w:rFonts w:ascii="Arial" w:hAnsi="Arial" w:cs="Arial"/>
          <w:lang w:val="en-CA" w:eastAsia="en-US"/>
        </w:rPr>
      </w:pPr>
      <w:r w:rsidRPr="0056365B">
        <w:rPr>
          <w:rFonts w:ascii="Arial" w:hAnsi="Arial" w:cs="Arial"/>
          <w:lang w:eastAsia="en-US"/>
        </w:rPr>
        <w:t>[</w:t>
      </w:r>
      <w:r w:rsidR="0056365B" w:rsidRPr="0056365B">
        <w:rPr>
          <w:rFonts w:ascii="Arial" w:hAnsi="Arial" w:cs="Arial"/>
          <w:lang w:eastAsia="en-US"/>
        </w:rPr>
        <w:t>2</w:t>
      </w:r>
      <w:r w:rsidRPr="0056365B">
        <w:rPr>
          <w:rFonts w:ascii="Arial" w:hAnsi="Arial" w:cs="Arial"/>
          <w:lang w:eastAsia="en-US"/>
        </w:rPr>
        <w:t>]</w:t>
      </w:r>
      <w:r w:rsidRPr="0056365B">
        <w:rPr>
          <w:rFonts w:ascii="Arial" w:hAnsi="Arial" w:cs="Arial"/>
          <w:lang w:eastAsia="en-US"/>
        </w:rPr>
        <w:tab/>
        <w:t>Dumas, M., La Rosa, M., Mendling, J.</w:t>
      </w:r>
      <w:r w:rsidR="00560295" w:rsidRPr="0056365B">
        <w:rPr>
          <w:rFonts w:ascii="Arial" w:hAnsi="Arial" w:cs="Arial"/>
          <w:lang w:eastAsia="en-US"/>
        </w:rPr>
        <w:t xml:space="preserve"> </w:t>
      </w:r>
      <w:r w:rsidRPr="0056365B">
        <w:rPr>
          <w:rFonts w:ascii="Arial" w:hAnsi="Arial" w:cs="Arial"/>
          <w:lang w:eastAsia="en-US"/>
        </w:rPr>
        <w:t xml:space="preserve">et Reijers, H. (2013). </w:t>
      </w:r>
      <w:r w:rsidRPr="00E74201">
        <w:rPr>
          <w:rFonts w:ascii="Arial" w:hAnsi="Arial" w:cs="Arial"/>
          <w:lang w:val="en-CA" w:eastAsia="en-US"/>
        </w:rPr>
        <w:t>Fundamentals of Business Process Management</w:t>
      </w:r>
      <w:r>
        <w:rPr>
          <w:rFonts w:ascii="Arial" w:hAnsi="Arial" w:cs="Arial"/>
          <w:lang w:val="en-CA" w:eastAsia="en-US"/>
        </w:rPr>
        <w:t xml:space="preserve">. </w:t>
      </w:r>
      <w:r w:rsidRPr="00E74201">
        <w:rPr>
          <w:rFonts w:ascii="Arial" w:hAnsi="Arial" w:cs="Arial"/>
          <w:color w:val="333333"/>
          <w:shd w:val="clear" w:color="auto" w:fill="FFFFFF"/>
          <w:lang w:val="en-CA"/>
        </w:rPr>
        <w:t>Springer; 2013th  edition.</w:t>
      </w:r>
    </w:p>
    <w:p w14:paraId="7582ACA7" w14:textId="77777777" w:rsidR="006A3EF6" w:rsidRDefault="006A3EF6" w:rsidP="006A3EF6">
      <w:pPr>
        <w:tabs>
          <w:tab w:val="left" w:pos="426"/>
        </w:tabs>
        <w:autoSpaceDE w:val="0"/>
        <w:autoSpaceDN w:val="0"/>
        <w:adjustRightInd w:val="0"/>
        <w:ind w:left="425" w:hanging="425"/>
        <w:jc w:val="both"/>
        <w:rPr>
          <w:rFonts w:ascii="Arial" w:hAnsi="Arial" w:cs="Arial"/>
          <w:lang w:val="en-US" w:eastAsia="en-US"/>
        </w:rPr>
      </w:pPr>
      <w:r>
        <w:rPr>
          <w:rFonts w:ascii="Arial" w:hAnsi="Arial" w:cs="Arial"/>
          <w:lang w:val="en-US" w:eastAsia="en-US"/>
        </w:rPr>
        <w:t>[</w:t>
      </w:r>
      <w:r w:rsidR="0056365B">
        <w:rPr>
          <w:rFonts w:ascii="Arial" w:hAnsi="Arial" w:cs="Arial"/>
          <w:lang w:val="en-US" w:eastAsia="en-US"/>
        </w:rPr>
        <w:t>3</w:t>
      </w:r>
      <w:r>
        <w:rPr>
          <w:rFonts w:ascii="Arial" w:hAnsi="Arial" w:cs="Arial"/>
          <w:lang w:val="en-US" w:eastAsia="en-US"/>
        </w:rPr>
        <w:t>]</w:t>
      </w:r>
      <w:r>
        <w:rPr>
          <w:rFonts w:ascii="Arial" w:hAnsi="Arial" w:cs="Arial"/>
          <w:lang w:val="en-US" w:eastAsia="en-US"/>
        </w:rPr>
        <w:tab/>
      </w:r>
      <w:r w:rsidRPr="006A3EF6">
        <w:rPr>
          <w:rFonts w:ascii="Arial" w:hAnsi="Arial" w:cs="Arial"/>
          <w:lang w:val="en-US" w:eastAsia="en-US"/>
        </w:rPr>
        <w:t xml:space="preserve">Fowler, M. (2003). Patterns of </w:t>
      </w:r>
      <w:smartTag w:uri="urn:schemas-microsoft-com:office:smarttags" w:element="City">
        <w:smartTag w:uri="urn:schemas-microsoft-com:office:smarttags" w:element="place">
          <w:r w:rsidRPr="006A3EF6">
            <w:rPr>
              <w:rFonts w:ascii="Arial" w:hAnsi="Arial" w:cs="Arial"/>
              <w:lang w:val="en-US" w:eastAsia="en-US"/>
            </w:rPr>
            <w:t>Enterprise</w:t>
          </w:r>
        </w:smartTag>
      </w:smartTag>
      <w:r w:rsidRPr="006A3EF6">
        <w:rPr>
          <w:rFonts w:ascii="Arial" w:hAnsi="Arial" w:cs="Arial"/>
          <w:lang w:val="en-US" w:eastAsia="en-US"/>
        </w:rPr>
        <w:t xml:space="preserve"> Application Architecture. Addison-Wesley</w:t>
      </w:r>
      <w:r>
        <w:rPr>
          <w:rFonts w:ascii="Arial" w:hAnsi="Arial" w:cs="Arial"/>
          <w:lang w:val="en-US" w:eastAsia="en-US"/>
        </w:rPr>
        <w:t>.</w:t>
      </w:r>
    </w:p>
    <w:p w14:paraId="31266B1F" w14:textId="77777777" w:rsidR="00E74201" w:rsidRDefault="00E74201" w:rsidP="006A3EF6">
      <w:pPr>
        <w:tabs>
          <w:tab w:val="left" w:pos="426"/>
        </w:tabs>
        <w:autoSpaceDE w:val="0"/>
        <w:autoSpaceDN w:val="0"/>
        <w:adjustRightInd w:val="0"/>
        <w:ind w:left="425" w:hanging="425"/>
        <w:jc w:val="both"/>
        <w:rPr>
          <w:rFonts w:ascii="Arial" w:hAnsi="Arial" w:cs="Arial"/>
          <w:lang w:val="en-US" w:eastAsia="en-US"/>
        </w:rPr>
      </w:pPr>
      <w:r w:rsidRPr="00523BB3">
        <w:rPr>
          <w:rFonts w:ascii="Arial" w:hAnsi="Arial" w:cs="Arial"/>
          <w:lang w:val="en-CA" w:eastAsia="en-US"/>
        </w:rPr>
        <w:t>[</w:t>
      </w:r>
      <w:r w:rsidR="0056365B" w:rsidRPr="00523BB3">
        <w:rPr>
          <w:rFonts w:ascii="Arial" w:hAnsi="Arial" w:cs="Arial"/>
          <w:lang w:val="en-CA" w:eastAsia="en-US"/>
        </w:rPr>
        <w:t>4</w:t>
      </w:r>
      <w:r w:rsidRPr="00523BB3">
        <w:rPr>
          <w:rFonts w:ascii="Arial" w:hAnsi="Arial" w:cs="Arial"/>
          <w:lang w:val="en-CA" w:eastAsia="en-US"/>
        </w:rPr>
        <w:t>]</w:t>
      </w:r>
      <w:r w:rsidRPr="00523BB3">
        <w:rPr>
          <w:rFonts w:ascii="Arial" w:hAnsi="Arial" w:cs="Arial"/>
          <w:lang w:val="en-CA" w:eastAsia="en-US"/>
        </w:rPr>
        <w:tab/>
        <w:t>Freund, J.</w:t>
      </w:r>
      <w:r w:rsidR="00033404" w:rsidRPr="00523BB3">
        <w:rPr>
          <w:rFonts w:ascii="Arial" w:hAnsi="Arial" w:cs="Arial"/>
          <w:lang w:val="en-CA" w:eastAsia="en-US"/>
        </w:rPr>
        <w:t xml:space="preserve"> </w:t>
      </w:r>
      <w:r w:rsidR="00560295" w:rsidRPr="00523BB3">
        <w:rPr>
          <w:rFonts w:ascii="Arial" w:hAnsi="Arial" w:cs="Arial"/>
          <w:lang w:val="en-CA" w:eastAsia="en-US"/>
        </w:rPr>
        <w:t xml:space="preserve">et </w:t>
      </w:r>
      <w:r w:rsidRPr="00523BB3">
        <w:rPr>
          <w:rFonts w:ascii="Arial" w:hAnsi="Arial" w:cs="Arial"/>
          <w:lang w:val="en-CA" w:eastAsia="en-US"/>
        </w:rPr>
        <w:t xml:space="preserve">Rücker, B. (2014). </w:t>
      </w:r>
      <w:r w:rsidRPr="00E74201">
        <w:rPr>
          <w:rFonts w:ascii="Arial" w:hAnsi="Arial" w:cs="Arial"/>
          <w:lang w:val="en-US" w:eastAsia="en-US"/>
        </w:rPr>
        <w:t>Real-Life BPMN: Using BPMN 2.0 to Analyze, Improve, and Automate Processes in Your Company</w:t>
      </w:r>
      <w:r>
        <w:rPr>
          <w:rFonts w:ascii="Arial" w:hAnsi="Arial" w:cs="Arial"/>
          <w:lang w:val="en-US" w:eastAsia="en-US"/>
        </w:rPr>
        <w:t xml:space="preserve">. </w:t>
      </w:r>
      <w:r w:rsidRPr="00E74201">
        <w:rPr>
          <w:rFonts w:ascii="Arial" w:hAnsi="Arial" w:cs="Arial"/>
          <w:lang w:val="en-US" w:eastAsia="en-US"/>
        </w:rPr>
        <w:t>CreateSpace Independent Publishing Platfo</w:t>
      </w:r>
      <w:r>
        <w:rPr>
          <w:rFonts w:ascii="Arial" w:hAnsi="Arial" w:cs="Arial"/>
          <w:lang w:val="en-US" w:eastAsia="en-US"/>
        </w:rPr>
        <w:t>rm; 2nd edition.</w:t>
      </w:r>
    </w:p>
    <w:p w14:paraId="29E83FD5" w14:textId="77777777" w:rsidR="00D174CA" w:rsidRPr="007D1A5D" w:rsidRDefault="00560295" w:rsidP="00D174CA">
      <w:pPr>
        <w:pStyle w:val="Corpsdetexte3"/>
        <w:tabs>
          <w:tab w:val="left" w:pos="426"/>
        </w:tabs>
        <w:ind w:left="426" w:hanging="426"/>
        <w:rPr>
          <w:rFonts w:cs="Arial"/>
          <w:bCs w:val="0"/>
          <w:spacing w:val="-6"/>
          <w:lang w:val="en-CA"/>
        </w:rPr>
      </w:pPr>
      <w:r w:rsidRPr="0034386E">
        <w:rPr>
          <w:rFonts w:cs="Arial"/>
          <w:bCs w:val="0"/>
          <w:spacing w:val="-6"/>
          <w:lang w:val="en-CA"/>
        </w:rPr>
        <w:t>[</w:t>
      </w:r>
      <w:r w:rsidR="0056365B" w:rsidRPr="0034386E">
        <w:rPr>
          <w:rFonts w:cs="Arial"/>
          <w:bCs w:val="0"/>
          <w:spacing w:val="-6"/>
          <w:lang w:val="en-CA"/>
        </w:rPr>
        <w:t>5</w:t>
      </w:r>
      <w:r w:rsidR="00D174CA" w:rsidRPr="0034386E">
        <w:rPr>
          <w:rFonts w:cs="Arial"/>
          <w:bCs w:val="0"/>
          <w:spacing w:val="-6"/>
          <w:lang w:val="en-CA"/>
        </w:rPr>
        <w:t>]</w:t>
      </w:r>
      <w:r w:rsidR="00D174CA" w:rsidRPr="0034386E">
        <w:rPr>
          <w:rFonts w:cs="Arial"/>
          <w:bCs w:val="0"/>
          <w:spacing w:val="-6"/>
          <w:lang w:val="en-CA"/>
        </w:rPr>
        <w:tab/>
        <w:t xml:space="preserve">Gamma, E., Helm, R., Johnson, R. et Vlissides, J. (1995). </w:t>
      </w:r>
      <w:r w:rsidR="00D174CA" w:rsidRPr="007D1A5D">
        <w:rPr>
          <w:rFonts w:cs="Arial"/>
          <w:bCs w:val="0"/>
          <w:spacing w:val="-6"/>
          <w:lang w:val="en-CA"/>
        </w:rPr>
        <w:t>Design Patterns. Elements of Reusable Object-Oriented Software. Addison-Wesley.</w:t>
      </w:r>
    </w:p>
    <w:p w14:paraId="4DE5915D" w14:textId="77777777" w:rsidR="0034386E" w:rsidRDefault="0034386E" w:rsidP="0034386E">
      <w:pPr>
        <w:tabs>
          <w:tab w:val="left" w:pos="-720"/>
          <w:tab w:val="left" w:pos="426"/>
        </w:tabs>
        <w:suppressAutoHyphens/>
        <w:ind w:left="425" w:hanging="425"/>
        <w:jc w:val="both"/>
        <w:rPr>
          <w:rFonts w:ascii="Arial" w:hAnsi="Arial" w:cs="Arial"/>
          <w:spacing w:val="-6"/>
          <w:lang w:val="en-CA"/>
        </w:rPr>
      </w:pPr>
      <w:r>
        <w:rPr>
          <w:rFonts w:ascii="Arial" w:hAnsi="Arial" w:cs="Arial"/>
          <w:spacing w:val="-6"/>
          <w:lang w:val="en-CA"/>
        </w:rPr>
        <w:t xml:space="preserve">[6] </w:t>
      </w:r>
      <w:r>
        <w:rPr>
          <w:rFonts w:ascii="Arial" w:hAnsi="Arial" w:cs="Arial"/>
          <w:spacing w:val="-6"/>
          <w:lang w:val="en-CA"/>
        </w:rPr>
        <w:tab/>
        <w:t xml:space="preserve">Greenfield, J., Short, K., Cook, S., Kent, S, et Crupi, J. (2004). </w:t>
      </w:r>
      <w:r>
        <w:rPr>
          <w:rFonts w:ascii="Arial" w:hAnsi="Arial" w:cs="Arial"/>
          <w:i/>
          <w:lang w:val="en-CA"/>
        </w:rPr>
        <w:t>Software Factories: Assembling Applications with Patterns, Models, Frameworks, and Tools</w:t>
      </w:r>
      <w:r>
        <w:rPr>
          <w:rFonts w:ascii="Arial" w:hAnsi="Arial" w:cs="Arial"/>
          <w:spacing w:val="-6"/>
          <w:lang w:val="en-CA"/>
        </w:rPr>
        <w:t>. John Wiley &amp; Sons.</w:t>
      </w:r>
    </w:p>
    <w:p w14:paraId="7B068575" w14:textId="77777777" w:rsidR="009D1688" w:rsidRDefault="0034386E" w:rsidP="0034386E">
      <w:pPr>
        <w:tabs>
          <w:tab w:val="left" w:pos="426"/>
        </w:tabs>
        <w:autoSpaceDE w:val="0"/>
        <w:autoSpaceDN w:val="0"/>
        <w:adjustRightInd w:val="0"/>
        <w:ind w:left="425" w:hanging="425"/>
        <w:jc w:val="both"/>
        <w:rPr>
          <w:rFonts w:ascii="Arial" w:hAnsi="Arial" w:cs="Arial"/>
          <w:lang w:val="en-US" w:eastAsia="en-US"/>
        </w:rPr>
      </w:pPr>
      <w:r w:rsidRPr="00033404">
        <w:rPr>
          <w:rFonts w:ascii="Arial" w:hAnsi="Arial" w:cs="Arial"/>
          <w:lang w:val="en-CA" w:eastAsia="en-US"/>
        </w:rPr>
        <w:t xml:space="preserve"> </w:t>
      </w:r>
      <w:r w:rsidR="00560295" w:rsidRPr="00033404">
        <w:rPr>
          <w:rFonts w:ascii="Arial" w:hAnsi="Arial" w:cs="Arial"/>
          <w:lang w:val="en-CA" w:eastAsia="en-US"/>
        </w:rPr>
        <w:t>[</w:t>
      </w:r>
      <w:r w:rsidR="0056365B" w:rsidRPr="00033404">
        <w:rPr>
          <w:rFonts w:ascii="Arial" w:hAnsi="Arial" w:cs="Arial"/>
          <w:lang w:val="en-CA" w:eastAsia="en-US"/>
        </w:rPr>
        <w:t>7</w:t>
      </w:r>
      <w:r w:rsidR="00D174CA" w:rsidRPr="00033404">
        <w:rPr>
          <w:rFonts w:ascii="Arial" w:hAnsi="Arial" w:cs="Arial"/>
          <w:lang w:val="en-CA" w:eastAsia="en-US"/>
        </w:rPr>
        <w:t>]</w:t>
      </w:r>
      <w:r w:rsidR="00D174CA" w:rsidRPr="00033404">
        <w:rPr>
          <w:rFonts w:ascii="Arial" w:hAnsi="Arial" w:cs="Arial"/>
          <w:lang w:val="en-CA" w:eastAsia="en-US"/>
        </w:rPr>
        <w:tab/>
        <w:t xml:space="preserve">Hohpe, G. et Woolf, B. (2003). </w:t>
      </w:r>
      <w:smartTag w:uri="urn:schemas-microsoft-com:office:smarttags" w:element="City">
        <w:smartTag w:uri="urn:schemas-microsoft-com:office:smarttags" w:element="place">
          <w:r w:rsidR="00D174CA" w:rsidRPr="00D174CA">
            <w:rPr>
              <w:rFonts w:ascii="Arial" w:hAnsi="Arial" w:cs="Arial"/>
              <w:lang w:val="en-US" w:eastAsia="en-US"/>
            </w:rPr>
            <w:t>Enterprise</w:t>
          </w:r>
        </w:smartTag>
      </w:smartTag>
      <w:r w:rsidR="00D174CA" w:rsidRPr="00D174CA">
        <w:rPr>
          <w:rFonts w:ascii="Arial" w:hAnsi="Arial" w:cs="Arial"/>
          <w:lang w:val="en-US" w:eastAsia="en-US"/>
        </w:rPr>
        <w:t xml:space="preserve"> Integration Patterns: Designing, Building, and Deploying Messaging Solutions</w:t>
      </w:r>
      <w:r w:rsidR="00D174CA" w:rsidRPr="006A3EF6">
        <w:rPr>
          <w:rFonts w:ascii="Arial" w:hAnsi="Arial" w:cs="Arial"/>
          <w:lang w:val="en-US" w:eastAsia="en-US"/>
        </w:rPr>
        <w:t>. Addison-Wesley</w:t>
      </w:r>
      <w:r w:rsidR="00D174CA">
        <w:rPr>
          <w:rFonts w:ascii="Arial" w:hAnsi="Arial" w:cs="Arial"/>
          <w:lang w:val="en-US" w:eastAsia="en-US"/>
        </w:rPr>
        <w:t>.</w:t>
      </w:r>
    </w:p>
    <w:p w14:paraId="443AD031" w14:textId="77777777" w:rsidR="00560295" w:rsidRDefault="00560295" w:rsidP="00560295">
      <w:pPr>
        <w:tabs>
          <w:tab w:val="left" w:pos="426"/>
        </w:tabs>
        <w:autoSpaceDE w:val="0"/>
        <w:autoSpaceDN w:val="0"/>
        <w:adjustRightInd w:val="0"/>
        <w:ind w:left="425" w:hanging="425"/>
        <w:jc w:val="both"/>
        <w:rPr>
          <w:rFonts w:ascii="Arial" w:hAnsi="Arial" w:cs="Arial"/>
          <w:lang w:val="en-US" w:eastAsia="en-US"/>
        </w:rPr>
      </w:pPr>
      <w:r>
        <w:rPr>
          <w:rFonts w:ascii="Arial" w:hAnsi="Arial" w:cs="Arial"/>
          <w:lang w:val="en-US" w:eastAsia="en-US"/>
        </w:rPr>
        <w:t>[</w:t>
      </w:r>
      <w:r w:rsidR="0056365B">
        <w:rPr>
          <w:rFonts w:ascii="Arial" w:hAnsi="Arial" w:cs="Arial"/>
          <w:lang w:val="en-US" w:eastAsia="en-US"/>
        </w:rPr>
        <w:t>8</w:t>
      </w:r>
      <w:r>
        <w:rPr>
          <w:rFonts w:ascii="Arial" w:hAnsi="Arial" w:cs="Arial"/>
          <w:lang w:val="en-US" w:eastAsia="en-US"/>
        </w:rPr>
        <w:t>]</w:t>
      </w:r>
      <w:r>
        <w:rPr>
          <w:rFonts w:ascii="Arial" w:hAnsi="Arial" w:cs="Arial"/>
          <w:lang w:val="en-US" w:eastAsia="en-US"/>
        </w:rPr>
        <w:tab/>
      </w:r>
      <w:r w:rsidRPr="00560295">
        <w:rPr>
          <w:rFonts w:ascii="Arial" w:hAnsi="Arial" w:cs="Arial"/>
          <w:lang w:val="en-US" w:eastAsia="en-US"/>
        </w:rPr>
        <w:t>Loesgen</w:t>
      </w:r>
      <w:r>
        <w:rPr>
          <w:rFonts w:ascii="Arial" w:hAnsi="Arial" w:cs="Arial"/>
          <w:lang w:val="en-US" w:eastAsia="en-US"/>
        </w:rPr>
        <w:t xml:space="preserve">, B., </w:t>
      </w:r>
      <w:r w:rsidRPr="00560295">
        <w:rPr>
          <w:rFonts w:ascii="Arial" w:hAnsi="Arial" w:cs="Arial"/>
          <w:lang w:val="en-US" w:eastAsia="en-US"/>
        </w:rPr>
        <w:t>Young</w:t>
      </w:r>
      <w:r>
        <w:rPr>
          <w:rFonts w:ascii="Arial" w:hAnsi="Arial" w:cs="Arial"/>
          <w:lang w:val="en-US" w:eastAsia="en-US"/>
        </w:rPr>
        <w:t xml:space="preserve">, C., </w:t>
      </w:r>
      <w:r w:rsidRPr="00560295">
        <w:rPr>
          <w:rFonts w:ascii="Arial" w:hAnsi="Arial" w:cs="Arial"/>
          <w:lang w:val="en-US" w:eastAsia="en-US"/>
        </w:rPr>
        <w:t>Eliasen</w:t>
      </w:r>
      <w:r>
        <w:rPr>
          <w:rFonts w:ascii="Arial" w:hAnsi="Arial" w:cs="Arial"/>
          <w:lang w:val="en-US" w:eastAsia="en-US"/>
        </w:rPr>
        <w:t xml:space="preserve">, J., </w:t>
      </w:r>
      <w:r w:rsidRPr="00560295">
        <w:rPr>
          <w:rFonts w:ascii="Arial" w:hAnsi="Arial" w:cs="Arial"/>
          <w:lang w:val="en-US" w:eastAsia="en-US"/>
        </w:rPr>
        <w:t>Colestock</w:t>
      </w:r>
      <w:r>
        <w:rPr>
          <w:rFonts w:ascii="Arial" w:hAnsi="Arial" w:cs="Arial"/>
          <w:lang w:val="en-US" w:eastAsia="en-US"/>
        </w:rPr>
        <w:t xml:space="preserve">, S., </w:t>
      </w:r>
      <w:r w:rsidRPr="00560295">
        <w:rPr>
          <w:rFonts w:ascii="Arial" w:hAnsi="Arial" w:cs="Arial"/>
          <w:lang w:val="en-US" w:eastAsia="en-US"/>
        </w:rPr>
        <w:t>Kumar</w:t>
      </w:r>
      <w:r>
        <w:rPr>
          <w:rFonts w:ascii="Arial" w:hAnsi="Arial" w:cs="Arial"/>
          <w:lang w:val="en-US" w:eastAsia="en-US"/>
        </w:rPr>
        <w:t xml:space="preserve">, A. et </w:t>
      </w:r>
      <w:r w:rsidRPr="00560295">
        <w:rPr>
          <w:rFonts w:ascii="Arial" w:hAnsi="Arial" w:cs="Arial"/>
          <w:lang w:val="en-US" w:eastAsia="en-US"/>
        </w:rPr>
        <w:t>Flanders</w:t>
      </w:r>
      <w:r>
        <w:rPr>
          <w:rFonts w:ascii="Arial" w:hAnsi="Arial" w:cs="Arial"/>
          <w:lang w:val="en-US" w:eastAsia="en-US"/>
        </w:rPr>
        <w:t>, J. (2011). Microsoft BizTalk</w:t>
      </w:r>
      <w:r w:rsidRPr="00560295">
        <w:rPr>
          <w:rFonts w:ascii="Arial" w:hAnsi="Arial" w:cs="Arial"/>
          <w:lang w:val="en-US" w:eastAsia="en-US"/>
        </w:rPr>
        <w:t xml:space="preserve"> Server 2010 Unleashed</w:t>
      </w:r>
      <w:r>
        <w:rPr>
          <w:rFonts w:ascii="Arial" w:hAnsi="Arial" w:cs="Arial"/>
          <w:lang w:val="en-US" w:eastAsia="en-US"/>
        </w:rPr>
        <w:t>. Sams publisher.</w:t>
      </w:r>
    </w:p>
    <w:p w14:paraId="1F51B6DA" w14:textId="7FA7A281" w:rsidR="009D1688" w:rsidRDefault="00560295" w:rsidP="009D1688">
      <w:pPr>
        <w:tabs>
          <w:tab w:val="left" w:pos="426"/>
        </w:tabs>
        <w:autoSpaceDE w:val="0"/>
        <w:autoSpaceDN w:val="0"/>
        <w:adjustRightInd w:val="0"/>
        <w:ind w:left="425" w:hanging="425"/>
        <w:jc w:val="both"/>
        <w:rPr>
          <w:rFonts w:ascii="Arial" w:hAnsi="Arial" w:cs="Arial"/>
          <w:lang w:val="en-US" w:eastAsia="en-US"/>
        </w:rPr>
      </w:pPr>
      <w:r>
        <w:rPr>
          <w:rFonts w:ascii="Arial" w:hAnsi="Arial" w:cs="Arial"/>
          <w:lang w:val="en-US" w:eastAsia="en-US"/>
        </w:rPr>
        <w:t>[</w:t>
      </w:r>
      <w:r w:rsidR="0056365B">
        <w:rPr>
          <w:rFonts w:ascii="Arial" w:hAnsi="Arial" w:cs="Arial"/>
          <w:lang w:val="en-US" w:eastAsia="en-US"/>
        </w:rPr>
        <w:t>9</w:t>
      </w:r>
      <w:r w:rsidR="009D1688">
        <w:rPr>
          <w:rFonts w:ascii="Arial" w:hAnsi="Arial" w:cs="Arial"/>
          <w:lang w:val="en-US" w:eastAsia="en-US"/>
        </w:rPr>
        <w:t>]</w:t>
      </w:r>
      <w:r w:rsidR="009D1688">
        <w:rPr>
          <w:rFonts w:ascii="Arial" w:hAnsi="Arial" w:cs="Arial"/>
          <w:lang w:val="en-US" w:eastAsia="en-US"/>
        </w:rPr>
        <w:tab/>
        <w:t>Scheer, A., Scheel, H.</w:t>
      </w:r>
      <w:r>
        <w:rPr>
          <w:rFonts w:ascii="Arial" w:hAnsi="Arial" w:cs="Arial"/>
          <w:lang w:val="en-US" w:eastAsia="en-US"/>
        </w:rPr>
        <w:t xml:space="preserve"> et </w:t>
      </w:r>
      <w:r w:rsidR="009D1688" w:rsidRPr="009D1688">
        <w:rPr>
          <w:rFonts w:ascii="Arial" w:hAnsi="Arial" w:cs="Arial"/>
          <w:lang w:val="en-US" w:eastAsia="en-US"/>
        </w:rPr>
        <w:t>Rosing</w:t>
      </w:r>
      <w:r w:rsidR="009D1688">
        <w:rPr>
          <w:rFonts w:ascii="Arial" w:hAnsi="Arial" w:cs="Arial"/>
          <w:lang w:val="en-US" w:eastAsia="en-US"/>
        </w:rPr>
        <w:t>, M. (2014).</w:t>
      </w:r>
      <w:r w:rsidR="009D1688" w:rsidRPr="009D1688">
        <w:rPr>
          <w:rFonts w:ascii="Arial" w:hAnsi="Arial" w:cs="Arial"/>
          <w:lang w:val="en-US" w:eastAsia="en-US"/>
        </w:rPr>
        <w:t>The Complete Business Process Handbook</w:t>
      </w:r>
      <w:r w:rsidR="009D1688">
        <w:rPr>
          <w:rFonts w:ascii="Arial" w:hAnsi="Arial" w:cs="Arial"/>
          <w:lang w:val="en-US" w:eastAsia="en-US"/>
        </w:rPr>
        <w:t xml:space="preserve">. </w:t>
      </w:r>
      <w:r w:rsidR="009D1688" w:rsidRPr="009D1688">
        <w:rPr>
          <w:rFonts w:ascii="Arial" w:hAnsi="Arial" w:cs="Arial"/>
          <w:lang w:val="en-US" w:eastAsia="en-US"/>
        </w:rPr>
        <w:t>Morgan Kaufmann</w:t>
      </w:r>
      <w:r w:rsidR="009D1688">
        <w:rPr>
          <w:rFonts w:ascii="Arial" w:hAnsi="Arial" w:cs="Arial"/>
          <w:lang w:val="en-US" w:eastAsia="en-US"/>
        </w:rPr>
        <w:t xml:space="preserve"> publisher.</w:t>
      </w:r>
    </w:p>
    <w:p w14:paraId="5D123043" w14:textId="025EB64A" w:rsidR="00B73F40" w:rsidRPr="00B73F40" w:rsidRDefault="00B73F40" w:rsidP="00B73F40">
      <w:pPr>
        <w:tabs>
          <w:tab w:val="left" w:pos="426"/>
        </w:tabs>
        <w:autoSpaceDE w:val="0"/>
        <w:autoSpaceDN w:val="0"/>
        <w:adjustRightInd w:val="0"/>
        <w:ind w:left="425" w:hanging="425"/>
        <w:jc w:val="both"/>
        <w:rPr>
          <w:rFonts w:ascii="Arial" w:hAnsi="Arial" w:cs="Arial"/>
          <w:lang w:val="en-CA" w:eastAsia="en-US"/>
        </w:rPr>
      </w:pPr>
      <w:r w:rsidRPr="00B8633F">
        <w:rPr>
          <w:rFonts w:ascii="Arial" w:hAnsi="Arial" w:cs="Arial"/>
          <w:lang w:val="en-CA" w:eastAsia="en-US"/>
        </w:rPr>
        <w:t>[1</w:t>
      </w:r>
      <w:r>
        <w:rPr>
          <w:rFonts w:ascii="Arial" w:hAnsi="Arial" w:cs="Arial"/>
          <w:lang w:val="en-CA" w:eastAsia="en-US"/>
        </w:rPr>
        <w:t>0</w:t>
      </w:r>
      <w:r w:rsidRPr="00B8633F">
        <w:rPr>
          <w:rFonts w:ascii="Arial" w:hAnsi="Arial" w:cs="Arial"/>
          <w:lang w:val="en-CA" w:eastAsia="en-US"/>
        </w:rPr>
        <w:t>]</w:t>
      </w:r>
      <w:r w:rsidRPr="00B8633F">
        <w:rPr>
          <w:rFonts w:ascii="Arial" w:hAnsi="Arial" w:cs="Arial"/>
          <w:lang w:val="en-CA" w:eastAsia="en-US"/>
        </w:rPr>
        <w:tab/>
        <w:t>Vernon</w:t>
      </w:r>
      <w:r>
        <w:rPr>
          <w:rFonts w:ascii="Arial" w:hAnsi="Arial" w:cs="Arial"/>
          <w:lang w:val="en-CA" w:eastAsia="en-US"/>
        </w:rPr>
        <w:t xml:space="preserve">, V. (2013). </w:t>
      </w:r>
      <w:r w:rsidRPr="00B8633F">
        <w:rPr>
          <w:rFonts w:ascii="Arial" w:hAnsi="Arial" w:cs="Arial"/>
          <w:lang w:val="en-US" w:eastAsia="en-US"/>
        </w:rPr>
        <w:t>Implementing Domain-Driven Design</w:t>
      </w:r>
      <w:r>
        <w:rPr>
          <w:rFonts w:ascii="Arial" w:hAnsi="Arial" w:cs="Arial"/>
          <w:lang w:val="en-US" w:eastAsia="en-US"/>
        </w:rPr>
        <w:t>.</w:t>
      </w:r>
      <w:r w:rsidRPr="00B8633F">
        <w:rPr>
          <w:lang w:val="en-CA"/>
        </w:rPr>
        <w:t xml:space="preserve"> </w:t>
      </w:r>
      <w:r w:rsidRPr="00B8633F">
        <w:rPr>
          <w:rFonts w:ascii="Arial" w:hAnsi="Arial" w:cs="Arial"/>
          <w:lang w:val="en-US" w:eastAsia="en-US"/>
        </w:rPr>
        <w:t>Addison-Wesley Professional</w:t>
      </w:r>
      <w:r>
        <w:rPr>
          <w:rFonts w:ascii="Arial" w:hAnsi="Arial" w:cs="Arial"/>
          <w:lang w:val="en-US" w:eastAsia="en-US"/>
        </w:rPr>
        <w:t>.</w:t>
      </w:r>
    </w:p>
    <w:p w14:paraId="37EA2E34" w14:textId="3CF158AC" w:rsidR="001A0C8B" w:rsidRDefault="00560295" w:rsidP="001A0C8B">
      <w:pPr>
        <w:tabs>
          <w:tab w:val="left" w:pos="426"/>
        </w:tabs>
        <w:autoSpaceDE w:val="0"/>
        <w:autoSpaceDN w:val="0"/>
        <w:adjustRightInd w:val="0"/>
        <w:ind w:left="425" w:hanging="425"/>
        <w:jc w:val="both"/>
        <w:rPr>
          <w:rFonts w:ascii="Arial" w:hAnsi="Arial" w:cs="Arial"/>
          <w:lang w:val="en-US" w:eastAsia="en-US"/>
        </w:rPr>
      </w:pPr>
      <w:r>
        <w:rPr>
          <w:rFonts w:ascii="Arial" w:hAnsi="Arial" w:cs="Arial"/>
          <w:lang w:val="en-US" w:eastAsia="en-US"/>
        </w:rPr>
        <w:t>[</w:t>
      </w:r>
      <w:r w:rsidR="0056365B">
        <w:rPr>
          <w:rFonts w:ascii="Arial" w:hAnsi="Arial" w:cs="Arial"/>
          <w:lang w:val="en-US" w:eastAsia="en-US"/>
        </w:rPr>
        <w:t>1</w:t>
      </w:r>
      <w:r w:rsidR="00B73F40">
        <w:rPr>
          <w:rFonts w:ascii="Arial" w:hAnsi="Arial" w:cs="Arial"/>
          <w:lang w:val="en-US" w:eastAsia="en-US"/>
        </w:rPr>
        <w:t>1</w:t>
      </w:r>
      <w:r w:rsidR="006A3EF6">
        <w:rPr>
          <w:rFonts w:ascii="Arial" w:hAnsi="Arial" w:cs="Arial"/>
          <w:lang w:val="en-US" w:eastAsia="en-US"/>
        </w:rPr>
        <w:t>]</w:t>
      </w:r>
      <w:r w:rsidR="006A3EF6">
        <w:rPr>
          <w:rFonts w:ascii="Arial" w:hAnsi="Arial" w:cs="Arial"/>
          <w:lang w:val="en-US" w:eastAsia="en-US"/>
        </w:rPr>
        <w:tab/>
      </w:r>
      <w:r w:rsidR="001A0C8B" w:rsidRPr="001A0C8B">
        <w:rPr>
          <w:rFonts w:ascii="Arial" w:hAnsi="Arial" w:cs="Arial"/>
          <w:lang w:val="en-US" w:eastAsia="en-US"/>
        </w:rPr>
        <w:t xml:space="preserve">Weske, M. (2019). </w:t>
      </w:r>
      <w:r w:rsidR="001A0C8B" w:rsidRPr="001A0C8B">
        <w:rPr>
          <w:rFonts w:ascii="Arial" w:hAnsi="Arial" w:cs="Arial"/>
          <w:i/>
          <w:iCs/>
          <w:lang w:val="en-US" w:eastAsia="en-US"/>
        </w:rPr>
        <w:t>Business Process Management: Concepts, Languages, Architectures</w:t>
      </w:r>
      <w:r w:rsidR="001A0C8B" w:rsidRPr="001A0C8B">
        <w:rPr>
          <w:rFonts w:ascii="Arial" w:hAnsi="Arial" w:cs="Arial"/>
          <w:lang w:val="en-US" w:eastAsia="en-US"/>
        </w:rPr>
        <w:t>, Springer; 3rd edition</w:t>
      </w:r>
      <w:r w:rsidR="001A0C8B">
        <w:rPr>
          <w:rFonts w:ascii="Arial" w:hAnsi="Arial" w:cs="Arial"/>
          <w:lang w:val="en-US" w:eastAsia="en-US"/>
        </w:rPr>
        <w:t>.</w:t>
      </w:r>
    </w:p>
    <w:p w14:paraId="1CE094E0" w14:textId="2DFB62F9" w:rsidR="002F31E6" w:rsidRPr="0018785C" w:rsidRDefault="0018785C" w:rsidP="001A0C8B">
      <w:pPr>
        <w:tabs>
          <w:tab w:val="left" w:pos="426"/>
        </w:tabs>
        <w:autoSpaceDE w:val="0"/>
        <w:autoSpaceDN w:val="0"/>
        <w:adjustRightInd w:val="0"/>
        <w:jc w:val="both"/>
        <w:rPr>
          <w:rFonts w:ascii="Arial" w:hAnsi="Arial" w:cs="Arial"/>
          <w:lang w:val="en-US" w:eastAsia="en-US"/>
        </w:rPr>
      </w:pPr>
      <w:r>
        <w:rPr>
          <w:rFonts w:ascii="Arial" w:hAnsi="Arial" w:cs="Arial"/>
          <w:lang w:val="en-US" w:eastAsia="en-US"/>
        </w:rPr>
        <w:t>.</w:t>
      </w:r>
    </w:p>
    <w:sectPr w:rsidR="002F31E6" w:rsidRPr="0018785C">
      <w:footerReference w:type="default" r:id="rId8"/>
      <w:pgSz w:w="12242" w:h="15842" w:code="1"/>
      <w:pgMar w:top="1702" w:right="1327" w:bottom="1135" w:left="1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91E94" w14:textId="77777777" w:rsidR="000A7DCB" w:rsidRDefault="000A7DCB">
      <w:r>
        <w:separator/>
      </w:r>
    </w:p>
  </w:endnote>
  <w:endnote w:type="continuationSeparator" w:id="0">
    <w:p w14:paraId="3AB3E8BF" w14:textId="77777777" w:rsidR="000A7DCB" w:rsidRDefault="000A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1)">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02BD" w14:textId="77777777" w:rsidR="002F31E6" w:rsidRDefault="002F31E6">
    <w:pPr>
      <w:pStyle w:val="Pieddepage"/>
      <w:jc w:val="right"/>
      <w:rPr>
        <w:rFonts w:ascii="Arial" w:hAnsi="Arial"/>
        <w:b/>
      </w:rPr>
    </w:pPr>
    <w:r>
      <w:rPr>
        <w:rStyle w:val="Numrodepage"/>
        <w:rFonts w:ascii="Arial" w:hAnsi="Arial"/>
        <w:b/>
      </w:rPr>
      <w:fldChar w:fldCharType="begin"/>
    </w:r>
    <w:r>
      <w:rPr>
        <w:rStyle w:val="Numrodepage"/>
        <w:rFonts w:ascii="Arial" w:hAnsi="Arial"/>
        <w:b/>
      </w:rPr>
      <w:instrText xml:space="preserve"> PAGE </w:instrText>
    </w:r>
    <w:r>
      <w:rPr>
        <w:rStyle w:val="Numrodepage"/>
        <w:rFonts w:ascii="Arial" w:hAnsi="Arial"/>
        <w:b/>
      </w:rPr>
      <w:fldChar w:fldCharType="separate"/>
    </w:r>
    <w:r w:rsidR="00E52B37">
      <w:rPr>
        <w:rStyle w:val="Numrodepage"/>
        <w:rFonts w:ascii="Arial" w:hAnsi="Arial"/>
        <w:b/>
        <w:noProof/>
      </w:rPr>
      <w:t>4</w:t>
    </w:r>
    <w:r>
      <w:rPr>
        <w:rStyle w:val="Numrodepage"/>
        <w:rFonts w:ascii="Arial" w:hAnsi="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457E" w14:textId="77777777" w:rsidR="000A7DCB" w:rsidRDefault="000A7DCB">
      <w:r>
        <w:separator/>
      </w:r>
    </w:p>
  </w:footnote>
  <w:footnote w:type="continuationSeparator" w:id="0">
    <w:p w14:paraId="0D8CCBBB" w14:textId="77777777" w:rsidR="000A7DCB" w:rsidRDefault="000A7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0066"/>
    <w:multiLevelType w:val="hybridMultilevel"/>
    <w:tmpl w:val="EFECB808"/>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2A7F16FF"/>
    <w:multiLevelType w:val="hybridMultilevel"/>
    <w:tmpl w:val="89809D38"/>
    <w:lvl w:ilvl="0" w:tplc="971C84C8">
      <w:start w:val="7"/>
      <w:numFmt w:val="bullet"/>
      <w:lvlText w:val="-"/>
      <w:lvlJc w:val="left"/>
      <w:pPr>
        <w:tabs>
          <w:tab w:val="num" w:pos="720"/>
        </w:tabs>
        <w:ind w:left="720" w:hanging="360"/>
      </w:pPr>
      <w:rPr>
        <w:rFonts w:ascii="Times New Roman" w:eastAsia="Times New Roman" w:hAnsi="Times New Roman" w:cs="Times New Roman" w:hint="default"/>
      </w:rPr>
    </w:lvl>
    <w:lvl w:ilvl="1" w:tplc="4F76B59C" w:tentative="1">
      <w:start w:val="1"/>
      <w:numFmt w:val="bullet"/>
      <w:lvlText w:val="o"/>
      <w:lvlJc w:val="left"/>
      <w:pPr>
        <w:tabs>
          <w:tab w:val="num" w:pos="1440"/>
        </w:tabs>
        <w:ind w:left="1440" w:hanging="360"/>
      </w:pPr>
      <w:rPr>
        <w:rFonts w:ascii="Courier New" w:hAnsi="Courier New" w:hint="default"/>
      </w:rPr>
    </w:lvl>
    <w:lvl w:ilvl="2" w:tplc="D854A7F0" w:tentative="1">
      <w:start w:val="1"/>
      <w:numFmt w:val="bullet"/>
      <w:lvlText w:val=""/>
      <w:lvlJc w:val="left"/>
      <w:pPr>
        <w:tabs>
          <w:tab w:val="num" w:pos="2160"/>
        </w:tabs>
        <w:ind w:left="2160" w:hanging="360"/>
      </w:pPr>
      <w:rPr>
        <w:rFonts w:ascii="Wingdings" w:hAnsi="Wingdings" w:hint="default"/>
      </w:rPr>
    </w:lvl>
    <w:lvl w:ilvl="3" w:tplc="11E01A02" w:tentative="1">
      <w:start w:val="1"/>
      <w:numFmt w:val="bullet"/>
      <w:lvlText w:val=""/>
      <w:lvlJc w:val="left"/>
      <w:pPr>
        <w:tabs>
          <w:tab w:val="num" w:pos="2880"/>
        </w:tabs>
        <w:ind w:left="2880" w:hanging="360"/>
      </w:pPr>
      <w:rPr>
        <w:rFonts w:ascii="Symbol" w:hAnsi="Symbol" w:hint="default"/>
      </w:rPr>
    </w:lvl>
    <w:lvl w:ilvl="4" w:tplc="2B12B49A" w:tentative="1">
      <w:start w:val="1"/>
      <w:numFmt w:val="bullet"/>
      <w:lvlText w:val="o"/>
      <w:lvlJc w:val="left"/>
      <w:pPr>
        <w:tabs>
          <w:tab w:val="num" w:pos="3600"/>
        </w:tabs>
        <w:ind w:left="3600" w:hanging="360"/>
      </w:pPr>
      <w:rPr>
        <w:rFonts w:ascii="Courier New" w:hAnsi="Courier New" w:hint="default"/>
      </w:rPr>
    </w:lvl>
    <w:lvl w:ilvl="5" w:tplc="FBFA45EA" w:tentative="1">
      <w:start w:val="1"/>
      <w:numFmt w:val="bullet"/>
      <w:lvlText w:val=""/>
      <w:lvlJc w:val="left"/>
      <w:pPr>
        <w:tabs>
          <w:tab w:val="num" w:pos="4320"/>
        </w:tabs>
        <w:ind w:left="4320" w:hanging="360"/>
      </w:pPr>
      <w:rPr>
        <w:rFonts w:ascii="Wingdings" w:hAnsi="Wingdings" w:hint="default"/>
      </w:rPr>
    </w:lvl>
    <w:lvl w:ilvl="6" w:tplc="B2422E0E" w:tentative="1">
      <w:start w:val="1"/>
      <w:numFmt w:val="bullet"/>
      <w:lvlText w:val=""/>
      <w:lvlJc w:val="left"/>
      <w:pPr>
        <w:tabs>
          <w:tab w:val="num" w:pos="5040"/>
        </w:tabs>
        <w:ind w:left="5040" w:hanging="360"/>
      </w:pPr>
      <w:rPr>
        <w:rFonts w:ascii="Symbol" w:hAnsi="Symbol" w:hint="default"/>
      </w:rPr>
    </w:lvl>
    <w:lvl w:ilvl="7" w:tplc="2928572C" w:tentative="1">
      <w:start w:val="1"/>
      <w:numFmt w:val="bullet"/>
      <w:lvlText w:val="o"/>
      <w:lvlJc w:val="left"/>
      <w:pPr>
        <w:tabs>
          <w:tab w:val="num" w:pos="5760"/>
        </w:tabs>
        <w:ind w:left="5760" w:hanging="360"/>
      </w:pPr>
      <w:rPr>
        <w:rFonts w:ascii="Courier New" w:hAnsi="Courier New" w:hint="default"/>
      </w:rPr>
    </w:lvl>
    <w:lvl w:ilvl="8" w:tplc="B57E2D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9A3B27"/>
    <w:multiLevelType w:val="singleLevel"/>
    <w:tmpl w:val="C8D405D4"/>
    <w:lvl w:ilvl="0">
      <w:start w:val="2"/>
      <w:numFmt w:val="bullet"/>
      <w:lvlText w:val="-"/>
      <w:lvlJc w:val="left"/>
      <w:pPr>
        <w:tabs>
          <w:tab w:val="num" w:pos="1095"/>
        </w:tabs>
        <w:ind w:left="1095" w:hanging="360"/>
      </w:pPr>
      <w:rPr>
        <w:rFonts w:ascii="Times New Roman" w:hAnsi="Times New Roman" w:hint="default"/>
      </w:rPr>
    </w:lvl>
  </w:abstractNum>
  <w:abstractNum w:abstractNumId="3" w15:restartNumberingAfterBreak="0">
    <w:nsid w:val="38CB02A6"/>
    <w:multiLevelType w:val="hybridMultilevel"/>
    <w:tmpl w:val="5F500FE6"/>
    <w:lvl w:ilvl="0" w:tplc="8D3824A6">
      <w:start w:val="16"/>
      <w:numFmt w:val="bullet"/>
      <w:lvlText w:val="-"/>
      <w:lvlJc w:val="left"/>
      <w:pPr>
        <w:tabs>
          <w:tab w:val="num" w:pos="720"/>
        </w:tabs>
        <w:ind w:left="720" w:hanging="360"/>
      </w:pPr>
      <w:rPr>
        <w:rFonts w:ascii="Times New Roman" w:eastAsia="Times New Roman" w:hAnsi="Times New Roman" w:cs="Times New Roman" w:hint="default"/>
      </w:rPr>
    </w:lvl>
    <w:lvl w:ilvl="1" w:tplc="7E34F596" w:tentative="1">
      <w:start w:val="1"/>
      <w:numFmt w:val="bullet"/>
      <w:lvlText w:val="o"/>
      <w:lvlJc w:val="left"/>
      <w:pPr>
        <w:tabs>
          <w:tab w:val="num" w:pos="1440"/>
        </w:tabs>
        <w:ind w:left="1440" w:hanging="360"/>
      </w:pPr>
      <w:rPr>
        <w:rFonts w:ascii="Courier New" w:hAnsi="Courier New" w:hint="default"/>
      </w:rPr>
    </w:lvl>
    <w:lvl w:ilvl="2" w:tplc="27A67AA4" w:tentative="1">
      <w:start w:val="1"/>
      <w:numFmt w:val="bullet"/>
      <w:lvlText w:val=""/>
      <w:lvlJc w:val="left"/>
      <w:pPr>
        <w:tabs>
          <w:tab w:val="num" w:pos="2160"/>
        </w:tabs>
        <w:ind w:left="2160" w:hanging="360"/>
      </w:pPr>
      <w:rPr>
        <w:rFonts w:ascii="Wingdings" w:hAnsi="Wingdings" w:hint="default"/>
      </w:rPr>
    </w:lvl>
    <w:lvl w:ilvl="3" w:tplc="46AA7E12" w:tentative="1">
      <w:start w:val="1"/>
      <w:numFmt w:val="bullet"/>
      <w:lvlText w:val=""/>
      <w:lvlJc w:val="left"/>
      <w:pPr>
        <w:tabs>
          <w:tab w:val="num" w:pos="2880"/>
        </w:tabs>
        <w:ind w:left="2880" w:hanging="360"/>
      </w:pPr>
      <w:rPr>
        <w:rFonts w:ascii="Symbol" w:hAnsi="Symbol" w:hint="default"/>
      </w:rPr>
    </w:lvl>
    <w:lvl w:ilvl="4" w:tplc="F378E68E" w:tentative="1">
      <w:start w:val="1"/>
      <w:numFmt w:val="bullet"/>
      <w:lvlText w:val="o"/>
      <w:lvlJc w:val="left"/>
      <w:pPr>
        <w:tabs>
          <w:tab w:val="num" w:pos="3600"/>
        </w:tabs>
        <w:ind w:left="3600" w:hanging="360"/>
      </w:pPr>
      <w:rPr>
        <w:rFonts w:ascii="Courier New" w:hAnsi="Courier New" w:hint="default"/>
      </w:rPr>
    </w:lvl>
    <w:lvl w:ilvl="5" w:tplc="91C2610E" w:tentative="1">
      <w:start w:val="1"/>
      <w:numFmt w:val="bullet"/>
      <w:lvlText w:val=""/>
      <w:lvlJc w:val="left"/>
      <w:pPr>
        <w:tabs>
          <w:tab w:val="num" w:pos="4320"/>
        </w:tabs>
        <w:ind w:left="4320" w:hanging="360"/>
      </w:pPr>
      <w:rPr>
        <w:rFonts w:ascii="Wingdings" w:hAnsi="Wingdings" w:hint="default"/>
      </w:rPr>
    </w:lvl>
    <w:lvl w:ilvl="6" w:tplc="BD4448AA" w:tentative="1">
      <w:start w:val="1"/>
      <w:numFmt w:val="bullet"/>
      <w:lvlText w:val=""/>
      <w:lvlJc w:val="left"/>
      <w:pPr>
        <w:tabs>
          <w:tab w:val="num" w:pos="5040"/>
        </w:tabs>
        <w:ind w:left="5040" w:hanging="360"/>
      </w:pPr>
      <w:rPr>
        <w:rFonts w:ascii="Symbol" w:hAnsi="Symbol" w:hint="default"/>
      </w:rPr>
    </w:lvl>
    <w:lvl w:ilvl="7" w:tplc="250CA026" w:tentative="1">
      <w:start w:val="1"/>
      <w:numFmt w:val="bullet"/>
      <w:lvlText w:val="o"/>
      <w:lvlJc w:val="left"/>
      <w:pPr>
        <w:tabs>
          <w:tab w:val="num" w:pos="5760"/>
        </w:tabs>
        <w:ind w:left="5760" w:hanging="360"/>
      </w:pPr>
      <w:rPr>
        <w:rFonts w:ascii="Courier New" w:hAnsi="Courier New" w:hint="default"/>
      </w:rPr>
    </w:lvl>
    <w:lvl w:ilvl="8" w:tplc="4CDCF9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C20EBC"/>
    <w:multiLevelType w:val="singleLevel"/>
    <w:tmpl w:val="C8D405D4"/>
    <w:lvl w:ilvl="0">
      <w:start w:val="2"/>
      <w:numFmt w:val="bullet"/>
      <w:lvlText w:val="-"/>
      <w:lvlJc w:val="left"/>
      <w:pPr>
        <w:tabs>
          <w:tab w:val="num" w:pos="1095"/>
        </w:tabs>
        <w:ind w:left="1095" w:hanging="360"/>
      </w:pPr>
      <w:rPr>
        <w:rFonts w:ascii="Times New Roman" w:hAnsi="Times New Roman" w:hint="default"/>
      </w:rPr>
    </w:lvl>
  </w:abstractNum>
  <w:abstractNum w:abstractNumId="5" w15:restartNumberingAfterBreak="0">
    <w:nsid w:val="6D692CD9"/>
    <w:multiLevelType w:val="singleLevel"/>
    <w:tmpl w:val="C8D405D4"/>
    <w:lvl w:ilvl="0">
      <w:start w:val="2"/>
      <w:numFmt w:val="bullet"/>
      <w:lvlText w:val="-"/>
      <w:lvlJc w:val="left"/>
      <w:pPr>
        <w:tabs>
          <w:tab w:val="num" w:pos="1095"/>
        </w:tabs>
        <w:ind w:left="1095" w:hanging="360"/>
      </w:pPr>
      <w:rPr>
        <w:rFonts w:ascii="Times New Roman" w:hAnsi="Times New Roman" w:hint="default"/>
      </w:rPr>
    </w:lvl>
  </w:abstractNum>
  <w:abstractNum w:abstractNumId="6" w15:restartNumberingAfterBreak="0">
    <w:nsid w:val="6F7E1064"/>
    <w:multiLevelType w:val="hybridMultilevel"/>
    <w:tmpl w:val="91281344"/>
    <w:lvl w:ilvl="0" w:tplc="EA8C8B2E">
      <w:start w:val="4"/>
      <w:numFmt w:val="bullet"/>
      <w:lvlText w:val="-"/>
      <w:lvlJc w:val="left"/>
      <w:pPr>
        <w:tabs>
          <w:tab w:val="num" w:pos="720"/>
        </w:tabs>
        <w:ind w:left="720" w:hanging="360"/>
      </w:pPr>
      <w:rPr>
        <w:rFonts w:ascii="Times New Roman" w:eastAsia="Times New Roman" w:hAnsi="Times New Roman" w:cs="Times New Roman" w:hint="default"/>
      </w:rPr>
    </w:lvl>
    <w:lvl w:ilvl="1" w:tplc="D7A6A232" w:tentative="1">
      <w:start w:val="1"/>
      <w:numFmt w:val="bullet"/>
      <w:lvlText w:val="o"/>
      <w:lvlJc w:val="left"/>
      <w:pPr>
        <w:tabs>
          <w:tab w:val="num" w:pos="1440"/>
        </w:tabs>
        <w:ind w:left="1440" w:hanging="360"/>
      </w:pPr>
      <w:rPr>
        <w:rFonts w:ascii="Courier New" w:hAnsi="Courier New" w:hint="default"/>
      </w:rPr>
    </w:lvl>
    <w:lvl w:ilvl="2" w:tplc="F3BABD74" w:tentative="1">
      <w:start w:val="1"/>
      <w:numFmt w:val="bullet"/>
      <w:lvlText w:val=""/>
      <w:lvlJc w:val="left"/>
      <w:pPr>
        <w:tabs>
          <w:tab w:val="num" w:pos="2160"/>
        </w:tabs>
        <w:ind w:left="2160" w:hanging="360"/>
      </w:pPr>
      <w:rPr>
        <w:rFonts w:ascii="Wingdings" w:hAnsi="Wingdings" w:hint="default"/>
      </w:rPr>
    </w:lvl>
    <w:lvl w:ilvl="3" w:tplc="88EE94F4" w:tentative="1">
      <w:start w:val="1"/>
      <w:numFmt w:val="bullet"/>
      <w:lvlText w:val=""/>
      <w:lvlJc w:val="left"/>
      <w:pPr>
        <w:tabs>
          <w:tab w:val="num" w:pos="2880"/>
        </w:tabs>
        <w:ind w:left="2880" w:hanging="360"/>
      </w:pPr>
      <w:rPr>
        <w:rFonts w:ascii="Symbol" w:hAnsi="Symbol" w:hint="default"/>
      </w:rPr>
    </w:lvl>
    <w:lvl w:ilvl="4" w:tplc="BD7A65E4" w:tentative="1">
      <w:start w:val="1"/>
      <w:numFmt w:val="bullet"/>
      <w:lvlText w:val="o"/>
      <w:lvlJc w:val="left"/>
      <w:pPr>
        <w:tabs>
          <w:tab w:val="num" w:pos="3600"/>
        </w:tabs>
        <w:ind w:left="3600" w:hanging="360"/>
      </w:pPr>
      <w:rPr>
        <w:rFonts w:ascii="Courier New" w:hAnsi="Courier New" w:hint="default"/>
      </w:rPr>
    </w:lvl>
    <w:lvl w:ilvl="5" w:tplc="52AC1138" w:tentative="1">
      <w:start w:val="1"/>
      <w:numFmt w:val="bullet"/>
      <w:lvlText w:val=""/>
      <w:lvlJc w:val="left"/>
      <w:pPr>
        <w:tabs>
          <w:tab w:val="num" w:pos="4320"/>
        </w:tabs>
        <w:ind w:left="4320" w:hanging="360"/>
      </w:pPr>
      <w:rPr>
        <w:rFonts w:ascii="Wingdings" w:hAnsi="Wingdings" w:hint="default"/>
      </w:rPr>
    </w:lvl>
    <w:lvl w:ilvl="6" w:tplc="F64A314C" w:tentative="1">
      <w:start w:val="1"/>
      <w:numFmt w:val="bullet"/>
      <w:lvlText w:val=""/>
      <w:lvlJc w:val="left"/>
      <w:pPr>
        <w:tabs>
          <w:tab w:val="num" w:pos="5040"/>
        </w:tabs>
        <w:ind w:left="5040" w:hanging="360"/>
      </w:pPr>
      <w:rPr>
        <w:rFonts w:ascii="Symbol" w:hAnsi="Symbol" w:hint="default"/>
      </w:rPr>
    </w:lvl>
    <w:lvl w:ilvl="7" w:tplc="7BB0A170" w:tentative="1">
      <w:start w:val="1"/>
      <w:numFmt w:val="bullet"/>
      <w:lvlText w:val="o"/>
      <w:lvlJc w:val="left"/>
      <w:pPr>
        <w:tabs>
          <w:tab w:val="num" w:pos="5760"/>
        </w:tabs>
        <w:ind w:left="5760" w:hanging="360"/>
      </w:pPr>
      <w:rPr>
        <w:rFonts w:ascii="Courier New" w:hAnsi="Courier New" w:hint="default"/>
      </w:rPr>
    </w:lvl>
    <w:lvl w:ilvl="8" w:tplc="B450ED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125023"/>
    <w:multiLevelType w:val="hybridMultilevel"/>
    <w:tmpl w:val="49941C52"/>
    <w:lvl w:ilvl="0" w:tplc="E5ACA1BE">
      <w:start w:val="1"/>
      <w:numFmt w:val="bullet"/>
      <w:lvlText w:val=""/>
      <w:lvlJc w:val="left"/>
      <w:pPr>
        <w:tabs>
          <w:tab w:val="num" w:pos="720"/>
        </w:tabs>
        <w:ind w:left="720" w:hanging="360"/>
      </w:pPr>
      <w:rPr>
        <w:rFonts w:ascii="Symbol" w:hAnsi="Symbol" w:hint="default"/>
      </w:rPr>
    </w:lvl>
    <w:lvl w:ilvl="1" w:tplc="5DFE2D86" w:tentative="1">
      <w:start w:val="1"/>
      <w:numFmt w:val="bullet"/>
      <w:lvlText w:val="o"/>
      <w:lvlJc w:val="left"/>
      <w:pPr>
        <w:tabs>
          <w:tab w:val="num" w:pos="1440"/>
        </w:tabs>
        <w:ind w:left="1440" w:hanging="360"/>
      </w:pPr>
      <w:rPr>
        <w:rFonts w:ascii="Courier New" w:hAnsi="Courier New" w:hint="default"/>
      </w:rPr>
    </w:lvl>
    <w:lvl w:ilvl="2" w:tplc="C2F6FA6E" w:tentative="1">
      <w:start w:val="1"/>
      <w:numFmt w:val="bullet"/>
      <w:lvlText w:val=""/>
      <w:lvlJc w:val="left"/>
      <w:pPr>
        <w:tabs>
          <w:tab w:val="num" w:pos="2160"/>
        </w:tabs>
        <w:ind w:left="2160" w:hanging="360"/>
      </w:pPr>
      <w:rPr>
        <w:rFonts w:ascii="Wingdings" w:hAnsi="Wingdings" w:hint="default"/>
      </w:rPr>
    </w:lvl>
    <w:lvl w:ilvl="3" w:tplc="1AC2EBC2" w:tentative="1">
      <w:start w:val="1"/>
      <w:numFmt w:val="bullet"/>
      <w:lvlText w:val=""/>
      <w:lvlJc w:val="left"/>
      <w:pPr>
        <w:tabs>
          <w:tab w:val="num" w:pos="2880"/>
        </w:tabs>
        <w:ind w:left="2880" w:hanging="360"/>
      </w:pPr>
      <w:rPr>
        <w:rFonts w:ascii="Symbol" w:hAnsi="Symbol" w:hint="default"/>
      </w:rPr>
    </w:lvl>
    <w:lvl w:ilvl="4" w:tplc="305E00EC" w:tentative="1">
      <w:start w:val="1"/>
      <w:numFmt w:val="bullet"/>
      <w:lvlText w:val="o"/>
      <w:lvlJc w:val="left"/>
      <w:pPr>
        <w:tabs>
          <w:tab w:val="num" w:pos="3600"/>
        </w:tabs>
        <w:ind w:left="3600" w:hanging="360"/>
      </w:pPr>
      <w:rPr>
        <w:rFonts w:ascii="Courier New" w:hAnsi="Courier New" w:hint="default"/>
      </w:rPr>
    </w:lvl>
    <w:lvl w:ilvl="5" w:tplc="CCBA71AA" w:tentative="1">
      <w:start w:val="1"/>
      <w:numFmt w:val="bullet"/>
      <w:lvlText w:val=""/>
      <w:lvlJc w:val="left"/>
      <w:pPr>
        <w:tabs>
          <w:tab w:val="num" w:pos="4320"/>
        </w:tabs>
        <w:ind w:left="4320" w:hanging="360"/>
      </w:pPr>
      <w:rPr>
        <w:rFonts w:ascii="Wingdings" w:hAnsi="Wingdings" w:hint="default"/>
      </w:rPr>
    </w:lvl>
    <w:lvl w:ilvl="6" w:tplc="1146241E" w:tentative="1">
      <w:start w:val="1"/>
      <w:numFmt w:val="bullet"/>
      <w:lvlText w:val=""/>
      <w:lvlJc w:val="left"/>
      <w:pPr>
        <w:tabs>
          <w:tab w:val="num" w:pos="5040"/>
        </w:tabs>
        <w:ind w:left="5040" w:hanging="360"/>
      </w:pPr>
      <w:rPr>
        <w:rFonts w:ascii="Symbol" w:hAnsi="Symbol" w:hint="default"/>
      </w:rPr>
    </w:lvl>
    <w:lvl w:ilvl="7" w:tplc="12E2B0A2" w:tentative="1">
      <w:start w:val="1"/>
      <w:numFmt w:val="bullet"/>
      <w:lvlText w:val="o"/>
      <w:lvlJc w:val="left"/>
      <w:pPr>
        <w:tabs>
          <w:tab w:val="num" w:pos="5760"/>
        </w:tabs>
        <w:ind w:left="5760" w:hanging="360"/>
      </w:pPr>
      <w:rPr>
        <w:rFonts w:ascii="Courier New" w:hAnsi="Courier New" w:hint="default"/>
      </w:rPr>
    </w:lvl>
    <w:lvl w:ilvl="8" w:tplc="DCFE86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6D5A95"/>
    <w:multiLevelType w:val="hybridMultilevel"/>
    <w:tmpl w:val="D95A119C"/>
    <w:lvl w:ilvl="0" w:tplc="6A9A04E4">
      <w:start w:val="21"/>
      <w:numFmt w:val="bullet"/>
      <w:lvlText w:val="-"/>
      <w:lvlJc w:val="left"/>
      <w:pPr>
        <w:tabs>
          <w:tab w:val="num" w:pos="525"/>
        </w:tabs>
        <w:ind w:left="525" w:hanging="360"/>
      </w:pPr>
      <w:rPr>
        <w:rFonts w:ascii="Arial" w:eastAsia="Times New Roman" w:hAnsi="Arial" w:cs="Arial" w:hint="default"/>
      </w:rPr>
    </w:lvl>
    <w:lvl w:ilvl="1" w:tplc="04090003" w:tentative="1">
      <w:start w:val="1"/>
      <w:numFmt w:val="bullet"/>
      <w:lvlText w:val="o"/>
      <w:lvlJc w:val="left"/>
      <w:pPr>
        <w:tabs>
          <w:tab w:val="num" w:pos="1245"/>
        </w:tabs>
        <w:ind w:left="1245" w:hanging="360"/>
      </w:pPr>
      <w:rPr>
        <w:rFonts w:ascii="Courier New" w:hAnsi="Courier New" w:cs="Courier New" w:hint="default"/>
      </w:rPr>
    </w:lvl>
    <w:lvl w:ilvl="2" w:tplc="04090005" w:tentative="1">
      <w:start w:val="1"/>
      <w:numFmt w:val="bullet"/>
      <w:lvlText w:val=""/>
      <w:lvlJc w:val="left"/>
      <w:pPr>
        <w:tabs>
          <w:tab w:val="num" w:pos="1965"/>
        </w:tabs>
        <w:ind w:left="1965" w:hanging="360"/>
      </w:pPr>
      <w:rPr>
        <w:rFonts w:ascii="Wingdings" w:hAnsi="Wingdings" w:hint="default"/>
      </w:rPr>
    </w:lvl>
    <w:lvl w:ilvl="3" w:tplc="04090001" w:tentative="1">
      <w:start w:val="1"/>
      <w:numFmt w:val="bullet"/>
      <w:lvlText w:val=""/>
      <w:lvlJc w:val="left"/>
      <w:pPr>
        <w:tabs>
          <w:tab w:val="num" w:pos="2685"/>
        </w:tabs>
        <w:ind w:left="2685" w:hanging="360"/>
      </w:pPr>
      <w:rPr>
        <w:rFonts w:ascii="Symbol" w:hAnsi="Symbol" w:hint="default"/>
      </w:rPr>
    </w:lvl>
    <w:lvl w:ilvl="4" w:tplc="04090003" w:tentative="1">
      <w:start w:val="1"/>
      <w:numFmt w:val="bullet"/>
      <w:lvlText w:val="o"/>
      <w:lvlJc w:val="left"/>
      <w:pPr>
        <w:tabs>
          <w:tab w:val="num" w:pos="3405"/>
        </w:tabs>
        <w:ind w:left="3405" w:hanging="360"/>
      </w:pPr>
      <w:rPr>
        <w:rFonts w:ascii="Courier New" w:hAnsi="Courier New" w:cs="Courier New" w:hint="default"/>
      </w:rPr>
    </w:lvl>
    <w:lvl w:ilvl="5" w:tplc="04090005" w:tentative="1">
      <w:start w:val="1"/>
      <w:numFmt w:val="bullet"/>
      <w:lvlText w:val=""/>
      <w:lvlJc w:val="left"/>
      <w:pPr>
        <w:tabs>
          <w:tab w:val="num" w:pos="4125"/>
        </w:tabs>
        <w:ind w:left="4125" w:hanging="360"/>
      </w:pPr>
      <w:rPr>
        <w:rFonts w:ascii="Wingdings" w:hAnsi="Wingdings" w:hint="default"/>
      </w:rPr>
    </w:lvl>
    <w:lvl w:ilvl="6" w:tplc="04090001" w:tentative="1">
      <w:start w:val="1"/>
      <w:numFmt w:val="bullet"/>
      <w:lvlText w:val=""/>
      <w:lvlJc w:val="left"/>
      <w:pPr>
        <w:tabs>
          <w:tab w:val="num" w:pos="4845"/>
        </w:tabs>
        <w:ind w:left="4845" w:hanging="360"/>
      </w:pPr>
      <w:rPr>
        <w:rFonts w:ascii="Symbol" w:hAnsi="Symbol" w:hint="default"/>
      </w:rPr>
    </w:lvl>
    <w:lvl w:ilvl="7" w:tplc="04090003" w:tentative="1">
      <w:start w:val="1"/>
      <w:numFmt w:val="bullet"/>
      <w:lvlText w:val="o"/>
      <w:lvlJc w:val="left"/>
      <w:pPr>
        <w:tabs>
          <w:tab w:val="num" w:pos="5565"/>
        </w:tabs>
        <w:ind w:left="5565" w:hanging="360"/>
      </w:pPr>
      <w:rPr>
        <w:rFonts w:ascii="Courier New" w:hAnsi="Courier New" w:cs="Courier New" w:hint="default"/>
      </w:rPr>
    </w:lvl>
    <w:lvl w:ilvl="8" w:tplc="04090005" w:tentative="1">
      <w:start w:val="1"/>
      <w:numFmt w:val="bullet"/>
      <w:lvlText w:val=""/>
      <w:lvlJc w:val="left"/>
      <w:pPr>
        <w:tabs>
          <w:tab w:val="num" w:pos="6285"/>
        </w:tabs>
        <w:ind w:left="6285" w:hanging="360"/>
      </w:pPr>
      <w:rPr>
        <w:rFonts w:ascii="Wingdings" w:hAnsi="Wingdings" w:hint="default"/>
      </w:rPr>
    </w:lvl>
  </w:abstractNum>
  <w:abstractNum w:abstractNumId="9" w15:restartNumberingAfterBreak="0">
    <w:nsid w:val="77CB7D01"/>
    <w:multiLevelType w:val="hybridMultilevel"/>
    <w:tmpl w:val="FAA64BEE"/>
    <w:lvl w:ilvl="0" w:tplc="8FD43538">
      <w:start w:val="2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32940184">
    <w:abstractNumId w:val="4"/>
  </w:num>
  <w:num w:numId="2" w16cid:durableId="1133521121">
    <w:abstractNumId w:val="5"/>
  </w:num>
  <w:num w:numId="3" w16cid:durableId="980231292">
    <w:abstractNumId w:val="2"/>
  </w:num>
  <w:num w:numId="4" w16cid:durableId="1318339064">
    <w:abstractNumId w:val="7"/>
  </w:num>
  <w:num w:numId="5" w16cid:durableId="866410564">
    <w:abstractNumId w:val="6"/>
  </w:num>
  <w:num w:numId="6" w16cid:durableId="321131069">
    <w:abstractNumId w:val="3"/>
  </w:num>
  <w:num w:numId="7" w16cid:durableId="297876549">
    <w:abstractNumId w:val="1"/>
  </w:num>
  <w:num w:numId="8" w16cid:durableId="1690795753">
    <w:abstractNumId w:val="0"/>
  </w:num>
  <w:num w:numId="9" w16cid:durableId="733358963">
    <w:abstractNumId w:val="9"/>
  </w:num>
  <w:num w:numId="10" w16cid:durableId="937716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N7U0MTU0M7c0MzZU0lEKTi0uzszPAykwrwUA4VG8uSwAAAA="/>
  </w:docVars>
  <w:rsids>
    <w:rsidRoot w:val="00E74098"/>
    <w:rsid w:val="00001EB0"/>
    <w:rsid w:val="00004844"/>
    <w:rsid w:val="0000664B"/>
    <w:rsid w:val="00013A56"/>
    <w:rsid w:val="00033404"/>
    <w:rsid w:val="00067439"/>
    <w:rsid w:val="000812C3"/>
    <w:rsid w:val="000A1901"/>
    <w:rsid w:val="000A7DCB"/>
    <w:rsid w:val="000B1330"/>
    <w:rsid w:val="000E2BE1"/>
    <w:rsid w:val="000E2C89"/>
    <w:rsid w:val="000E7C7F"/>
    <w:rsid w:val="001776C5"/>
    <w:rsid w:val="0018785C"/>
    <w:rsid w:val="001A0C8B"/>
    <w:rsid w:val="001A5DA0"/>
    <w:rsid w:val="001B39F4"/>
    <w:rsid w:val="001B7ADE"/>
    <w:rsid w:val="001F69BB"/>
    <w:rsid w:val="002236F9"/>
    <w:rsid w:val="0022746C"/>
    <w:rsid w:val="00283A3C"/>
    <w:rsid w:val="002846C7"/>
    <w:rsid w:val="00293BDA"/>
    <w:rsid w:val="002971C7"/>
    <w:rsid w:val="002B2D7F"/>
    <w:rsid w:val="002B3905"/>
    <w:rsid w:val="002D7248"/>
    <w:rsid w:val="002E117F"/>
    <w:rsid w:val="002F31E6"/>
    <w:rsid w:val="002F3F02"/>
    <w:rsid w:val="00323392"/>
    <w:rsid w:val="00334F78"/>
    <w:rsid w:val="0034386E"/>
    <w:rsid w:val="00355738"/>
    <w:rsid w:val="00360391"/>
    <w:rsid w:val="00361719"/>
    <w:rsid w:val="00391052"/>
    <w:rsid w:val="003A3E41"/>
    <w:rsid w:val="003F2FED"/>
    <w:rsid w:val="00402BF9"/>
    <w:rsid w:val="00415E7C"/>
    <w:rsid w:val="00447806"/>
    <w:rsid w:val="004911C2"/>
    <w:rsid w:val="00493B96"/>
    <w:rsid w:val="004A7A84"/>
    <w:rsid w:val="004B03F3"/>
    <w:rsid w:val="004D0E26"/>
    <w:rsid w:val="004F1523"/>
    <w:rsid w:val="005007BE"/>
    <w:rsid w:val="00517CF4"/>
    <w:rsid w:val="0052055B"/>
    <w:rsid w:val="00523BB3"/>
    <w:rsid w:val="0052612D"/>
    <w:rsid w:val="00560295"/>
    <w:rsid w:val="0056365B"/>
    <w:rsid w:val="005828F4"/>
    <w:rsid w:val="005A6E01"/>
    <w:rsid w:val="005D1F0E"/>
    <w:rsid w:val="005F373E"/>
    <w:rsid w:val="0060480C"/>
    <w:rsid w:val="00663935"/>
    <w:rsid w:val="006A3EF6"/>
    <w:rsid w:val="0071400B"/>
    <w:rsid w:val="007165C4"/>
    <w:rsid w:val="00731D68"/>
    <w:rsid w:val="00753D92"/>
    <w:rsid w:val="00755CE4"/>
    <w:rsid w:val="00760847"/>
    <w:rsid w:val="0077278E"/>
    <w:rsid w:val="00775593"/>
    <w:rsid w:val="007776A0"/>
    <w:rsid w:val="00782EEF"/>
    <w:rsid w:val="007B4641"/>
    <w:rsid w:val="007C206E"/>
    <w:rsid w:val="007D05E6"/>
    <w:rsid w:val="007D1A5D"/>
    <w:rsid w:val="00805173"/>
    <w:rsid w:val="00826DC0"/>
    <w:rsid w:val="008456DD"/>
    <w:rsid w:val="008669B9"/>
    <w:rsid w:val="00883767"/>
    <w:rsid w:val="00884295"/>
    <w:rsid w:val="008A320E"/>
    <w:rsid w:val="008C18A1"/>
    <w:rsid w:val="008F4FF2"/>
    <w:rsid w:val="00916554"/>
    <w:rsid w:val="0092206E"/>
    <w:rsid w:val="009A4123"/>
    <w:rsid w:val="009D1688"/>
    <w:rsid w:val="00A03609"/>
    <w:rsid w:val="00A23F37"/>
    <w:rsid w:val="00A35DCF"/>
    <w:rsid w:val="00A402C9"/>
    <w:rsid w:val="00A42514"/>
    <w:rsid w:val="00A723C5"/>
    <w:rsid w:val="00A86E4A"/>
    <w:rsid w:val="00AA3567"/>
    <w:rsid w:val="00AC5E7B"/>
    <w:rsid w:val="00AD1659"/>
    <w:rsid w:val="00AE1ABD"/>
    <w:rsid w:val="00AF226A"/>
    <w:rsid w:val="00AF3A1C"/>
    <w:rsid w:val="00B47BD5"/>
    <w:rsid w:val="00B73F40"/>
    <w:rsid w:val="00B8685C"/>
    <w:rsid w:val="00BE2879"/>
    <w:rsid w:val="00C374DC"/>
    <w:rsid w:val="00C4335F"/>
    <w:rsid w:val="00C50D2E"/>
    <w:rsid w:val="00C744A8"/>
    <w:rsid w:val="00CA26B6"/>
    <w:rsid w:val="00CD0050"/>
    <w:rsid w:val="00CF41B3"/>
    <w:rsid w:val="00D01F8D"/>
    <w:rsid w:val="00D07238"/>
    <w:rsid w:val="00D174CA"/>
    <w:rsid w:val="00D24A33"/>
    <w:rsid w:val="00D70DAB"/>
    <w:rsid w:val="00DC7513"/>
    <w:rsid w:val="00DD6095"/>
    <w:rsid w:val="00DD7B47"/>
    <w:rsid w:val="00E15A44"/>
    <w:rsid w:val="00E52B37"/>
    <w:rsid w:val="00E61205"/>
    <w:rsid w:val="00E66464"/>
    <w:rsid w:val="00E74098"/>
    <w:rsid w:val="00E74201"/>
    <w:rsid w:val="00E75FC2"/>
    <w:rsid w:val="00EB2839"/>
    <w:rsid w:val="00EB3D2A"/>
    <w:rsid w:val="00EF771B"/>
    <w:rsid w:val="00F610C2"/>
    <w:rsid w:val="00F77A96"/>
    <w:rsid w:val="00F959BC"/>
    <w:rsid w:val="00FA0B05"/>
    <w:rsid w:val="00FB6395"/>
    <w:rsid w:val="00FC2C9F"/>
    <w:rsid w:val="00FC745E"/>
    <w:rsid w:val="00FD15C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0B62220B"/>
  <w15:docId w15:val="{46E8DBFC-0D6D-41CC-B800-D66F283B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qFormat/>
    <w:pPr>
      <w:keepNext/>
      <w:tabs>
        <w:tab w:val="left" w:pos="-720"/>
        <w:tab w:val="left" w:pos="0"/>
        <w:tab w:val="left" w:pos="164"/>
      </w:tabs>
      <w:suppressAutoHyphens/>
      <w:ind w:left="165"/>
      <w:jc w:val="both"/>
      <w:outlineLvl w:val="0"/>
    </w:pPr>
    <w:rPr>
      <w:rFonts w:ascii="Bookman Old Style" w:hAnsi="Bookman Old Style"/>
      <w:b/>
      <w:smallCaps/>
      <w:spacing w:val="-6"/>
    </w:rPr>
  </w:style>
  <w:style w:type="paragraph" w:styleId="Titre2">
    <w:name w:val="heading 2"/>
    <w:basedOn w:val="Normal"/>
    <w:next w:val="Normal"/>
    <w:qFormat/>
    <w:pPr>
      <w:keepNext/>
      <w:outlineLvl w:val="1"/>
    </w:pPr>
    <w:rPr>
      <w:rFonts w:ascii="Arial" w:hAnsi="Arial"/>
      <w:b/>
      <w:i/>
    </w:rPr>
  </w:style>
  <w:style w:type="paragraph" w:styleId="Titre3">
    <w:name w:val="heading 3"/>
    <w:basedOn w:val="Normal"/>
    <w:next w:val="Normal"/>
    <w:qFormat/>
    <w:pPr>
      <w:keepNext/>
      <w:framePr w:hSpace="141" w:wrap="around" w:vAnchor="text" w:hAnchor="page" w:x="2892" w:y="-10"/>
      <w:tabs>
        <w:tab w:val="left" w:pos="-720"/>
        <w:tab w:val="left" w:pos="0"/>
        <w:tab w:val="left" w:pos="164"/>
        <w:tab w:val="left" w:pos="851"/>
      </w:tabs>
      <w:suppressAutoHyphens/>
      <w:jc w:val="both"/>
      <w:outlineLvl w:val="2"/>
    </w:pPr>
    <w:rPr>
      <w:rFonts w:ascii="Arial" w:hAnsi="Arial" w:cs="Arial"/>
      <w:b/>
      <w:bCs/>
      <w:spacing w:val="-3"/>
    </w:rPr>
  </w:style>
  <w:style w:type="paragraph" w:styleId="Titre4">
    <w:name w:val="heading 4"/>
    <w:basedOn w:val="Normal"/>
    <w:next w:val="Normal"/>
    <w:qFormat/>
    <w:pPr>
      <w:keepNext/>
      <w:outlineLvl w:val="3"/>
    </w:pPr>
    <w:rPr>
      <w:rFonts w:ascii="Arial" w:hAnsi="Arial" w:cs="Arial"/>
      <w:b/>
      <w:bCs/>
    </w:rPr>
  </w:style>
  <w:style w:type="paragraph" w:styleId="Titre5">
    <w:name w:val="heading 5"/>
    <w:basedOn w:val="Normal"/>
    <w:next w:val="Normal"/>
    <w:qFormat/>
    <w:pPr>
      <w:keepNext/>
      <w:tabs>
        <w:tab w:val="left" w:pos="-720"/>
        <w:tab w:val="left" w:pos="0"/>
        <w:tab w:val="left" w:pos="164"/>
        <w:tab w:val="left" w:pos="851"/>
      </w:tabs>
      <w:suppressAutoHyphens/>
      <w:jc w:val="both"/>
      <w:outlineLvl w:val="4"/>
    </w:pPr>
    <w:rPr>
      <w:rFonts w:ascii="Arial" w:hAnsi="Arial" w:cs="Arial"/>
      <w:b/>
      <w:spacing w:val="-3"/>
    </w:rPr>
  </w:style>
  <w:style w:type="paragraph" w:styleId="Titre6">
    <w:name w:val="heading 6"/>
    <w:basedOn w:val="Normal"/>
    <w:next w:val="Normal"/>
    <w:qFormat/>
    <w:pPr>
      <w:keepNext/>
      <w:tabs>
        <w:tab w:val="left" w:pos="-720"/>
        <w:tab w:val="left" w:pos="0"/>
        <w:tab w:val="left" w:pos="164"/>
        <w:tab w:val="left" w:pos="851"/>
      </w:tabs>
      <w:suppressAutoHyphens/>
      <w:jc w:val="both"/>
      <w:outlineLvl w:val="5"/>
    </w:pPr>
    <w:rPr>
      <w:rFonts w:ascii="Arial" w:hAnsi="Arial"/>
      <w:bCs/>
      <w:i/>
      <w:iCs/>
      <w:spacing w:val="-6"/>
      <w:lang w:val="en-CA"/>
    </w:rPr>
  </w:style>
  <w:style w:type="paragraph" w:styleId="Titre7">
    <w:name w:val="heading 7"/>
    <w:basedOn w:val="Normal"/>
    <w:next w:val="Normal"/>
    <w:qFormat/>
    <w:pPr>
      <w:keepNext/>
      <w:tabs>
        <w:tab w:val="left" w:pos="-720"/>
        <w:tab w:val="left" w:pos="851"/>
        <w:tab w:val="left" w:pos="1701"/>
        <w:tab w:val="left" w:pos="5387"/>
        <w:tab w:val="right" w:pos="10348"/>
      </w:tabs>
      <w:suppressAutoHyphens/>
      <w:spacing w:line="360" w:lineRule="auto"/>
      <w:outlineLvl w:val="6"/>
    </w:pPr>
    <w:rPr>
      <w:rFonts w:ascii="Arial" w:hAnsi="Arial" w:cs="Arial"/>
      <w:b/>
      <w:spacing w:val="-3"/>
      <w:sz w:val="24"/>
      <w:lang w:val="en-CA"/>
    </w:rPr>
  </w:style>
  <w:style w:type="paragraph" w:styleId="Titre8">
    <w:name w:val="heading 8"/>
    <w:basedOn w:val="Normal"/>
    <w:next w:val="Normal"/>
    <w:qFormat/>
    <w:pPr>
      <w:keepNext/>
      <w:tabs>
        <w:tab w:val="left" w:pos="-720"/>
        <w:tab w:val="left" w:pos="851"/>
        <w:tab w:val="left" w:pos="1701"/>
        <w:tab w:val="left" w:pos="5387"/>
        <w:tab w:val="right" w:pos="10348"/>
      </w:tabs>
      <w:suppressAutoHyphens/>
      <w:outlineLvl w:val="7"/>
    </w:pPr>
    <w:rPr>
      <w:rFonts w:ascii="Arial" w:hAnsi="Arial"/>
      <w:bCs/>
      <w:i/>
      <w:iCs/>
      <w:spacing w:val="-3"/>
      <w:u w:val="single"/>
      <w:lang w:val="en-CA"/>
    </w:rPr>
  </w:style>
  <w:style w:type="paragraph" w:styleId="Titre9">
    <w:name w:val="heading 9"/>
    <w:basedOn w:val="Normal"/>
    <w:next w:val="Normal"/>
    <w:qFormat/>
    <w:pPr>
      <w:keepNext/>
      <w:tabs>
        <w:tab w:val="left" w:pos="-720"/>
        <w:tab w:val="left" w:pos="851"/>
        <w:tab w:val="left" w:pos="1701"/>
        <w:tab w:val="left" w:pos="5387"/>
        <w:tab w:val="right" w:pos="10348"/>
      </w:tabs>
      <w:suppressAutoHyphens/>
      <w:outlineLvl w:val="8"/>
    </w:pPr>
    <w:rPr>
      <w:rFonts w:ascii="Arial" w:hAnsi="Arial"/>
      <w:bCs/>
      <w:i/>
      <w:iCs/>
      <w:spacing w:val="-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destinataire">
    <w:name w:val="envelope address"/>
    <w:basedOn w:val="Normal"/>
    <w:pPr>
      <w:framePr w:w="7938" w:h="1985" w:hRule="exact" w:hSpace="141" w:wrap="auto" w:hAnchor="page" w:xAlign="center" w:yAlign="bottom"/>
      <w:ind w:left="2835"/>
    </w:pPr>
    <w:rPr>
      <w:rFonts w:ascii="Bookman Old Style" w:hAnsi="Bookman Old Style"/>
      <w:sz w:val="22"/>
    </w:rPr>
  </w:style>
  <w:style w:type="paragraph" w:styleId="Corpsdetexte">
    <w:name w:val="Body Text"/>
    <w:basedOn w:val="Normal"/>
    <w:rPr>
      <w:rFonts w:ascii="Arial" w:hAnsi="Arial"/>
      <w:i/>
    </w:rPr>
  </w:style>
  <w:style w:type="character" w:styleId="Lienhypertexte">
    <w:name w:val="Hyperlink"/>
    <w:rPr>
      <w:color w:val="0000FF"/>
      <w:u w:val="single"/>
    </w:rPr>
  </w:style>
  <w:style w:type="paragraph" w:styleId="NormalWeb">
    <w:name w:val="Normal (Web)"/>
    <w:basedOn w:val="Normal"/>
    <w:pPr>
      <w:spacing w:before="100" w:beforeAutospacing="1" w:after="100" w:afterAutospacing="1"/>
    </w:pPr>
    <w:rPr>
      <w:sz w:val="24"/>
      <w:szCs w:val="24"/>
    </w:rPr>
  </w:style>
  <w:style w:type="character" w:styleId="Accentuation">
    <w:name w:val="Emphasis"/>
    <w:qFormat/>
    <w:rPr>
      <w:i/>
      <w:iCs/>
    </w:rPr>
  </w:style>
  <w:style w:type="paragraph" w:styleId="Corpsdetexte2">
    <w:name w:val="Body Text 2"/>
    <w:basedOn w:val="Normal"/>
    <w:pPr>
      <w:tabs>
        <w:tab w:val="left" w:pos="-720"/>
        <w:tab w:val="left" w:pos="0"/>
        <w:tab w:val="left" w:pos="164"/>
        <w:tab w:val="left" w:pos="851"/>
      </w:tabs>
      <w:suppressAutoHyphens/>
      <w:jc w:val="both"/>
    </w:pPr>
    <w:rPr>
      <w:rFonts w:ascii="Arial" w:hAnsi="Arial" w:cs="Arial"/>
      <w:i/>
      <w:iCs/>
      <w:szCs w:val="15"/>
    </w:rPr>
  </w:style>
  <w:style w:type="paragraph" w:styleId="Corpsdetexte3">
    <w:name w:val="Body Text 3"/>
    <w:basedOn w:val="Normal"/>
    <w:pPr>
      <w:tabs>
        <w:tab w:val="left" w:pos="-720"/>
        <w:tab w:val="left" w:pos="0"/>
        <w:tab w:val="left" w:pos="164"/>
        <w:tab w:val="left" w:pos="851"/>
      </w:tabs>
      <w:suppressAutoHyphens/>
      <w:jc w:val="both"/>
    </w:pPr>
    <w:rPr>
      <w:rFonts w:ascii="Arial" w:hAnsi="Arial"/>
      <w:bCs/>
      <w:spacing w:val="-3"/>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Textedebulles">
    <w:name w:val="Balloon Text"/>
    <w:basedOn w:val="Normal"/>
    <w:link w:val="TextedebullesCar"/>
    <w:rsid w:val="00AC5E7B"/>
    <w:rPr>
      <w:rFonts w:ascii="Tahoma" w:hAnsi="Tahoma" w:cs="Tahoma"/>
      <w:sz w:val="16"/>
      <w:szCs w:val="16"/>
    </w:rPr>
  </w:style>
  <w:style w:type="character" w:customStyle="1" w:styleId="TextedebullesCar">
    <w:name w:val="Texte de bulles Car"/>
    <w:basedOn w:val="Policepardfaut"/>
    <w:link w:val="Textedebulles"/>
    <w:rsid w:val="00AC5E7B"/>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5774">
      <w:bodyDiv w:val="1"/>
      <w:marLeft w:val="0"/>
      <w:marRight w:val="0"/>
      <w:marTop w:val="0"/>
      <w:marBottom w:val="0"/>
      <w:divBdr>
        <w:top w:val="none" w:sz="0" w:space="0" w:color="auto"/>
        <w:left w:val="none" w:sz="0" w:space="0" w:color="auto"/>
        <w:bottom w:val="none" w:sz="0" w:space="0" w:color="auto"/>
        <w:right w:val="none" w:sz="0" w:space="0" w:color="auto"/>
      </w:divBdr>
    </w:div>
    <w:div w:id="21172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2177</TotalTime>
  <Pages>4</Pages>
  <Words>1114</Words>
  <Characters>6127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du Québec Rimouski</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Technologies de l'information</dc:creator>
  <cp:lastModifiedBy>Khriss Ismail</cp:lastModifiedBy>
  <cp:revision>43</cp:revision>
  <cp:lastPrinted>2009-09-02T18:56:00Z</cp:lastPrinted>
  <dcterms:created xsi:type="dcterms:W3CDTF">2013-08-28T16:57:00Z</dcterms:created>
  <dcterms:modified xsi:type="dcterms:W3CDTF">2023-08-29T22:01:00Z</dcterms:modified>
</cp:coreProperties>
</file>