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Default="00B17B7A" w:rsidP="00FC07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005EF7D1" w14:textId="52F137A0" w:rsidR="00B17B7A" w:rsidRDefault="000105D7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0105D7">
                      <w:rPr>
                        <w:color w:val="B35E06" w:themeColor="accent1" w:themeShade="BF"/>
                        <w:sz w:val="24"/>
                        <w:szCs w:val="24"/>
                      </w:rPr>
                      <w:t>INF27507 - Technologies du commerce électronique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77777777" w:rsidR="00B17B7A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</w:t>
                </w:r>
              </w:p>
              <w:p w14:paraId="3FB4D796" w14:textId="77777777" w:rsid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II</w:t>
                </w:r>
              </w:p>
              <w:p w14:paraId="711073C0" w14:textId="662ECD04" w:rsidR="00820C2A" w:rsidRPr="004B4784" w:rsidRDefault="00820C2A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III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Default="00B17B7A" w:rsidP="00B17B7A">
              <w:pPr>
                <w:pStyle w:val="En-ttedetabledesmatires"/>
              </w:pPr>
              <w:r>
                <w:t>Table des</w:t>
              </w:r>
              <w:bookmarkStart w:id="0" w:name="_GoBack"/>
              <w:bookmarkEnd w:id="0"/>
              <w:r>
                <w:t xml:space="preserve"> matières</w:t>
              </w:r>
            </w:p>
            <w:p w14:paraId="3DEE6EDE" w14:textId="246F6A8C" w:rsidR="00942D7C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8320122" w:history="1">
                <w:r w:rsidR="00942D7C" w:rsidRPr="0004580C">
                  <w:rPr>
                    <w:rStyle w:val="Lienhypertexte"/>
                    <w:noProof/>
                  </w:rPr>
                  <w:t>Introduction &amp; Contexte</w:t>
                </w:r>
                <w:r w:rsidR="00942D7C">
                  <w:rPr>
                    <w:noProof/>
                    <w:webHidden/>
                  </w:rPr>
                  <w:tab/>
                </w:r>
                <w:r w:rsidR="00942D7C">
                  <w:rPr>
                    <w:noProof/>
                    <w:webHidden/>
                  </w:rPr>
                  <w:fldChar w:fldCharType="begin"/>
                </w:r>
                <w:r w:rsidR="00942D7C">
                  <w:rPr>
                    <w:noProof/>
                    <w:webHidden/>
                  </w:rPr>
                  <w:instrText xml:space="preserve"> PAGEREF _Toc128320122 \h </w:instrText>
                </w:r>
                <w:r w:rsidR="00942D7C">
                  <w:rPr>
                    <w:noProof/>
                    <w:webHidden/>
                  </w:rPr>
                </w:r>
                <w:r w:rsidR="00942D7C">
                  <w:rPr>
                    <w:noProof/>
                    <w:webHidden/>
                  </w:rPr>
                  <w:fldChar w:fldCharType="separate"/>
                </w:r>
                <w:r w:rsidR="00942D7C">
                  <w:rPr>
                    <w:noProof/>
                    <w:webHidden/>
                  </w:rPr>
                  <w:t>2</w:t>
                </w:r>
                <w:r w:rsidR="00942D7C">
                  <w:rPr>
                    <w:noProof/>
                    <w:webHidden/>
                  </w:rPr>
                  <w:fldChar w:fldCharType="end"/>
                </w:r>
              </w:hyperlink>
            </w:p>
            <w:p w14:paraId="7F20171B" w14:textId="1FA5BEAB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3" w:history="1">
                <w:r w:rsidRPr="0004580C">
                  <w:rPr>
                    <w:rStyle w:val="Lienhypertexte"/>
                    <w:noProof/>
                  </w:rPr>
                  <w:t>Les technologies utilisées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236C8F" w14:textId="772C65F6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4" w:history="1">
                <w:r w:rsidRPr="0004580C">
                  <w:rPr>
                    <w:rStyle w:val="Lienhypertexte"/>
                    <w:noProof/>
                  </w:rPr>
                  <w:t>Architecture et composition du site créé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086645" w14:textId="10307737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5" w:history="1">
                <w:r w:rsidRPr="0004580C">
                  <w:rPr>
                    <w:rStyle w:val="Lienhypertexte"/>
                    <w:noProof/>
                  </w:rPr>
                  <w:t>Le modèle de la base de données utilisé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482103" w14:textId="223DD716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6" w:history="1">
                <w:r w:rsidRPr="0004580C">
                  <w:rPr>
                    <w:rStyle w:val="Lienhypertexte"/>
                    <w:noProof/>
                  </w:rPr>
                  <w:t>Les différentes fonctionnalités implémentées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272F8E" w14:textId="23EB4F16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7" w:history="1">
                <w:r w:rsidRPr="0004580C">
                  <w:rPr>
                    <w:rStyle w:val="Lienhypertexte"/>
                    <w:noProof/>
                  </w:rPr>
                  <w:t>Ce que vous avez aimé et moins aimé dans le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582EA8" w14:textId="1C34E9F2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8" w:history="1">
                <w:r w:rsidRPr="0004580C">
                  <w:rPr>
                    <w:rStyle w:val="Lienhypertexte"/>
                    <w:noProof/>
                  </w:rPr>
                  <w:t>Problèmes &amp; 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02B53A" w14:textId="436CAA41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29" w:history="1">
                <w:r w:rsidRPr="0004580C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EF55DF" w14:textId="02220626" w:rsidR="00942D7C" w:rsidRDefault="00942D7C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28320130" w:history="1">
                <w:r w:rsidRPr="0004580C">
                  <w:rPr>
                    <w:rStyle w:val="Lienhypertexte"/>
                    <w:noProof/>
                  </w:rPr>
                  <w:t>Références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_Toc128320130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27493120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En-ttedetabledesmatires"/>
            <w:rPr>
              <w:sz w:val="56"/>
              <w:szCs w:val="56"/>
            </w:rPr>
          </w:pPr>
          <w:r>
            <w:t xml:space="preserve"> </w:t>
          </w:r>
          <w:r>
            <w:br w:type="page"/>
          </w:r>
        </w:p>
      </w:sdtContent>
    </w:sdt>
    <w:p w14:paraId="2E950159" w14:textId="53A083D1" w:rsidR="00855982" w:rsidRDefault="00B17B7A" w:rsidP="00B17B7A">
      <w:pPr>
        <w:pStyle w:val="Titre1"/>
      </w:pPr>
      <w:bookmarkStart w:id="1" w:name="_Toc128320122"/>
      <w:r>
        <w:lastRenderedPageBreak/>
        <w:t>Introduction</w:t>
      </w:r>
      <w:r w:rsidR="004B636D">
        <w:t xml:space="preserve"> &amp; C</w:t>
      </w:r>
      <w:r w:rsidR="008C7A22">
        <w:t>o</w:t>
      </w:r>
      <w:r w:rsidR="004B636D">
        <w:t>ntexte</w:t>
      </w:r>
      <w:bookmarkEnd w:id="1"/>
    </w:p>
    <w:p w14:paraId="3859338D" w14:textId="77777777" w:rsidR="005E2266" w:rsidRDefault="005E2266" w:rsidP="005E2266"/>
    <w:p w14:paraId="088BEA88" w14:textId="59751E76" w:rsidR="00CB432B" w:rsidRDefault="00BB6EAD" w:rsidP="00CB432B">
      <w:pPr>
        <w:pStyle w:val="Titre1"/>
      </w:pPr>
      <w:bookmarkStart w:id="2" w:name="_Toc128320123"/>
      <w:r>
        <w:t>Les technologies utilisées</w:t>
      </w:r>
      <w:bookmarkEnd w:id="2"/>
    </w:p>
    <w:p w14:paraId="0B782AE9" w14:textId="32BD75FC" w:rsidR="00CB432B" w:rsidRDefault="00CB432B" w:rsidP="00B17B7A"/>
    <w:p w14:paraId="7D5C76C2" w14:textId="01F8F7FB" w:rsidR="00BB6EAD" w:rsidRDefault="00BB6EAD" w:rsidP="00BB6EAD">
      <w:pPr>
        <w:pStyle w:val="Titre1"/>
      </w:pPr>
      <w:bookmarkStart w:id="3" w:name="_Toc128320124"/>
      <w:r>
        <w:t>Architecture et composition du site</w:t>
      </w:r>
      <w:r w:rsidR="00E15212">
        <w:t xml:space="preserve"> créé</w:t>
      </w:r>
      <w:bookmarkEnd w:id="3"/>
    </w:p>
    <w:p w14:paraId="2964068F" w14:textId="413B66E1" w:rsidR="00BB6EAD" w:rsidRDefault="00BB6EAD" w:rsidP="00B17B7A"/>
    <w:p w14:paraId="757E093B" w14:textId="69AC4520" w:rsidR="007F1205" w:rsidRDefault="007F1205" w:rsidP="007F1205">
      <w:pPr>
        <w:pStyle w:val="Titre1"/>
      </w:pPr>
      <w:bookmarkStart w:id="4" w:name="_Toc128320125"/>
      <w:r>
        <w:t>Le modèle de la base de données utilisé</w:t>
      </w:r>
      <w:bookmarkEnd w:id="4"/>
    </w:p>
    <w:p w14:paraId="1EE6947E" w14:textId="77777777" w:rsidR="007F1205" w:rsidRDefault="007F1205" w:rsidP="00B17B7A"/>
    <w:p w14:paraId="39F28A4B" w14:textId="08355D97" w:rsidR="00BB6EAD" w:rsidRDefault="00BB6EAD" w:rsidP="00BB6EAD">
      <w:pPr>
        <w:pStyle w:val="Titre1"/>
      </w:pPr>
      <w:bookmarkStart w:id="5" w:name="_Toc128320126"/>
      <w:r>
        <w:t>Les différentes fonctionnalités implémentées</w:t>
      </w:r>
      <w:bookmarkEnd w:id="5"/>
    </w:p>
    <w:p w14:paraId="3B795D06" w14:textId="77777777" w:rsidR="00BB6EAD" w:rsidRDefault="00BB6EAD" w:rsidP="00B17B7A"/>
    <w:p w14:paraId="0AEF885F" w14:textId="65C0FAA5" w:rsidR="00F52784" w:rsidRDefault="00F52784" w:rsidP="00F52784">
      <w:pPr>
        <w:pStyle w:val="Titre1"/>
      </w:pPr>
      <w:bookmarkStart w:id="6" w:name="_Toc128320127"/>
      <w:r>
        <w:t>Ce que vous avez aimé et moins aimé dans le projet</w:t>
      </w:r>
      <w:bookmarkEnd w:id="6"/>
    </w:p>
    <w:p w14:paraId="798F5652" w14:textId="77777777" w:rsidR="00F52784" w:rsidRDefault="00F52784" w:rsidP="00B17B7A"/>
    <w:p w14:paraId="16F48DF4" w14:textId="450B6B17" w:rsidR="004962A0" w:rsidRDefault="004962A0" w:rsidP="004962A0">
      <w:pPr>
        <w:pStyle w:val="Titre1"/>
      </w:pPr>
      <w:bookmarkStart w:id="7" w:name="_Toc128320128"/>
      <w:r>
        <w:t xml:space="preserve">Problèmes </w:t>
      </w:r>
      <w:r w:rsidR="00E15212">
        <w:t>&amp;</w:t>
      </w:r>
      <w:r>
        <w:t xml:space="preserve"> Difficultés rencontrées</w:t>
      </w:r>
      <w:bookmarkEnd w:id="7"/>
    </w:p>
    <w:p w14:paraId="4FCEB6AE" w14:textId="77777777" w:rsidR="004962A0" w:rsidRDefault="004962A0" w:rsidP="00B17B7A"/>
    <w:p w14:paraId="26F2741C" w14:textId="77777777" w:rsidR="00B17B7A" w:rsidRDefault="00B17B7A" w:rsidP="00B17B7A">
      <w:pPr>
        <w:pStyle w:val="Titre1"/>
      </w:pPr>
      <w:bookmarkStart w:id="8" w:name="_Toc128320129"/>
      <w:r>
        <w:t>Conclusion</w:t>
      </w:r>
      <w:bookmarkEnd w:id="8"/>
    </w:p>
    <w:p w14:paraId="3E5D2F90" w14:textId="77777777" w:rsidR="00FC07F7" w:rsidRDefault="00FC07F7" w:rsidP="00FC07F7"/>
    <w:p w14:paraId="17F6758A" w14:textId="77777777" w:rsidR="00FC07F7" w:rsidRPr="00B17B7A" w:rsidRDefault="00FC07F7" w:rsidP="00FC07F7">
      <w:pPr>
        <w:pStyle w:val="Titre1"/>
      </w:pPr>
      <w:bookmarkStart w:id="9" w:name="_Toc128320130"/>
      <w:r>
        <w:t>Références</w:t>
      </w:r>
      <w:bookmarkEnd w:id="9"/>
    </w:p>
    <w:p w14:paraId="6507FAE2" w14:textId="77777777" w:rsidR="00FC07F7" w:rsidRPr="00FC07F7" w:rsidRDefault="00FC07F7" w:rsidP="00FC07F7"/>
    <w:sectPr w:rsidR="00FC07F7" w:rsidRPr="00FC07F7" w:rsidSect="00B17B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63429" w14:textId="77777777" w:rsidR="000A5097" w:rsidRDefault="000A5097" w:rsidP="00855982">
      <w:pPr>
        <w:spacing w:after="0" w:line="240" w:lineRule="auto"/>
      </w:pPr>
      <w:r>
        <w:separator/>
      </w:r>
    </w:p>
  </w:endnote>
  <w:endnote w:type="continuationSeparator" w:id="0">
    <w:p w14:paraId="23388C04" w14:textId="77777777" w:rsidR="000A5097" w:rsidRDefault="000A509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D948" w14:textId="77777777" w:rsidR="00F25467" w:rsidRDefault="00F254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8848692"/>
      <w:docPartObj>
        <w:docPartGallery w:val="Page Numbers (Bottom of Page)"/>
        <w:docPartUnique/>
      </w:docPartObj>
    </w:sdtPr>
    <w:sdtEndPr/>
    <w:sdtContent>
      <w:p w14:paraId="70FD68CD" w14:textId="5CACB7DE" w:rsidR="00896D66" w:rsidRDefault="00896D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F92C" w14:textId="77777777" w:rsidR="00F25467" w:rsidRDefault="00F254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9179" w14:textId="77777777" w:rsidR="000A5097" w:rsidRDefault="000A5097" w:rsidP="00855982">
      <w:pPr>
        <w:spacing w:after="0" w:line="240" w:lineRule="auto"/>
      </w:pPr>
      <w:r>
        <w:separator/>
      </w:r>
    </w:p>
  </w:footnote>
  <w:footnote w:type="continuationSeparator" w:id="0">
    <w:p w14:paraId="4E095D81" w14:textId="77777777" w:rsidR="000A5097" w:rsidRDefault="000A5097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A404" w14:textId="77777777" w:rsidR="00F25467" w:rsidRDefault="00F254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D924" w14:textId="77777777" w:rsidR="00F25467" w:rsidRDefault="00F254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25AE0" w14:textId="77777777" w:rsidR="00F25467" w:rsidRDefault="00F254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105D7"/>
    <w:rsid w:val="00066D95"/>
    <w:rsid w:val="000971F6"/>
    <w:rsid w:val="000A5097"/>
    <w:rsid w:val="000B0385"/>
    <w:rsid w:val="001376E2"/>
    <w:rsid w:val="001662D7"/>
    <w:rsid w:val="00177312"/>
    <w:rsid w:val="001D4362"/>
    <w:rsid w:val="00275E45"/>
    <w:rsid w:val="002C4A2D"/>
    <w:rsid w:val="00463723"/>
    <w:rsid w:val="004962A0"/>
    <w:rsid w:val="004B4784"/>
    <w:rsid w:val="004B636D"/>
    <w:rsid w:val="004D7B57"/>
    <w:rsid w:val="005A1543"/>
    <w:rsid w:val="005E2266"/>
    <w:rsid w:val="00654D37"/>
    <w:rsid w:val="007833A7"/>
    <w:rsid w:val="007F1205"/>
    <w:rsid w:val="00820C2A"/>
    <w:rsid w:val="00855982"/>
    <w:rsid w:val="00896D66"/>
    <w:rsid w:val="008C7A22"/>
    <w:rsid w:val="00942D7C"/>
    <w:rsid w:val="00981EFD"/>
    <w:rsid w:val="009F23B5"/>
    <w:rsid w:val="00A10484"/>
    <w:rsid w:val="00A858EF"/>
    <w:rsid w:val="00B17B7A"/>
    <w:rsid w:val="00BB6EAD"/>
    <w:rsid w:val="00BB77E5"/>
    <w:rsid w:val="00CB432B"/>
    <w:rsid w:val="00CD05ED"/>
    <w:rsid w:val="00E15212"/>
    <w:rsid w:val="00ED557F"/>
    <w:rsid w:val="00F25467"/>
    <w:rsid w:val="00F52784"/>
    <w:rsid w:val="00F62222"/>
    <w:rsid w:val="00FC07F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065E70"/>
    <w:rsid w:val="001220D8"/>
    <w:rsid w:val="003E0813"/>
    <w:rsid w:val="005F46BA"/>
    <w:rsid w:val="00F74536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71E69B61248445CB2563537E739BAC2">
    <w:name w:val="071E69B61248445CB2563537E739BAC2"/>
  </w:style>
  <w:style w:type="paragraph" w:customStyle="1" w:styleId="7565BE4F14934A0A8CB297DB4FDD3B2E">
    <w:name w:val="7565BE4F14934A0A8CB297DB4FDD3B2E"/>
  </w:style>
  <w:style w:type="paragraph" w:customStyle="1" w:styleId="8A4629AE8BBD4B94A0C0F20890DD7A61">
    <w:name w:val="8A4629AE8BBD4B94A0C0F20890DD7A61"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paragraph" w:customStyle="1" w:styleId="05291A28E5C54D6A8C72E136982287AB">
    <w:name w:val="05291A28E5C54D6A8C72E136982287AB"/>
    <w:rsid w:val="003E0813"/>
  </w:style>
  <w:style w:type="paragraph" w:customStyle="1" w:styleId="B5A702F91643471BB07ED6982C1CCD9B">
    <w:name w:val="B5A702F91643471BB07ED6982C1CCD9B"/>
    <w:rsid w:val="003E0813"/>
  </w:style>
  <w:style w:type="paragraph" w:customStyle="1" w:styleId="9A1BED359CA34273AEC428488ABD8F7B">
    <w:name w:val="9A1BED359CA34273AEC428488ABD8F7B"/>
    <w:rsid w:val="003E0813"/>
  </w:style>
  <w:style w:type="paragraph" w:customStyle="1" w:styleId="A1F6922C78B94C2EBF217E522B339846">
    <w:name w:val="A1F6922C78B94C2EBF217E522B339846"/>
    <w:rsid w:val="003E0813"/>
  </w:style>
  <w:style w:type="paragraph" w:customStyle="1" w:styleId="E29AB705A0DC4288BD1AC57F45C84B11">
    <w:name w:val="E29AB705A0DC4288BD1AC57F45C84B11"/>
    <w:rsid w:val="003E0813"/>
  </w:style>
  <w:style w:type="paragraph" w:customStyle="1" w:styleId="35C29B48391844798260305058178135">
    <w:name w:val="35C29B48391844798260305058178135"/>
    <w:rsid w:val="003E0813"/>
  </w:style>
  <w:style w:type="paragraph" w:customStyle="1" w:styleId="5FC29DF1C1174F1789F20FF19456EF47">
    <w:name w:val="5FC29DF1C1174F1789F20FF19456EF47"/>
    <w:rsid w:val="003E0813"/>
  </w:style>
  <w:style w:type="paragraph" w:customStyle="1" w:styleId="E5A43C69FC1A4EA2B4AB6D864468B8D3">
    <w:name w:val="E5A43C69FC1A4EA2B4AB6D864468B8D3"/>
    <w:rsid w:val="003E0813"/>
  </w:style>
  <w:style w:type="paragraph" w:customStyle="1" w:styleId="7D23F4021AD840ECB3B30E14472B23CE">
    <w:name w:val="7D23F4021AD840ECB3B30E14472B23CE"/>
    <w:rsid w:val="003E0813"/>
  </w:style>
  <w:style w:type="paragraph" w:customStyle="1" w:styleId="2F2086DED51A4EE68C945DCCA2E0F5E4">
    <w:name w:val="2F2086DED51A4EE68C945DCCA2E0F5E4"/>
    <w:rsid w:val="003E0813"/>
  </w:style>
  <w:style w:type="paragraph" w:customStyle="1" w:styleId="AB03569D733942CD9858624744C84CF9">
    <w:name w:val="AB03569D733942CD9858624744C84CF9"/>
    <w:rsid w:val="003E0813"/>
  </w:style>
  <w:style w:type="paragraph" w:customStyle="1" w:styleId="A680AEE8BEFB4DFC931EDD15792D3522">
    <w:name w:val="A680AEE8BEFB4DFC931EDD15792D3522"/>
    <w:rsid w:val="003E0813"/>
  </w:style>
  <w:style w:type="paragraph" w:customStyle="1" w:styleId="ABDAC39348624EEDBB46170DD09DAEF0">
    <w:name w:val="ABDAC39348624EEDBB46170DD09DAEF0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FF5F6-D9C4-4FC3-AE47-7A2AB5D0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138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du Québec à Rimouski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INF27507 - Technologies du commerce électronique</dc:subject>
  <dc:creator>Étudiant I : .</dc:creator>
  <cp:lastModifiedBy>Yaddaden Yacine</cp:lastModifiedBy>
  <cp:revision>33</cp:revision>
  <dcterms:created xsi:type="dcterms:W3CDTF">2022-02-14T18:58:00Z</dcterms:created>
  <dcterms:modified xsi:type="dcterms:W3CDTF">2023-02-26T21:08:00Z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