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DBBCF" w14:textId="5E238B61" w:rsidR="00FC2B77" w:rsidRPr="0097185A" w:rsidRDefault="00B16F19" w:rsidP="0097185A">
      <w:pPr>
        <w:pStyle w:val="Titre"/>
        <w:spacing w:after="0"/>
        <w:rPr>
          <w:color w:val="44546A" w:themeColor="text2"/>
          <w:sz w:val="44"/>
          <w:szCs w:val="44"/>
          <w:lang w:val="fr-CA"/>
        </w:rPr>
      </w:pPr>
      <w:r>
        <w:rPr>
          <w:color w:val="44546A" w:themeColor="text2"/>
          <w:sz w:val="44"/>
          <w:szCs w:val="44"/>
          <w:lang w:val="fr-CA"/>
        </w:rPr>
        <w:t>Fiche de participation</w:t>
      </w:r>
      <w:r w:rsidR="0097185A" w:rsidRPr="0097185A">
        <w:rPr>
          <w:color w:val="44546A" w:themeColor="text2"/>
          <w:sz w:val="44"/>
          <w:szCs w:val="44"/>
          <w:lang w:val="fr-CA"/>
        </w:rPr>
        <w:t> </w:t>
      </w:r>
    </w:p>
    <w:p w14:paraId="3C9FA96A" w14:textId="08B8594C" w:rsidR="0097185A" w:rsidRDefault="0097185A" w:rsidP="0097185A">
      <w:pPr>
        <w:pStyle w:val="Titre"/>
        <w:spacing w:after="0"/>
        <w:rPr>
          <w:color w:val="44546A" w:themeColor="text2"/>
          <w:sz w:val="20"/>
          <w:szCs w:val="20"/>
          <w:lang w:val="fr-CA"/>
        </w:rPr>
      </w:pPr>
      <w:r w:rsidRPr="0097185A">
        <w:rPr>
          <w:color w:val="44546A" w:themeColor="text2"/>
          <w:sz w:val="20"/>
          <w:szCs w:val="20"/>
          <w:lang w:val="fr-CA"/>
        </w:rPr>
        <w:t>G</w:t>
      </w:r>
      <w:r w:rsidR="00123BC5">
        <w:rPr>
          <w:color w:val="44546A" w:themeColor="text2"/>
          <w:sz w:val="20"/>
          <w:szCs w:val="20"/>
          <w:lang w:val="fr-CA"/>
        </w:rPr>
        <w:t>RH110-14 Aspects humains des organisations</w:t>
      </w:r>
    </w:p>
    <w:p w14:paraId="48866FDF" w14:textId="5F251DB3" w:rsidR="0097185A" w:rsidRDefault="0097185A" w:rsidP="0097185A">
      <w:pPr>
        <w:rPr>
          <w:color w:val="44546A" w:themeColor="text2"/>
          <w:sz w:val="20"/>
          <w:szCs w:val="20"/>
          <w:u w:val="single"/>
          <w:lang w:bidi="en-US"/>
        </w:rPr>
      </w:pP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p>
    <w:p w14:paraId="2DF14A66" w14:textId="1CBFF3E3" w:rsidR="0097185A" w:rsidRDefault="0097185A" w:rsidP="0097185A">
      <w:pPr>
        <w:rPr>
          <w:color w:val="44546A" w:themeColor="text2"/>
          <w:sz w:val="20"/>
          <w:szCs w:val="20"/>
          <w:u w:val="single"/>
          <w:lang w:bidi="en-US"/>
        </w:rPr>
      </w:pPr>
    </w:p>
    <w:p w14:paraId="0AFC1439" w14:textId="598D2BC4" w:rsidR="0097185A" w:rsidRPr="00D668BA" w:rsidRDefault="00B16F19"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Fiche de participation</w:t>
      </w:r>
      <w:r w:rsidR="0097185A" w:rsidRPr="00D668BA">
        <w:rPr>
          <w:b/>
          <w:bCs/>
          <w:color w:val="000000" w:themeColor="text1"/>
          <w:sz w:val="22"/>
          <w:szCs w:val="22"/>
          <w:lang w:bidi="en-US"/>
        </w:rPr>
        <w:t xml:space="preserve"> no</w:t>
      </w:r>
      <w:r w:rsidR="0097185A" w:rsidRPr="00D668BA">
        <w:rPr>
          <w:color w:val="000000" w:themeColor="text1"/>
          <w:sz w:val="22"/>
          <w:szCs w:val="22"/>
          <w:lang w:bidi="en-US"/>
        </w:rPr>
        <w:t xml:space="preserve"> : </w:t>
      </w:r>
      <w:r w:rsidR="00AF06F3">
        <w:rPr>
          <w:color w:val="000000" w:themeColor="text1"/>
          <w:sz w:val="22"/>
          <w:szCs w:val="22"/>
          <w:lang w:bidi="en-US"/>
        </w:rPr>
        <w:t xml:space="preserve"> #</w:t>
      </w:r>
      <w:r w:rsidR="00731626">
        <w:rPr>
          <w:color w:val="000000" w:themeColor="text1"/>
          <w:sz w:val="22"/>
          <w:szCs w:val="22"/>
          <w:lang w:bidi="en-US"/>
        </w:rPr>
        <w:t>4</w:t>
      </w:r>
    </w:p>
    <w:p w14:paraId="2389076B" w14:textId="5AEE5D99" w:rsidR="0097185A" w:rsidRPr="00D668BA" w:rsidRDefault="0097185A" w:rsidP="0097185A">
      <w:pPr>
        <w:rPr>
          <w:color w:val="000000" w:themeColor="text1"/>
          <w:sz w:val="22"/>
          <w:szCs w:val="22"/>
          <w:lang w:bidi="en-US"/>
        </w:rPr>
      </w:pPr>
    </w:p>
    <w:p w14:paraId="0589AC99" w14:textId="131C95B3" w:rsidR="0097185A" w:rsidRPr="00D668BA" w:rsidRDefault="0097185A"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Nom de</w:t>
      </w:r>
      <w:r w:rsidR="00277C8B" w:rsidRPr="00D668BA">
        <w:rPr>
          <w:b/>
          <w:bCs/>
          <w:color w:val="000000" w:themeColor="text1"/>
          <w:sz w:val="22"/>
          <w:szCs w:val="22"/>
          <w:lang w:bidi="en-US"/>
        </w:rPr>
        <w:t>s</w:t>
      </w:r>
      <w:r w:rsidRPr="00D668BA">
        <w:rPr>
          <w:b/>
          <w:bCs/>
          <w:color w:val="000000" w:themeColor="text1"/>
          <w:sz w:val="22"/>
          <w:szCs w:val="22"/>
          <w:lang w:bidi="en-US"/>
        </w:rPr>
        <w:t xml:space="preserve"> étudiant.e</w:t>
      </w:r>
      <w:r w:rsidR="00277C8B" w:rsidRPr="00D668BA">
        <w:rPr>
          <w:b/>
          <w:bCs/>
          <w:color w:val="000000" w:themeColor="text1"/>
          <w:sz w:val="22"/>
          <w:szCs w:val="22"/>
          <w:lang w:bidi="en-US"/>
        </w:rPr>
        <w:t>s de l’équipe</w:t>
      </w:r>
      <w:r w:rsidRPr="00D668BA">
        <w:rPr>
          <w:b/>
          <w:bCs/>
          <w:color w:val="000000" w:themeColor="text1"/>
          <w:sz w:val="22"/>
          <w:szCs w:val="22"/>
          <w:lang w:bidi="en-US"/>
        </w:rPr>
        <w:t> :</w:t>
      </w:r>
      <w:r w:rsidRPr="00D668BA">
        <w:rPr>
          <w:color w:val="000000" w:themeColor="text1"/>
          <w:sz w:val="22"/>
          <w:szCs w:val="22"/>
          <w:lang w:bidi="en-US"/>
        </w:rPr>
        <w:t xml:space="preserve"> </w:t>
      </w:r>
      <w:r w:rsidR="00CB6F4F" w:rsidRPr="00D668BA">
        <w:rPr>
          <w:color w:val="000000" w:themeColor="text1"/>
          <w:sz w:val="22"/>
          <w:szCs w:val="22"/>
          <w:lang w:bidi="en-US"/>
        </w:rPr>
        <w:t>Frédérik Boutin, Amélie Duguay</w:t>
      </w:r>
    </w:p>
    <w:p w14:paraId="3B10AF56" w14:textId="77777777" w:rsidR="00E55D10" w:rsidRPr="00D668BA" w:rsidRDefault="00E55D10" w:rsidP="00E55D10">
      <w:pPr>
        <w:rPr>
          <w:sz w:val="28"/>
          <w:szCs w:val="28"/>
        </w:rPr>
      </w:pPr>
    </w:p>
    <w:p w14:paraId="0A233A48" w14:textId="77777777"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t>Première étape : réaliser un résumé des faits les plus importants du cas à l’étude lors de la séance zoom (une dizaine de lignes).</w:t>
      </w:r>
    </w:p>
    <w:p w14:paraId="047F8CF0" w14:textId="77777777" w:rsidR="00E55D10" w:rsidRDefault="00E55D10" w:rsidP="00E55D10"/>
    <w:p w14:paraId="6B7C5A5D" w14:textId="77777777" w:rsidR="00D95CBF" w:rsidRDefault="00D95CBF" w:rsidP="00E55D10"/>
    <w:p w14:paraId="5CFE0901" w14:textId="25928894" w:rsidR="00E55D10" w:rsidRPr="00D668BA" w:rsidRDefault="00CB6F4F" w:rsidP="00D668BA">
      <w:pPr>
        <w:jc w:val="both"/>
        <w:rPr>
          <w:color w:val="000000" w:themeColor="text1"/>
          <w:sz w:val="22"/>
          <w:szCs w:val="22"/>
          <w:lang w:bidi="en-US"/>
        </w:rPr>
      </w:pPr>
      <w:r w:rsidRPr="00D668BA">
        <w:rPr>
          <w:b/>
          <w:bCs/>
          <w:color w:val="000000" w:themeColor="text1"/>
          <w:sz w:val="22"/>
          <w:szCs w:val="22"/>
          <w:u w:val="single"/>
          <w:lang w:bidi="en-US"/>
        </w:rPr>
        <w:t>Résumé du cas no 1 :</w:t>
      </w:r>
      <w:r w:rsidRPr="00D668BA">
        <w:rPr>
          <w:color w:val="000000" w:themeColor="text1"/>
          <w:sz w:val="22"/>
          <w:szCs w:val="22"/>
          <w:lang w:bidi="en-US"/>
        </w:rPr>
        <w:t xml:space="preserve"> </w:t>
      </w:r>
      <w:proofErr w:type="spellStart"/>
      <w:r w:rsidR="00E5777C" w:rsidRPr="00E5777C">
        <w:rPr>
          <w:color w:val="000000" w:themeColor="text1"/>
          <w:sz w:val="22"/>
          <w:szCs w:val="22"/>
          <w:lang w:bidi="en-US"/>
        </w:rPr>
        <w:t>Abigaëlle</w:t>
      </w:r>
      <w:proofErr w:type="spellEnd"/>
      <w:r w:rsidR="00E5777C" w:rsidRPr="00E5777C">
        <w:rPr>
          <w:color w:val="000000" w:themeColor="text1"/>
          <w:sz w:val="22"/>
          <w:szCs w:val="22"/>
          <w:lang w:bidi="en-US"/>
        </w:rPr>
        <w:t xml:space="preserve"> Trenet, directrice du service client d'une grande entreprise québécoise, mène une réorganisation majeure axée sur la satisfaction client et l'efficacité opérationnelle. Face à une augmentation des plaintes après la mise à jour de la politique de traitement des plaintes clients, </w:t>
      </w:r>
      <w:proofErr w:type="spellStart"/>
      <w:r w:rsidR="00E5777C" w:rsidRPr="00E5777C">
        <w:rPr>
          <w:color w:val="000000" w:themeColor="text1"/>
          <w:sz w:val="22"/>
          <w:szCs w:val="22"/>
          <w:lang w:bidi="en-US"/>
        </w:rPr>
        <w:t>Abigaëlle</w:t>
      </w:r>
      <w:proofErr w:type="spellEnd"/>
      <w:r w:rsidR="00E5777C" w:rsidRPr="00E5777C">
        <w:rPr>
          <w:color w:val="000000" w:themeColor="text1"/>
          <w:sz w:val="22"/>
          <w:szCs w:val="22"/>
          <w:lang w:bidi="en-US"/>
        </w:rPr>
        <w:t xml:space="preserve"> découvre des lacunes dans la communication interne. Malgré une diffusion par intranet et </w:t>
      </w:r>
      <w:r w:rsidR="002D5410">
        <w:rPr>
          <w:color w:val="000000" w:themeColor="text1"/>
          <w:sz w:val="22"/>
          <w:szCs w:val="22"/>
          <w:lang w:bidi="en-US"/>
        </w:rPr>
        <w:t xml:space="preserve">par </w:t>
      </w:r>
      <w:r w:rsidR="00E5777C" w:rsidRPr="00E5777C">
        <w:rPr>
          <w:color w:val="000000" w:themeColor="text1"/>
          <w:sz w:val="22"/>
          <w:szCs w:val="22"/>
          <w:lang w:bidi="en-US"/>
        </w:rPr>
        <w:t xml:space="preserve">courriel, de nombreux employés n'ont pas pris connaissance du document crucial. Après une enquête, </w:t>
      </w:r>
      <w:proofErr w:type="spellStart"/>
      <w:r w:rsidR="00E5777C" w:rsidRPr="00E5777C">
        <w:rPr>
          <w:color w:val="000000" w:themeColor="text1"/>
          <w:sz w:val="22"/>
          <w:szCs w:val="22"/>
          <w:lang w:bidi="en-US"/>
        </w:rPr>
        <w:t>Abigaëlle</w:t>
      </w:r>
      <w:proofErr w:type="spellEnd"/>
      <w:r w:rsidR="00E5777C" w:rsidRPr="00E5777C">
        <w:rPr>
          <w:color w:val="000000" w:themeColor="text1"/>
          <w:sz w:val="22"/>
          <w:szCs w:val="22"/>
          <w:lang w:bidi="en-US"/>
        </w:rPr>
        <w:t xml:space="preserve"> envisage plusieurs options pour rectifier la situation, notamment des réunions d'information, la délégation aux responsables de département ou un nouvel envoi du document. Avec l'équipe </w:t>
      </w:r>
      <w:r w:rsidR="002D5410">
        <w:rPr>
          <w:color w:val="000000" w:themeColor="text1"/>
          <w:sz w:val="22"/>
          <w:szCs w:val="22"/>
          <w:lang w:bidi="en-US"/>
        </w:rPr>
        <w:t>responsabl</w:t>
      </w:r>
      <w:r w:rsidR="00E5777C" w:rsidRPr="00E5777C">
        <w:rPr>
          <w:color w:val="000000" w:themeColor="text1"/>
          <w:sz w:val="22"/>
          <w:szCs w:val="22"/>
          <w:lang w:bidi="en-US"/>
        </w:rPr>
        <w:t xml:space="preserve">e de la politique, elle décide d'un plan d'action pour garantir une meilleure communication et </w:t>
      </w:r>
      <w:r w:rsidR="002D5410">
        <w:rPr>
          <w:color w:val="000000" w:themeColor="text1"/>
          <w:sz w:val="22"/>
          <w:szCs w:val="22"/>
          <w:lang w:bidi="en-US"/>
        </w:rPr>
        <w:t xml:space="preserve">une meilleure </w:t>
      </w:r>
      <w:r w:rsidR="00E5777C" w:rsidRPr="00E5777C">
        <w:rPr>
          <w:color w:val="000000" w:themeColor="text1"/>
          <w:sz w:val="22"/>
          <w:szCs w:val="22"/>
          <w:lang w:bidi="en-US"/>
        </w:rPr>
        <w:t>compréhension des changements au sein de l'entreprise.</w:t>
      </w:r>
    </w:p>
    <w:p w14:paraId="4B4E06E2" w14:textId="77777777" w:rsidR="00D95CBF" w:rsidRPr="00D668BA" w:rsidRDefault="00D95CBF" w:rsidP="00D668BA">
      <w:pPr>
        <w:jc w:val="both"/>
        <w:rPr>
          <w:sz w:val="28"/>
          <w:szCs w:val="28"/>
        </w:rPr>
      </w:pPr>
    </w:p>
    <w:p w14:paraId="4545E97B" w14:textId="4B648262" w:rsidR="00D668BA" w:rsidRDefault="00D668BA" w:rsidP="00D668BA">
      <w:pPr>
        <w:jc w:val="both"/>
        <w:rPr>
          <w:color w:val="000000" w:themeColor="text1"/>
          <w:sz w:val="22"/>
          <w:szCs w:val="22"/>
          <w:lang w:bidi="en-US"/>
        </w:rPr>
      </w:pPr>
      <w:r w:rsidRPr="00D668BA">
        <w:rPr>
          <w:b/>
          <w:bCs/>
          <w:color w:val="000000" w:themeColor="text1"/>
          <w:sz w:val="22"/>
          <w:szCs w:val="22"/>
          <w:u w:val="single"/>
          <w:lang w:bidi="en-US"/>
        </w:rPr>
        <w:t>Résumé du cas no 2 :</w:t>
      </w:r>
      <w:r w:rsidRPr="00D668BA">
        <w:rPr>
          <w:color w:val="000000" w:themeColor="text1"/>
          <w:sz w:val="22"/>
          <w:szCs w:val="22"/>
          <w:lang w:bidi="en-US"/>
        </w:rPr>
        <w:t xml:space="preserve"> </w:t>
      </w:r>
      <w:r w:rsidR="0051672F" w:rsidRPr="0051672F">
        <w:rPr>
          <w:color w:val="000000" w:themeColor="text1"/>
          <w:sz w:val="22"/>
          <w:szCs w:val="22"/>
          <w:lang w:bidi="en-US"/>
        </w:rPr>
        <w:t xml:space="preserve">Jacinthe, chef comptable à l'usine </w:t>
      </w:r>
      <w:proofErr w:type="spellStart"/>
      <w:r w:rsidR="0051672F" w:rsidRPr="0051672F">
        <w:rPr>
          <w:color w:val="000000" w:themeColor="text1"/>
          <w:sz w:val="22"/>
          <w:szCs w:val="22"/>
          <w:lang w:bidi="en-US"/>
        </w:rPr>
        <w:t>DumaTOT</w:t>
      </w:r>
      <w:proofErr w:type="spellEnd"/>
      <w:r w:rsidR="0051672F" w:rsidRPr="0051672F">
        <w:rPr>
          <w:color w:val="000000" w:themeColor="text1"/>
          <w:sz w:val="22"/>
          <w:szCs w:val="22"/>
          <w:lang w:bidi="en-US"/>
        </w:rPr>
        <w:t xml:space="preserve">, est confrontée à du harcèlement sexuel de la part de Marco, un collègue superviseur, </w:t>
      </w:r>
      <w:r w:rsidR="00654806">
        <w:rPr>
          <w:color w:val="000000" w:themeColor="text1"/>
          <w:sz w:val="22"/>
          <w:szCs w:val="22"/>
          <w:lang w:bidi="en-US"/>
        </w:rPr>
        <w:t>ainsi que</w:t>
      </w:r>
      <w:r w:rsidR="0051672F" w:rsidRPr="0051672F">
        <w:rPr>
          <w:color w:val="000000" w:themeColor="text1"/>
          <w:sz w:val="22"/>
          <w:szCs w:val="22"/>
          <w:lang w:bidi="en-US"/>
        </w:rPr>
        <w:t xml:space="preserve"> </w:t>
      </w:r>
      <w:r w:rsidR="00654806">
        <w:rPr>
          <w:color w:val="000000" w:themeColor="text1"/>
          <w:sz w:val="22"/>
          <w:szCs w:val="22"/>
          <w:lang w:bidi="en-US"/>
        </w:rPr>
        <w:t>par</w:t>
      </w:r>
      <w:r w:rsidR="0051672F" w:rsidRPr="0051672F">
        <w:rPr>
          <w:color w:val="000000" w:themeColor="text1"/>
          <w:sz w:val="22"/>
          <w:szCs w:val="22"/>
          <w:lang w:bidi="en-US"/>
        </w:rPr>
        <w:t xml:space="preserve"> </w:t>
      </w:r>
      <w:r w:rsidR="00654806">
        <w:rPr>
          <w:color w:val="000000" w:themeColor="text1"/>
          <w:sz w:val="22"/>
          <w:szCs w:val="22"/>
          <w:lang w:bidi="en-US"/>
        </w:rPr>
        <w:t xml:space="preserve">des collègues </w:t>
      </w:r>
      <w:r w:rsidR="0051672F" w:rsidRPr="0051672F">
        <w:rPr>
          <w:color w:val="000000" w:themeColor="text1"/>
          <w:sz w:val="22"/>
          <w:szCs w:val="22"/>
          <w:lang w:bidi="en-US"/>
        </w:rPr>
        <w:t>contremaîtres. Malgré ses demandes d'arrêt du harcèlement, Marco menace Jacinthe de représailles si elle porte plainte, sachant qu'aucune politique contre le harcèlement n'existe dans l'usine. Parallèlement, Jacinthe subit également des pressions et des critiques constantes de la part d</w:t>
      </w:r>
      <w:r w:rsidR="002901CA">
        <w:rPr>
          <w:color w:val="000000" w:themeColor="text1"/>
          <w:sz w:val="22"/>
          <w:szCs w:val="22"/>
          <w:lang w:bidi="en-US"/>
        </w:rPr>
        <w:t>e son patron et</w:t>
      </w:r>
      <w:r w:rsidR="0051672F" w:rsidRPr="0051672F">
        <w:rPr>
          <w:color w:val="000000" w:themeColor="text1"/>
          <w:sz w:val="22"/>
          <w:szCs w:val="22"/>
          <w:lang w:bidi="en-US"/>
        </w:rPr>
        <w:t xml:space="preserve"> PDG de l'entreprise, qui remet en question ses compétences et la pousse vers la démission. Cette situation, combinée aux attaques de Marco et à l'absence de soutien de la direction, entraîne un déclin de la santé mentale de Jacinthe, affectant son travail et sa confiance en elle. Malgré ses tentatives de réintégration et de soutien psychologique, elle est menacée de licenciement pour incompétence par le PDG.</w:t>
      </w:r>
    </w:p>
    <w:p w14:paraId="18AC5278" w14:textId="77777777" w:rsidR="00E55D10" w:rsidRDefault="00E55D10" w:rsidP="00E55D10">
      <w:pPr>
        <w:rPr>
          <w:sz w:val="28"/>
          <w:szCs w:val="28"/>
        </w:rPr>
      </w:pPr>
    </w:p>
    <w:p w14:paraId="6A3076F6" w14:textId="77777777" w:rsidR="004327E9" w:rsidRDefault="004327E9" w:rsidP="004327E9">
      <w:pPr>
        <w:jc w:val="both"/>
        <w:rPr>
          <w:color w:val="000000" w:themeColor="text1"/>
          <w:sz w:val="22"/>
          <w:szCs w:val="22"/>
          <w:lang w:bidi="en-US"/>
        </w:rPr>
      </w:pPr>
      <w:r>
        <w:rPr>
          <w:b/>
          <w:bCs/>
          <w:color w:val="000000" w:themeColor="text1"/>
          <w:sz w:val="22"/>
          <w:szCs w:val="22"/>
          <w:u w:val="single"/>
          <w:lang w:bidi="en-US"/>
        </w:rPr>
        <w:t>Résumé du cas no 3 :</w:t>
      </w:r>
      <w:r>
        <w:rPr>
          <w:color w:val="000000" w:themeColor="text1"/>
          <w:sz w:val="22"/>
          <w:szCs w:val="22"/>
          <w:lang w:bidi="en-US"/>
        </w:rPr>
        <w:t xml:space="preserve">  Léonard, un employé dévoué de J.V. Dubois, une entreprise spécialisée dans le traitement et la transformation du bois depuis 43 ans, occupe un poste de gestionnaire depuis huit mois. Ayant gravi les échelons depuis ses débuts comme journalier, il est respecté de ses subordonnés pour son intégrité et son souci du bien-être de son équipe. Sa vision de la gestion met l'accent sur le bien-être des employés et les bonnes relations interpersonnelles, plutôt que sur la performance. Cependant, malgré ses qualités appréciées, le département qu'il dirige affiche les pires indices de performance de l'entreprise depuis son arrivée, avec seulement 87% de la demande couverte et des pertes économiques dues à des problèmes de qualité. Ce paradoxe intrigue la direction de l'entreprise, confrontée à des défis inattendus malgré la réputation et les méthodes de gestion exemplaires de Léonard.</w:t>
      </w:r>
    </w:p>
    <w:p w14:paraId="7219AE62" w14:textId="77777777" w:rsidR="004327E9" w:rsidRPr="00D668BA" w:rsidRDefault="004327E9" w:rsidP="00E55D10">
      <w:pPr>
        <w:rPr>
          <w:sz w:val="28"/>
          <w:szCs w:val="28"/>
        </w:rPr>
      </w:pPr>
    </w:p>
    <w:p w14:paraId="48A97D59" w14:textId="77D58FCA" w:rsidR="00E55D10" w:rsidRPr="004327E9" w:rsidRDefault="00E55D10" w:rsidP="004327E9">
      <w:pPr>
        <w:shd w:val="clear" w:color="auto" w:fill="E7E6E6" w:themeFill="background2"/>
        <w:rPr>
          <w:color w:val="000000" w:themeColor="text1"/>
          <w:sz w:val="22"/>
          <w:szCs w:val="22"/>
          <w:lang w:bidi="en-US"/>
        </w:rPr>
      </w:pPr>
      <w:r w:rsidRPr="00D668BA">
        <w:rPr>
          <w:color w:val="000000" w:themeColor="text1"/>
          <w:sz w:val="22"/>
          <w:szCs w:val="22"/>
          <w:lang w:bidi="en-US"/>
        </w:rPr>
        <w:lastRenderedPageBreak/>
        <w:t>Deuxième étape : réaliser un résumé des idées essentielles dans l’étude de cas à l’étude. En d’autres termes, en lien avec la matière, quelles sont les conclusions les plus importantes tirées du cas ?</w:t>
      </w:r>
    </w:p>
    <w:p w14:paraId="1EF00121" w14:textId="77777777" w:rsidR="00D95CBF" w:rsidRPr="00D668BA" w:rsidRDefault="00D95CBF" w:rsidP="00E55D10">
      <w:pPr>
        <w:rPr>
          <w:sz w:val="28"/>
          <w:szCs w:val="28"/>
        </w:rPr>
      </w:pPr>
    </w:p>
    <w:p w14:paraId="4A85A276" w14:textId="6267E4A5" w:rsidR="00E55D10" w:rsidRDefault="00E528BD" w:rsidP="00E55D10">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du cas no 1 :</w:t>
      </w:r>
    </w:p>
    <w:p w14:paraId="400D396D" w14:textId="3073008E" w:rsidR="00E528BD" w:rsidRDefault="00980030" w:rsidP="00E528BD">
      <w:pPr>
        <w:jc w:val="both"/>
        <w:rPr>
          <w:color w:val="000000" w:themeColor="text1"/>
          <w:sz w:val="22"/>
          <w:szCs w:val="22"/>
          <w:lang w:bidi="en-US"/>
        </w:rPr>
      </w:pPr>
      <w:r>
        <w:rPr>
          <w:color w:val="000000" w:themeColor="text1"/>
          <w:sz w:val="22"/>
          <w:szCs w:val="22"/>
          <w:lang w:bidi="en-US"/>
        </w:rPr>
        <w:t xml:space="preserve">Les idées essentielles de ce cas présentent les diverses notions en lien avec la communication dans les organisations. Dans le cas présenté, </w:t>
      </w:r>
      <w:r w:rsidR="000A0B3C">
        <w:rPr>
          <w:color w:val="000000" w:themeColor="text1"/>
          <w:sz w:val="22"/>
          <w:szCs w:val="22"/>
          <w:lang w:bidi="en-US"/>
        </w:rPr>
        <w:t>l’erreur principal</w:t>
      </w:r>
      <w:r w:rsidR="002901CA">
        <w:rPr>
          <w:color w:val="000000" w:themeColor="text1"/>
          <w:sz w:val="22"/>
          <w:szCs w:val="22"/>
          <w:lang w:bidi="en-US"/>
        </w:rPr>
        <w:t>e</w:t>
      </w:r>
      <w:r w:rsidR="000A0B3C">
        <w:rPr>
          <w:color w:val="000000" w:themeColor="text1"/>
          <w:sz w:val="22"/>
          <w:szCs w:val="22"/>
          <w:lang w:bidi="en-US"/>
        </w:rPr>
        <w:t xml:space="preserve"> </w:t>
      </w:r>
      <w:r w:rsidR="00B42727">
        <w:rPr>
          <w:color w:val="000000" w:themeColor="text1"/>
          <w:sz w:val="22"/>
          <w:szCs w:val="22"/>
          <w:lang w:bidi="en-US"/>
        </w:rPr>
        <w:t xml:space="preserve">commise par </w:t>
      </w:r>
      <w:proofErr w:type="spellStart"/>
      <w:r w:rsidR="00B42727">
        <w:rPr>
          <w:color w:val="000000" w:themeColor="text1"/>
          <w:sz w:val="22"/>
          <w:szCs w:val="22"/>
          <w:lang w:bidi="en-US"/>
        </w:rPr>
        <w:t>Abiga</w:t>
      </w:r>
      <w:r w:rsidR="00B42727" w:rsidRPr="00E5777C">
        <w:rPr>
          <w:color w:val="000000" w:themeColor="text1"/>
          <w:sz w:val="22"/>
          <w:szCs w:val="22"/>
          <w:lang w:bidi="en-US"/>
        </w:rPr>
        <w:t>ë</w:t>
      </w:r>
      <w:r w:rsidR="00B42727">
        <w:rPr>
          <w:color w:val="000000" w:themeColor="text1"/>
          <w:sz w:val="22"/>
          <w:szCs w:val="22"/>
          <w:lang w:bidi="en-US"/>
        </w:rPr>
        <w:t>lle</w:t>
      </w:r>
      <w:proofErr w:type="spellEnd"/>
      <w:r w:rsidR="00B42727">
        <w:rPr>
          <w:color w:val="000000" w:themeColor="text1"/>
          <w:sz w:val="22"/>
          <w:szCs w:val="22"/>
          <w:lang w:bidi="en-US"/>
        </w:rPr>
        <w:t xml:space="preserve"> dans la situation est l’utilisation d’un moyen d</w:t>
      </w:r>
      <w:r w:rsidR="002901CA">
        <w:rPr>
          <w:color w:val="000000" w:themeColor="text1"/>
          <w:sz w:val="22"/>
          <w:szCs w:val="22"/>
          <w:lang w:bidi="en-US"/>
        </w:rPr>
        <w:t>ont la</w:t>
      </w:r>
      <w:r w:rsidR="00B42727">
        <w:rPr>
          <w:color w:val="000000" w:themeColor="text1"/>
          <w:sz w:val="22"/>
          <w:szCs w:val="22"/>
          <w:lang w:bidi="en-US"/>
        </w:rPr>
        <w:t xml:space="preserve"> richesse de communication </w:t>
      </w:r>
      <w:r w:rsidR="002901CA">
        <w:rPr>
          <w:color w:val="000000" w:themeColor="text1"/>
          <w:sz w:val="22"/>
          <w:szCs w:val="22"/>
          <w:lang w:bidi="en-US"/>
        </w:rPr>
        <w:t xml:space="preserve">est </w:t>
      </w:r>
      <w:r w:rsidR="00B42727">
        <w:rPr>
          <w:color w:val="000000" w:themeColor="text1"/>
          <w:sz w:val="22"/>
          <w:szCs w:val="22"/>
          <w:lang w:bidi="en-US"/>
        </w:rPr>
        <w:t xml:space="preserve">trop faible </w:t>
      </w:r>
      <w:r w:rsidR="002901CA">
        <w:rPr>
          <w:color w:val="000000" w:themeColor="text1"/>
          <w:sz w:val="22"/>
          <w:szCs w:val="22"/>
          <w:lang w:bidi="en-US"/>
        </w:rPr>
        <w:t>par rapport</w:t>
      </w:r>
      <w:r w:rsidR="00B42727">
        <w:rPr>
          <w:color w:val="000000" w:themeColor="text1"/>
          <w:sz w:val="22"/>
          <w:szCs w:val="22"/>
          <w:lang w:bidi="en-US"/>
        </w:rPr>
        <w:t xml:space="preserve"> à l’importance de l’information à transmettre </w:t>
      </w:r>
      <w:r w:rsidR="002901CA">
        <w:rPr>
          <w:color w:val="000000" w:themeColor="text1"/>
          <w:sz w:val="22"/>
          <w:szCs w:val="22"/>
          <w:lang w:bidi="en-US"/>
        </w:rPr>
        <w:t>aux</w:t>
      </w:r>
      <w:r w:rsidR="00B42727">
        <w:rPr>
          <w:color w:val="000000" w:themeColor="text1"/>
          <w:sz w:val="22"/>
          <w:szCs w:val="22"/>
          <w:lang w:bidi="en-US"/>
        </w:rPr>
        <w:t xml:space="preserve"> employés.</w:t>
      </w:r>
      <w:r w:rsidR="00AA2330">
        <w:rPr>
          <w:color w:val="000000" w:themeColor="text1"/>
          <w:sz w:val="22"/>
          <w:szCs w:val="22"/>
          <w:lang w:bidi="en-US"/>
        </w:rPr>
        <w:t xml:space="preserve"> La transmission de courriels lors de </w:t>
      </w:r>
      <w:r w:rsidR="00CA4C91">
        <w:rPr>
          <w:color w:val="000000" w:themeColor="text1"/>
          <w:sz w:val="22"/>
          <w:szCs w:val="22"/>
          <w:lang w:bidi="en-US"/>
        </w:rPr>
        <w:t xml:space="preserve">la </w:t>
      </w:r>
      <w:r w:rsidR="00AA2330">
        <w:rPr>
          <w:color w:val="000000" w:themeColor="text1"/>
          <w:sz w:val="22"/>
          <w:szCs w:val="22"/>
          <w:lang w:bidi="en-US"/>
        </w:rPr>
        <w:t>diffusion d’une information très importante n’est pas recommandée</w:t>
      </w:r>
      <w:r w:rsidR="002901CA">
        <w:rPr>
          <w:color w:val="000000" w:themeColor="text1"/>
          <w:sz w:val="22"/>
          <w:szCs w:val="22"/>
          <w:lang w:bidi="en-US"/>
        </w:rPr>
        <w:t>,</w:t>
      </w:r>
      <w:r w:rsidR="00AA2330">
        <w:rPr>
          <w:color w:val="000000" w:themeColor="text1"/>
          <w:sz w:val="22"/>
          <w:szCs w:val="22"/>
          <w:lang w:bidi="en-US"/>
        </w:rPr>
        <w:t xml:space="preserve"> car dans un cadre organisationnel où la réception de courriels est </w:t>
      </w:r>
      <w:r w:rsidR="00CA4C91">
        <w:rPr>
          <w:color w:val="000000" w:themeColor="text1"/>
          <w:sz w:val="22"/>
          <w:szCs w:val="22"/>
          <w:lang w:bidi="en-US"/>
        </w:rPr>
        <w:t xml:space="preserve">souvent </w:t>
      </w:r>
      <w:r w:rsidR="00AA2330">
        <w:rPr>
          <w:color w:val="000000" w:themeColor="text1"/>
          <w:sz w:val="22"/>
          <w:szCs w:val="22"/>
          <w:lang w:bidi="en-US"/>
        </w:rPr>
        <w:t>nombreuse, il est facile de passer à côté d’une communication majeure.</w:t>
      </w:r>
      <w:r w:rsidR="00CA4C91">
        <w:rPr>
          <w:color w:val="000000" w:themeColor="text1"/>
          <w:sz w:val="22"/>
          <w:szCs w:val="22"/>
          <w:lang w:bidi="en-US"/>
        </w:rPr>
        <w:t xml:space="preserve"> </w:t>
      </w:r>
      <w:r w:rsidR="002901CA">
        <w:rPr>
          <w:color w:val="000000" w:themeColor="text1"/>
          <w:sz w:val="22"/>
          <w:szCs w:val="22"/>
          <w:lang w:bidi="en-US"/>
        </w:rPr>
        <w:t>Par contre, dans</w:t>
      </w:r>
      <w:r w:rsidR="00CA4C91">
        <w:rPr>
          <w:color w:val="000000" w:themeColor="text1"/>
          <w:sz w:val="22"/>
          <w:szCs w:val="22"/>
          <w:lang w:bidi="en-US"/>
        </w:rPr>
        <w:t xml:space="preserve"> le cas où l’envoi d’un </w:t>
      </w:r>
      <w:r w:rsidR="002901CA">
        <w:rPr>
          <w:color w:val="000000" w:themeColor="text1"/>
          <w:sz w:val="22"/>
          <w:szCs w:val="22"/>
          <w:lang w:bidi="en-US"/>
        </w:rPr>
        <w:t>courrie</w:t>
      </w:r>
      <w:r w:rsidR="00CA4C91">
        <w:rPr>
          <w:color w:val="000000" w:themeColor="text1"/>
          <w:sz w:val="22"/>
          <w:szCs w:val="22"/>
          <w:lang w:bidi="en-US"/>
        </w:rPr>
        <w:t xml:space="preserve">l est préconisé, il est </w:t>
      </w:r>
      <w:r w:rsidR="002901CA">
        <w:rPr>
          <w:color w:val="000000" w:themeColor="text1"/>
          <w:sz w:val="22"/>
          <w:szCs w:val="22"/>
          <w:lang w:bidi="en-US"/>
        </w:rPr>
        <w:t xml:space="preserve">toutefois </w:t>
      </w:r>
      <w:r w:rsidR="00CA4C91">
        <w:rPr>
          <w:color w:val="000000" w:themeColor="text1"/>
          <w:sz w:val="22"/>
          <w:szCs w:val="22"/>
          <w:lang w:bidi="en-US"/>
        </w:rPr>
        <w:t xml:space="preserve">possible d’ajouter des repères visuels </w:t>
      </w:r>
      <w:r w:rsidR="002901CA">
        <w:rPr>
          <w:color w:val="000000" w:themeColor="text1"/>
          <w:sz w:val="22"/>
          <w:szCs w:val="22"/>
          <w:lang w:bidi="en-US"/>
        </w:rPr>
        <w:t xml:space="preserve">à ce dernier </w:t>
      </w:r>
      <w:r w:rsidR="00CA4C91">
        <w:rPr>
          <w:color w:val="000000" w:themeColor="text1"/>
          <w:sz w:val="22"/>
          <w:szCs w:val="22"/>
          <w:lang w:bidi="en-US"/>
        </w:rPr>
        <w:t>qui permettront d’attirer l’œil des lecteurs</w:t>
      </w:r>
      <w:r w:rsidR="002901CA">
        <w:rPr>
          <w:color w:val="000000" w:themeColor="text1"/>
          <w:sz w:val="22"/>
          <w:szCs w:val="22"/>
          <w:lang w:bidi="en-US"/>
        </w:rPr>
        <w:t>,</w:t>
      </w:r>
      <w:r w:rsidR="00CA4C91">
        <w:rPr>
          <w:color w:val="000000" w:themeColor="text1"/>
          <w:sz w:val="22"/>
          <w:szCs w:val="22"/>
          <w:lang w:bidi="en-US"/>
        </w:rPr>
        <w:t xml:space="preserve"> dont l’ajout de majuscules dans le texte et dans </w:t>
      </w:r>
      <w:r w:rsidR="002901CA">
        <w:rPr>
          <w:color w:val="000000" w:themeColor="text1"/>
          <w:sz w:val="22"/>
          <w:szCs w:val="22"/>
          <w:lang w:bidi="en-US"/>
        </w:rPr>
        <w:t>son</w:t>
      </w:r>
      <w:r w:rsidR="00CA4C91">
        <w:rPr>
          <w:color w:val="000000" w:themeColor="text1"/>
          <w:sz w:val="22"/>
          <w:szCs w:val="22"/>
          <w:lang w:bidi="en-US"/>
        </w:rPr>
        <w:t xml:space="preserve"> titre</w:t>
      </w:r>
      <w:r w:rsidR="002901CA">
        <w:rPr>
          <w:color w:val="000000" w:themeColor="text1"/>
          <w:sz w:val="22"/>
          <w:szCs w:val="22"/>
          <w:lang w:bidi="en-US"/>
        </w:rPr>
        <w:t>, sans oublier</w:t>
      </w:r>
      <w:r w:rsidR="00CA4C91">
        <w:rPr>
          <w:color w:val="000000" w:themeColor="text1"/>
          <w:sz w:val="22"/>
          <w:szCs w:val="22"/>
          <w:lang w:bidi="en-US"/>
        </w:rPr>
        <w:t xml:space="preserve"> l’accentuation par des couleurs marquées. </w:t>
      </w:r>
      <w:r w:rsidR="002901CA">
        <w:rPr>
          <w:color w:val="000000" w:themeColor="text1"/>
          <w:sz w:val="22"/>
          <w:szCs w:val="22"/>
          <w:lang w:bidi="en-US"/>
        </w:rPr>
        <w:t>De plus, u</w:t>
      </w:r>
      <w:r w:rsidR="00CA4C91">
        <w:rPr>
          <w:color w:val="000000" w:themeColor="text1"/>
          <w:sz w:val="22"/>
          <w:szCs w:val="22"/>
          <w:lang w:bidi="en-US"/>
        </w:rPr>
        <w:t>ne confirmation de lecture ou de réception serait grandement recommandée. Afin de faciliter la tâche des employés, une autre solution serait d’insérer un lien menant directement vers l’intranet des employés. De cette façon, l’information serait plus accessible.</w:t>
      </w:r>
    </w:p>
    <w:p w14:paraId="40F43A29" w14:textId="77777777" w:rsidR="00CA4C91" w:rsidRDefault="00CA4C91" w:rsidP="00E528BD">
      <w:pPr>
        <w:jc w:val="both"/>
        <w:rPr>
          <w:color w:val="000000" w:themeColor="text1"/>
          <w:sz w:val="22"/>
          <w:szCs w:val="22"/>
          <w:lang w:bidi="en-US"/>
        </w:rPr>
      </w:pPr>
    </w:p>
    <w:p w14:paraId="59A6F354" w14:textId="21F1CD43" w:rsidR="00CA4C91" w:rsidRDefault="00CA4C91" w:rsidP="00E528BD">
      <w:pPr>
        <w:jc w:val="both"/>
        <w:rPr>
          <w:color w:val="000000" w:themeColor="text1"/>
          <w:sz w:val="22"/>
          <w:szCs w:val="22"/>
          <w:lang w:bidi="en-US"/>
        </w:rPr>
      </w:pPr>
      <w:r>
        <w:rPr>
          <w:color w:val="000000" w:themeColor="text1"/>
          <w:sz w:val="22"/>
          <w:szCs w:val="22"/>
          <w:lang w:bidi="en-US"/>
        </w:rPr>
        <w:t>Considérant la problématique, quelques options s’offrent à l’équipe responsable de la mise à jour du document</w:t>
      </w:r>
      <w:r w:rsidR="00E32D9D">
        <w:rPr>
          <w:color w:val="000000" w:themeColor="text1"/>
          <w:sz w:val="22"/>
          <w:szCs w:val="22"/>
          <w:lang w:bidi="en-US"/>
        </w:rPr>
        <w:t xml:space="preserve"> pour fixer l’affaire. Dans le cas d’une petite organisation ou de petites équipes, il serait pertinent de rencontrer l’ensemble des employés afin de s’assurer que les renseignements soient transmis de façon convenable et efficace à tous et </w:t>
      </w:r>
      <w:r w:rsidR="00802B7A">
        <w:rPr>
          <w:color w:val="000000" w:themeColor="text1"/>
          <w:sz w:val="22"/>
          <w:szCs w:val="22"/>
          <w:lang w:bidi="en-US"/>
        </w:rPr>
        <w:t xml:space="preserve">à </w:t>
      </w:r>
      <w:r w:rsidR="00E32D9D">
        <w:rPr>
          <w:color w:val="000000" w:themeColor="text1"/>
          <w:sz w:val="22"/>
          <w:szCs w:val="22"/>
          <w:lang w:bidi="en-US"/>
        </w:rPr>
        <w:t>toutes. Dans le cadre d’une grosse entreprise où les équipes sont de taille moyenne à grande, il serait mieux de rencontrer les gestionnaires qui pourront diffuser l’information au sein de leurs équipes</w:t>
      </w:r>
      <w:r w:rsidR="00802B7A">
        <w:rPr>
          <w:color w:val="000000" w:themeColor="text1"/>
          <w:sz w:val="22"/>
          <w:szCs w:val="22"/>
          <w:lang w:bidi="en-US"/>
        </w:rPr>
        <w:t xml:space="preserve"> respectives</w:t>
      </w:r>
      <w:r w:rsidR="00E32D9D">
        <w:rPr>
          <w:color w:val="000000" w:themeColor="text1"/>
          <w:sz w:val="22"/>
          <w:szCs w:val="22"/>
          <w:lang w:bidi="en-US"/>
        </w:rPr>
        <w:t>. Il faudra simplement s’assurer que les gestionnaires comprennent bien les informations qu’ils ont reçues.</w:t>
      </w:r>
    </w:p>
    <w:p w14:paraId="5B7F4F05" w14:textId="77777777" w:rsidR="00731626" w:rsidRDefault="00731626" w:rsidP="00E528BD">
      <w:pPr>
        <w:jc w:val="both"/>
        <w:rPr>
          <w:color w:val="000000" w:themeColor="text1"/>
          <w:sz w:val="22"/>
          <w:szCs w:val="22"/>
          <w:lang w:bidi="en-US"/>
        </w:rPr>
      </w:pPr>
    </w:p>
    <w:p w14:paraId="537E890D" w14:textId="536378BB" w:rsidR="00E32D9D" w:rsidRPr="00E528BD" w:rsidRDefault="00E32D9D" w:rsidP="00E528BD">
      <w:pPr>
        <w:jc w:val="both"/>
        <w:rPr>
          <w:color w:val="000000" w:themeColor="text1"/>
          <w:sz w:val="22"/>
          <w:szCs w:val="22"/>
          <w:lang w:bidi="en-US"/>
        </w:rPr>
      </w:pPr>
      <w:r>
        <w:rPr>
          <w:color w:val="000000" w:themeColor="text1"/>
          <w:sz w:val="22"/>
          <w:szCs w:val="22"/>
          <w:lang w:bidi="en-US"/>
        </w:rPr>
        <w:t xml:space="preserve">Dans cette situation, </w:t>
      </w:r>
      <w:proofErr w:type="spellStart"/>
      <w:r w:rsidRPr="00E5777C">
        <w:rPr>
          <w:color w:val="000000" w:themeColor="text1"/>
          <w:sz w:val="22"/>
          <w:szCs w:val="22"/>
          <w:lang w:bidi="en-US"/>
        </w:rPr>
        <w:t>Abigaëlle</w:t>
      </w:r>
      <w:proofErr w:type="spellEnd"/>
      <w:r>
        <w:rPr>
          <w:color w:val="000000" w:themeColor="text1"/>
          <w:sz w:val="22"/>
          <w:szCs w:val="22"/>
          <w:lang w:bidi="en-US"/>
        </w:rPr>
        <w:t xml:space="preserve"> a </w:t>
      </w:r>
      <w:r w:rsidR="00802B7A">
        <w:rPr>
          <w:color w:val="000000" w:themeColor="text1"/>
          <w:sz w:val="22"/>
          <w:szCs w:val="22"/>
          <w:lang w:bidi="en-US"/>
        </w:rPr>
        <w:t xml:space="preserve">su mettre à profit </w:t>
      </w:r>
      <w:r>
        <w:rPr>
          <w:color w:val="000000" w:themeColor="text1"/>
          <w:sz w:val="22"/>
          <w:szCs w:val="22"/>
          <w:lang w:bidi="en-US"/>
        </w:rPr>
        <w:t>ses bons contacts</w:t>
      </w:r>
      <w:r w:rsidR="00802B7A">
        <w:rPr>
          <w:color w:val="000000" w:themeColor="text1"/>
          <w:sz w:val="22"/>
          <w:szCs w:val="22"/>
          <w:lang w:bidi="en-US"/>
        </w:rPr>
        <w:t>, avec sa</w:t>
      </w:r>
      <w:r>
        <w:rPr>
          <w:color w:val="000000" w:themeColor="text1"/>
          <w:sz w:val="22"/>
          <w:szCs w:val="22"/>
          <w:lang w:bidi="en-US"/>
        </w:rPr>
        <w:t xml:space="preserve"> collègue</w:t>
      </w:r>
      <w:r w:rsidR="00802B7A">
        <w:rPr>
          <w:color w:val="000000" w:themeColor="text1"/>
          <w:sz w:val="22"/>
          <w:szCs w:val="22"/>
          <w:lang w:bidi="en-US"/>
        </w:rPr>
        <w:t>,</w:t>
      </w:r>
      <w:r>
        <w:rPr>
          <w:color w:val="000000" w:themeColor="text1"/>
          <w:sz w:val="22"/>
          <w:szCs w:val="22"/>
          <w:lang w:bidi="en-US"/>
        </w:rPr>
        <w:t xml:space="preserve"> afin d’obtenir le poul</w:t>
      </w:r>
      <w:r w:rsidR="00802B7A">
        <w:rPr>
          <w:color w:val="000000" w:themeColor="text1"/>
          <w:sz w:val="22"/>
          <w:szCs w:val="22"/>
          <w:lang w:bidi="en-US"/>
        </w:rPr>
        <w:t>s</w:t>
      </w:r>
      <w:r>
        <w:rPr>
          <w:color w:val="000000" w:themeColor="text1"/>
          <w:sz w:val="22"/>
          <w:szCs w:val="22"/>
          <w:lang w:bidi="en-US"/>
        </w:rPr>
        <w:t xml:space="preserve"> actuel dans l’entreprise et s’est rendu compte que l’information n’a pas été émise convenablement. C’est par la communication informelle que cette dernière a pu avoir une rétroaction </w:t>
      </w:r>
      <w:r w:rsidR="00A50097">
        <w:rPr>
          <w:color w:val="000000" w:themeColor="text1"/>
          <w:sz w:val="22"/>
          <w:szCs w:val="22"/>
          <w:lang w:bidi="en-US"/>
        </w:rPr>
        <w:t>réelle</w:t>
      </w:r>
      <w:r w:rsidR="00802B7A">
        <w:rPr>
          <w:color w:val="000000" w:themeColor="text1"/>
          <w:sz w:val="22"/>
          <w:szCs w:val="22"/>
          <w:lang w:bidi="en-US"/>
        </w:rPr>
        <w:t xml:space="preserve"> à</w:t>
      </w:r>
      <w:r w:rsidR="00A50097">
        <w:rPr>
          <w:color w:val="000000" w:themeColor="text1"/>
          <w:sz w:val="22"/>
          <w:szCs w:val="22"/>
          <w:lang w:bidi="en-US"/>
        </w:rPr>
        <w:t xml:space="preserve"> </w:t>
      </w:r>
      <w:r w:rsidR="00802B7A">
        <w:rPr>
          <w:color w:val="000000" w:themeColor="text1"/>
          <w:sz w:val="22"/>
          <w:szCs w:val="22"/>
          <w:lang w:bidi="en-US"/>
        </w:rPr>
        <w:t xml:space="preserve">la </w:t>
      </w:r>
      <w:r w:rsidR="00A50097">
        <w:rPr>
          <w:color w:val="000000" w:themeColor="text1"/>
          <w:sz w:val="22"/>
          <w:szCs w:val="22"/>
          <w:lang w:bidi="en-US"/>
        </w:rPr>
        <w:t xml:space="preserve">suite </w:t>
      </w:r>
      <w:r w:rsidR="00802B7A">
        <w:rPr>
          <w:color w:val="000000" w:themeColor="text1"/>
          <w:sz w:val="22"/>
          <w:szCs w:val="22"/>
          <w:lang w:bidi="en-US"/>
        </w:rPr>
        <w:t>de</w:t>
      </w:r>
      <w:r w:rsidR="00A50097">
        <w:rPr>
          <w:color w:val="000000" w:themeColor="text1"/>
          <w:sz w:val="22"/>
          <w:szCs w:val="22"/>
          <w:lang w:bidi="en-US"/>
        </w:rPr>
        <w:t xml:space="preserve"> l’envoi du courriel. La communication informelle est souvent une méthode négligée dans les organisations alors qu’elle peut être fortement utile. </w:t>
      </w:r>
      <w:proofErr w:type="spellStart"/>
      <w:r w:rsidR="00DB1E96" w:rsidRPr="00E5777C">
        <w:rPr>
          <w:color w:val="000000" w:themeColor="text1"/>
          <w:sz w:val="22"/>
          <w:szCs w:val="22"/>
          <w:lang w:bidi="en-US"/>
        </w:rPr>
        <w:t>Abigaëlle</w:t>
      </w:r>
      <w:proofErr w:type="spellEnd"/>
      <w:r w:rsidR="00DB1E96">
        <w:rPr>
          <w:color w:val="000000" w:themeColor="text1"/>
          <w:sz w:val="22"/>
          <w:szCs w:val="22"/>
          <w:lang w:bidi="en-US"/>
        </w:rPr>
        <w:t xml:space="preserve"> a donc en main les outils nécessaires afin de régler la problématique.</w:t>
      </w:r>
    </w:p>
    <w:p w14:paraId="5FCEFB59" w14:textId="77777777" w:rsidR="00E528BD" w:rsidRDefault="00E528BD" w:rsidP="00E528BD">
      <w:pPr>
        <w:jc w:val="both"/>
        <w:rPr>
          <w:color w:val="000000" w:themeColor="text1"/>
          <w:sz w:val="22"/>
          <w:szCs w:val="22"/>
          <w:lang w:bidi="en-US"/>
        </w:rPr>
      </w:pPr>
    </w:p>
    <w:p w14:paraId="4D74CFE3" w14:textId="77777777" w:rsidR="00D95CBF" w:rsidRPr="00E528BD" w:rsidRDefault="00D95CBF" w:rsidP="00E528BD">
      <w:pPr>
        <w:jc w:val="both"/>
        <w:rPr>
          <w:color w:val="000000" w:themeColor="text1"/>
          <w:sz w:val="22"/>
          <w:szCs w:val="22"/>
          <w:lang w:bidi="en-US"/>
        </w:rPr>
      </w:pPr>
    </w:p>
    <w:p w14:paraId="54B64E24" w14:textId="70E093F1" w:rsidR="004327E9" w:rsidRPr="004327E9" w:rsidRDefault="00E528BD" w:rsidP="00D95CBF">
      <w:pPr>
        <w:rPr>
          <w:b/>
          <w:bCs/>
          <w:color w:val="000000" w:themeColor="text1"/>
          <w:sz w:val="22"/>
          <w:szCs w:val="22"/>
          <w:u w:val="single"/>
          <w:lang w:bidi="en-US"/>
        </w:rPr>
      </w:pPr>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 xml:space="preserve">du cas no </w:t>
      </w:r>
      <w:r>
        <w:rPr>
          <w:b/>
          <w:bCs/>
          <w:color w:val="000000" w:themeColor="text1"/>
          <w:sz w:val="22"/>
          <w:szCs w:val="22"/>
          <w:u w:val="single"/>
          <w:lang w:bidi="en-US"/>
        </w:rPr>
        <w:t>2</w:t>
      </w:r>
      <w:r w:rsidRPr="00D668BA">
        <w:rPr>
          <w:b/>
          <w:bCs/>
          <w:color w:val="000000" w:themeColor="text1"/>
          <w:sz w:val="22"/>
          <w:szCs w:val="22"/>
          <w:u w:val="single"/>
          <w:lang w:bidi="en-US"/>
        </w:rPr>
        <w:t> :</w:t>
      </w:r>
    </w:p>
    <w:p w14:paraId="7032E262" w14:textId="0ECBB15F" w:rsidR="002901CA" w:rsidRDefault="004E4E56" w:rsidP="00E528BD">
      <w:pPr>
        <w:jc w:val="both"/>
        <w:rPr>
          <w:color w:val="000000" w:themeColor="text1"/>
          <w:sz w:val="22"/>
          <w:szCs w:val="22"/>
          <w:lang w:bidi="en-US"/>
        </w:rPr>
      </w:pPr>
      <w:r>
        <w:rPr>
          <w:color w:val="000000" w:themeColor="text1"/>
          <w:sz w:val="22"/>
          <w:szCs w:val="22"/>
          <w:lang w:bidi="en-US"/>
        </w:rPr>
        <w:t xml:space="preserve">Les idées essentielles de ce cas présentent les diverses notions en lien avec les conflits au travail. Premièrement, la mise en situation démontre bien </w:t>
      </w:r>
      <w:r w:rsidR="00327DF2">
        <w:rPr>
          <w:color w:val="000000" w:themeColor="text1"/>
          <w:sz w:val="22"/>
          <w:szCs w:val="22"/>
          <w:lang w:bidi="en-US"/>
        </w:rPr>
        <w:t xml:space="preserve">que </w:t>
      </w:r>
      <w:r w:rsidR="00327DF2" w:rsidRPr="0051672F">
        <w:rPr>
          <w:color w:val="000000" w:themeColor="text1"/>
          <w:sz w:val="22"/>
          <w:szCs w:val="22"/>
          <w:lang w:bidi="en-US"/>
        </w:rPr>
        <w:t>Jacinthe</w:t>
      </w:r>
      <w:r w:rsidR="00327DF2">
        <w:rPr>
          <w:color w:val="000000" w:themeColor="text1"/>
          <w:sz w:val="22"/>
          <w:szCs w:val="22"/>
          <w:lang w:bidi="en-US"/>
        </w:rPr>
        <w:t xml:space="preserve"> subit</w:t>
      </w:r>
      <w:r>
        <w:rPr>
          <w:color w:val="000000" w:themeColor="text1"/>
          <w:sz w:val="22"/>
          <w:szCs w:val="22"/>
          <w:lang w:bidi="en-US"/>
        </w:rPr>
        <w:t xml:space="preserve"> à la fois d</w:t>
      </w:r>
      <w:r w:rsidR="00327DF2">
        <w:rPr>
          <w:color w:val="000000" w:themeColor="text1"/>
          <w:sz w:val="22"/>
          <w:szCs w:val="22"/>
          <w:lang w:bidi="en-US"/>
        </w:rPr>
        <w:t xml:space="preserve">u </w:t>
      </w:r>
      <w:r>
        <w:rPr>
          <w:color w:val="000000" w:themeColor="text1"/>
          <w:sz w:val="22"/>
          <w:szCs w:val="22"/>
          <w:lang w:bidi="en-US"/>
        </w:rPr>
        <w:t xml:space="preserve">harcèlement psychologique </w:t>
      </w:r>
      <w:r w:rsidR="00327DF2">
        <w:rPr>
          <w:color w:val="000000" w:themeColor="text1"/>
          <w:sz w:val="22"/>
          <w:szCs w:val="22"/>
          <w:lang w:bidi="en-US"/>
        </w:rPr>
        <w:t xml:space="preserve">et sexuel. Le harcèlement psychologique par les remarques et </w:t>
      </w:r>
      <w:r w:rsidR="006750D2">
        <w:rPr>
          <w:color w:val="000000" w:themeColor="text1"/>
          <w:sz w:val="22"/>
          <w:szCs w:val="22"/>
          <w:lang w:bidi="en-US"/>
        </w:rPr>
        <w:t>des attaques désobligeantes</w:t>
      </w:r>
      <w:r w:rsidR="00327DF2">
        <w:rPr>
          <w:color w:val="000000" w:themeColor="text1"/>
          <w:sz w:val="22"/>
          <w:szCs w:val="22"/>
          <w:lang w:bidi="en-US"/>
        </w:rPr>
        <w:t xml:space="preserve"> de son patron envers </w:t>
      </w:r>
      <w:r w:rsidR="00117B09">
        <w:rPr>
          <w:color w:val="000000" w:themeColor="text1"/>
          <w:sz w:val="22"/>
          <w:szCs w:val="22"/>
          <w:lang w:bidi="en-US"/>
        </w:rPr>
        <w:t>l'</w:t>
      </w:r>
      <w:r w:rsidR="00327DF2">
        <w:rPr>
          <w:color w:val="000000" w:themeColor="text1"/>
          <w:sz w:val="22"/>
          <w:szCs w:val="22"/>
          <w:lang w:bidi="en-US"/>
        </w:rPr>
        <w:t>efficacité</w:t>
      </w:r>
      <w:r w:rsidR="00117B09">
        <w:rPr>
          <w:color w:val="000000" w:themeColor="text1"/>
          <w:sz w:val="22"/>
          <w:szCs w:val="22"/>
          <w:lang w:bidi="en-US"/>
        </w:rPr>
        <w:t xml:space="preserve"> et la</w:t>
      </w:r>
      <w:r w:rsidR="00327DF2">
        <w:rPr>
          <w:color w:val="000000" w:themeColor="text1"/>
          <w:sz w:val="22"/>
          <w:szCs w:val="22"/>
          <w:lang w:bidi="en-US"/>
        </w:rPr>
        <w:t xml:space="preserve"> qualité de son travail, sans oublier le fait d’ignorer l</w:t>
      </w:r>
      <w:r w:rsidR="00117B09">
        <w:rPr>
          <w:color w:val="000000" w:themeColor="text1"/>
          <w:sz w:val="22"/>
          <w:szCs w:val="22"/>
          <w:lang w:bidi="en-US"/>
        </w:rPr>
        <w:t>es</w:t>
      </w:r>
      <w:r w:rsidR="00327DF2">
        <w:rPr>
          <w:color w:val="000000" w:themeColor="text1"/>
          <w:sz w:val="22"/>
          <w:szCs w:val="22"/>
          <w:lang w:bidi="en-US"/>
        </w:rPr>
        <w:t xml:space="preserve"> idées qu’elle propose</w:t>
      </w:r>
      <w:r w:rsidR="00117B09">
        <w:rPr>
          <w:color w:val="000000" w:themeColor="text1"/>
          <w:sz w:val="22"/>
          <w:szCs w:val="22"/>
          <w:lang w:bidi="en-US"/>
        </w:rPr>
        <w:t>,</w:t>
      </w:r>
      <w:r w:rsidR="00327DF2">
        <w:rPr>
          <w:color w:val="000000" w:themeColor="text1"/>
          <w:sz w:val="22"/>
          <w:szCs w:val="22"/>
          <w:lang w:bidi="en-US"/>
        </w:rPr>
        <w:t xml:space="preserve"> ainsi que la pression constante pour sa démission</w:t>
      </w:r>
      <w:r w:rsidR="006750D2">
        <w:rPr>
          <w:color w:val="000000" w:themeColor="text1"/>
          <w:sz w:val="22"/>
          <w:szCs w:val="22"/>
          <w:lang w:bidi="en-US"/>
        </w:rPr>
        <w:t xml:space="preserve">. Le harcèlement </w:t>
      </w:r>
      <w:r w:rsidR="00117B09">
        <w:rPr>
          <w:color w:val="000000" w:themeColor="text1"/>
          <w:sz w:val="22"/>
          <w:szCs w:val="22"/>
          <w:lang w:bidi="en-US"/>
        </w:rPr>
        <w:t>sexuel</w:t>
      </w:r>
      <w:r w:rsidR="006750D2">
        <w:rPr>
          <w:color w:val="000000" w:themeColor="text1"/>
          <w:sz w:val="22"/>
          <w:szCs w:val="22"/>
          <w:lang w:bidi="en-US"/>
        </w:rPr>
        <w:t xml:space="preserve"> vient du geste que son collègue Marco a posé dans </w:t>
      </w:r>
      <w:r w:rsidR="00117B09">
        <w:rPr>
          <w:color w:val="000000" w:themeColor="text1"/>
          <w:sz w:val="22"/>
          <w:szCs w:val="22"/>
          <w:lang w:bidi="en-US"/>
        </w:rPr>
        <w:t>la</w:t>
      </w:r>
      <w:r w:rsidR="006750D2">
        <w:rPr>
          <w:color w:val="000000" w:themeColor="text1"/>
          <w:sz w:val="22"/>
          <w:szCs w:val="22"/>
          <w:lang w:bidi="en-US"/>
        </w:rPr>
        <w:t xml:space="preserve"> voiture en route vers leur travail </w:t>
      </w:r>
      <w:r w:rsidR="00117B09">
        <w:rPr>
          <w:color w:val="000000" w:themeColor="text1"/>
          <w:sz w:val="22"/>
          <w:szCs w:val="22"/>
          <w:lang w:bidi="en-US"/>
        </w:rPr>
        <w:t>lorsqu'il</w:t>
      </w:r>
      <w:r w:rsidR="006750D2">
        <w:rPr>
          <w:color w:val="000000" w:themeColor="text1"/>
          <w:sz w:val="22"/>
          <w:szCs w:val="22"/>
          <w:lang w:bidi="en-US"/>
        </w:rPr>
        <w:t xml:space="preserve"> </w:t>
      </w:r>
      <w:r w:rsidR="00117B09">
        <w:rPr>
          <w:color w:val="000000" w:themeColor="text1"/>
          <w:sz w:val="22"/>
          <w:szCs w:val="22"/>
          <w:lang w:bidi="en-US"/>
        </w:rPr>
        <w:t>a</w:t>
      </w:r>
      <w:r w:rsidR="006750D2">
        <w:rPr>
          <w:color w:val="000000" w:themeColor="text1"/>
          <w:sz w:val="22"/>
          <w:szCs w:val="22"/>
          <w:lang w:bidi="en-US"/>
        </w:rPr>
        <w:t xml:space="preserve"> touché sa cuisse sans son consentement et</w:t>
      </w:r>
      <w:r w:rsidR="00117B09">
        <w:rPr>
          <w:color w:val="000000" w:themeColor="text1"/>
          <w:sz w:val="22"/>
          <w:szCs w:val="22"/>
          <w:lang w:bidi="en-US"/>
        </w:rPr>
        <w:t xml:space="preserve">, par la suite, lorsqu'il </w:t>
      </w:r>
      <w:r w:rsidR="006750D2">
        <w:rPr>
          <w:color w:val="000000" w:themeColor="text1"/>
          <w:sz w:val="22"/>
          <w:szCs w:val="22"/>
          <w:lang w:bidi="en-US"/>
        </w:rPr>
        <w:t>l</w:t>
      </w:r>
      <w:r w:rsidR="00117B09">
        <w:rPr>
          <w:color w:val="000000" w:themeColor="text1"/>
          <w:sz w:val="22"/>
          <w:szCs w:val="22"/>
          <w:lang w:bidi="en-US"/>
        </w:rPr>
        <w:t>'a</w:t>
      </w:r>
      <w:r w:rsidR="006750D2">
        <w:rPr>
          <w:color w:val="000000" w:themeColor="text1"/>
          <w:sz w:val="22"/>
          <w:szCs w:val="22"/>
          <w:lang w:bidi="en-US"/>
        </w:rPr>
        <w:t xml:space="preserve"> menac</w:t>
      </w:r>
      <w:r w:rsidR="00117B09">
        <w:rPr>
          <w:color w:val="000000" w:themeColor="text1"/>
          <w:sz w:val="22"/>
          <w:szCs w:val="22"/>
          <w:lang w:bidi="en-US"/>
        </w:rPr>
        <w:t>é</w:t>
      </w:r>
      <w:r w:rsidR="006750D2">
        <w:rPr>
          <w:color w:val="000000" w:themeColor="text1"/>
          <w:sz w:val="22"/>
          <w:szCs w:val="22"/>
          <w:lang w:bidi="en-US"/>
        </w:rPr>
        <w:t xml:space="preserve"> de lui faire subir un « vrai cas d’agression sexuelle » si elle </w:t>
      </w:r>
      <w:r w:rsidR="00117B09">
        <w:rPr>
          <w:color w:val="000000" w:themeColor="text1"/>
          <w:sz w:val="22"/>
          <w:szCs w:val="22"/>
          <w:lang w:bidi="en-US"/>
        </w:rPr>
        <w:t>cherchait</w:t>
      </w:r>
      <w:r w:rsidR="006750D2">
        <w:rPr>
          <w:color w:val="000000" w:themeColor="text1"/>
          <w:sz w:val="22"/>
          <w:szCs w:val="22"/>
          <w:lang w:bidi="en-US"/>
        </w:rPr>
        <w:t xml:space="preserve"> à le dénoncer.</w:t>
      </w:r>
      <w:r w:rsidR="00117B09">
        <w:rPr>
          <w:color w:val="000000" w:themeColor="text1"/>
          <w:sz w:val="22"/>
          <w:szCs w:val="22"/>
          <w:lang w:bidi="en-US"/>
        </w:rPr>
        <w:t xml:space="preserve"> Elle subit également du harcèlement sexuel à travers les fausses rumeurs et les insultes constantes de ses collègues à son endroit. </w:t>
      </w:r>
      <w:r w:rsidR="006750D2">
        <w:rPr>
          <w:color w:val="000000" w:themeColor="text1"/>
          <w:sz w:val="22"/>
          <w:szCs w:val="22"/>
          <w:lang w:bidi="en-US"/>
        </w:rPr>
        <w:t xml:space="preserve"> Ceci</w:t>
      </w:r>
      <w:r w:rsidR="00753BBA">
        <w:rPr>
          <w:color w:val="000000" w:themeColor="text1"/>
          <w:sz w:val="22"/>
          <w:szCs w:val="22"/>
          <w:lang w:bidi="en-US"/>
        </w:rPr>
        <w:t xml:space="preserve"> permet de bien comprendre les caractéristiques de ces deux types de harcèlement, soit tout comportement répétitif et désobligeant portant atteinte à la dignité </w:t>
      </w:r>
      <w:r w:rsidR="00753BBA">
        <w:rPr>
          <w:color w:val="000000" w:themeColor="text1"/>
          <w:sz w:val="22"/>
          <w:szCs w:val="22"/>
          <w:lang w:bidi="en-US"/>
        </w:rPr>
        <w:lastRenderedPageBreak/>
        <w:t>ainsi qu’à la personne elle-même pour le harcèlement psychologique, et tout comportement non désiré de nature sexuelle pouvant arriver une seule ou plusieurs fois</w:t>
      </w:r>
      <w:r w:rsidR="00117B09">
        <w:rPr>
          <w:color w:val="000000" w:themeColor="text1"/>
          <w:sz w:val="22"/>
          <w:szCs w:val="22"/>
          <w:lang w:bidi="en-US"/>
        </w:rPr>
        <w:t xml:space="preserve"> pour le harcèlement sexuel</w:t>
      </w:r>
      <w:r w:rsidR="00753BBA">
        <w:rPr>
          <w:color w:val="000000" w:themeColor="text1"/>
          <w:sz w:val="22"/>
          <w:szCs w:val="22"/>
          <w:lang w:bidi="en-US"/>
        </w:rPr>
        <w:t>.</w:t>
      </w:r>
      <w:r w:rsidR="00127C5D">
        <w:rPr>
          <w:color w:val="000000" w:themeColor="text1"/>
          <w:sz w:val="22"/>
          <w:szCs w:val="22"/>
          <w:lang w:bidi="en-US"/>
        </w:rPr>
        <w:t xml:space="preserve"> </w:t>
      </w:r>
    </w:p>
    <w:p w14:paraId="52C6066A" w14:textId="77777777" w:rsidR="002901CA" w:rsidRDefault="002901CA" w:rsidP="00E528BD">
      <w:pPr>
        <w:jc w:val="both"/>
        <w:rPr>
          <w:color w:val="000000" w:themeColor="text1"/>
          <w:sz w:val="22"/>
          <w:szCs w:val="22"/>
          <w:lang w:bidi="en-US"/>
        </w:rPr>
      </w:pPr>
    </w:p>
    <w:p w14:paraId="6180B3D5" w14:textId="23ADF300" w:rsidR="002901CA" w:rsidRDefault="00127C5D" w:rsidP="00E528BD">
      <w:pPr>
        <w:jc w:val="both"/>
        <w:rPr>
          <w:color w:val="000000" w:themeColor="text1"/>
          <w:sz w:val="22"/>
          <w:szCs w:val="22"/>
          <w:lang w:bidi="en-US"/>
        </w:rPr>
      </w:pPr>
      <w:r>
        <w:rPr>
          <w:color w:val="000000" w:themeColor="text1"/>
          <w:sz w:val="22"/>
          <w:szCs w:val="22"/>
          <w:lang w:bidi="en-US"/>
        </w:rPr>
        <w:t xml:space="preserve">Ensuite, le cas permet de représenter les différentes formes de conflits présents, soit un conflit vertical entre </w:t>
      </w:r>
      <w:r w:rsidRPr="0051672F">
        <w:rPr>
          <w:color w:val="000000" w:themeColor="text1"/>
          <w:sz w:val="22"/>
          <w:szCs w:val="22"/>
          <w:lang w:bidi="en-US"/>
        </w:rPr>
        <w:t>Jacinthe</w:t>
      </w:r>
      <w:r>
        <w:rPr>
          <w:color w:val="000000" w:themeColor="text1"/>
          <w:sz w:val="22"/>
          <w:szCs w:val="22"/>
          <w:lang w:bidi="en-US"/>
        </w:rPr>
        <w:t xml:space="preserve"> et son </w:t>
      </w:r>
      <w:r w:rsidR="00B822A0">
        <w:rPr>
          <w:color w:val="000000" w:themeColor="text1"/>
          <w:sz w:val="22"/>
          <w:szCs w:val="22"/>
          <w:lang w:bidi="en-US"/>
        </w:rPr>
        <w:t>supérieur</w:t>
      </w:r>
      <w:r>
        <w:rPr>
          <w:color w:val="000000" w:themeColor="text1"/>
          <w:sz w:val="22"/>
          <w:szCs w:val="22"/>
          <w:lang w:bidi="en-US"/>
        </w:rPr>
        <w:t xml:space="preserve">, puisqu’elle </w:t>
      </w:r>
      <w:r w:rsidR="001745A6">
        <w:rPr>
          <w:color w:val="000000" w:themeColor="text1"/>
          <w:sz w:val="22"/>
          <w:szCs w:val="22"/>
          <w:lang w:bidi="en-US"/>
        </w:rPr>
        <w:t>et ce dernier représente</w:t>
      </w:r>
      <w:r w:rsidR="00B822A0">
        <w:rPr>
          <w:color w:val="000000" w:themeColor="text1"/>
          <w:sz w:val="22"/>
          <w:szCs w:val="22"/>
          <w:lang w:bidi="en-US"/>
        </w:rPr>
        <w:t>nt</w:t>
      </w:r>
      <w:r w:rsidR="001745A6">
        <w:rPr>
          <w:color w:val="000000" w:themeColor="text1"/>
          <w:sz w:val="22"/>
          <w:szCs w:val="22"/>
          <w:lang w:bidi="en-US"/>
        </w:rPr>
        <w:t xml:space="preserve"> des niveaux hiérarchiques différents. Pour ce qui est des conflits entre </w:t>
      </w:r>
      <w:r w:rsidR="001745A6" w:rsidRPr="0051672F">
        <w:rPr>
          <w:color w:val="000000" w:themeColor="text1"/>
          <w:sz w:val="22"/>
          <w:szCs w:val="22"/>
          <w:lang w:bidi="en-US"/>
        </w:rPr>
        <w:t>Jacinthe</w:t>
      </w:r>
      <w:r w:rsidR="001745A6">
        <w:rPr>
          <w:color w:val="000000" w:themeColor="text1"/>
          <w:sz w:val="22"/>
          <w:szCs w:val="22"/>
          <w:lang w:bidi="en-US"/>
        </w:rPr>
        <w:t xml:space="preserve"> et ses collègues, incluant Marco, il est possible de parler de conflits horizontaux, puisque même s’ils n’occupent pas exactement le même emploi, ils représentent sensiblement tous un même niveau hiérarchique. </w:t>
      </w:r>
    </w:p>
    <w:p w14:paraId="3FAA87EE" w14:textId="77777777" w:rsidR="002901CA" w:rsidRDefault="002901CA" w:rsidP="00E528BD">
      <w:pPr>
        <w:jc w:val="both"/>
        <w:rPr>
          <w:color w:val="000000" w:themeColor="text1"/>
          <w:sz w:val="22"/>
          <w:szCs w:val="22"/>
          <w:lang w:bidi="en-US"/>
        </w:rPr>
      </w:pPr>
    </w:p>
    <w:p w14:paraId="48A06882" w14:textId="6524D233" w:rsidR="002901CA" w:rsidRDefault="001745A6" w:rsidP="00E528BD">
      <w:pPr>
        <w:jc w:val="both"/>
        <w:rPr>
          <w:color w:val="000000" w:themeColor="text1"/>
          <w:sz w:val="22"/>
          <w:szCs w:val="22"/>
          <w:lang w:bidi="en-US"/>
        </w:rPr>
      </w:pPr>
      <w:r>
        <w:rPr>
          <w:color w:val="000000" w:themeColor="text1"/>
          <w:sz w:val="22"/>
          <w:szCs w:val="22"/>
          <w:lang w:bidi="en-US"/>
        </w:rPr>
        <w:t>Ce cas permet également d</w:t>
      </w:r>
      <w:r w:rsidR="00F35A34">
        <w:rPr>
          <w:color w:val="000000" w:themeColor="text1"/>
          <w:sz w:val="22"/>
          <w:szCs w:val="22"/>
          <w:lang w:bidi="en-US"/>
        </w:rPr>
        <w:t xml:space="preserve">’effectuer </w:t>
      </w:r>
      <w:r w:rsidR="00B822A0">
        <w:rPr>
          <w:color w:val="000000" w:themeColor="text1"/>
          <w:sz w:val="22"/>
          <w:szCs w:val="22"/>
          <w:lang w:bidi="en-US"/>
        </w:rPr>
        <w:t>un</w:t>
      </w:r>
      <w:r w:rsidR="00F35A34">
        <w:rPr>
          <w:color w:val="000000" w:themeColor="text1"/>
          <w:sz w:val="22"/>
          <w:szCs w:val="22"/>
          <w:lang w:bidi="en-US"/>
        </w:rPr>
        <w:t xml:space="preserve"> processus de réflexion afin </w:t>
      </w:r>
      <w:r w:rsidR="00B822A0">
        <w:rPr>
          <w:color w:val="000000" w:themeColor="text1"/>
          <w:sz w:val="22"/>
          <w:szCs w:val="22"/>
          <w:lang w:bidi="en-US"/>
        </w:rPr>
        <w:t>de proposer des</w:t>
      </w:r>
      <w:r w:rsidR="00D61EFB">
        <w:rPr>
          <w:color w:val="000000" w:themeColor="text1"/>
          <w:sz w:val="22"/>
          <w:szCs w:val="22"/>
          <w:lang w:bidi="en-US"/>
        </w:rPr>
        <w:t xml:space="preserve"> changements organisationnels appropriés</w:t>
      </w:r>
      <w:r w:rsidR="00F35A34">
        <w:rPr>
          <w:color w:val="000000" w:themeColor="text1"/>
          <w:sz w:val="22"/>
          <w:szCs w:val="22"/>
          <w:lang w:bidi="en-US"/>
        </w:rPr>
        <w:t xml:space="preserve"> pour éviter les répéti</w:t>
      </w:r>
      <w:r w:rsidR="00B822A0">
        <w:rPr>
          <w:color w:val="000000" w:themeColor="text1"/>
          <w:sz w:val="22"/>
          <w:szCs w:val="22"/>
          <w:lang w:bidi="en-US"/>
        </w:rPr>
        <w:t>ti</w:t>
      </w:r>
      <w:r w:rsidR="00F35A34">
        <w:rPr>
          <w:color w:val="000000" w:themeColor="text1"/>
          <w:sz w:val="22"/>
          <w:szCs w:val="22"/>
          <w:lang w:bidi="en-US"/>
        </w:rPr>
        <w:t xml:space="preserve">ons. Parmi ces solutions, il est possible de </w:t>
      </w:r>
      <w:r w:rsidR="007600D6">
        <w:rPr>
          <w:color w:val="000000" w:themeColor="text1"/>
          <w:sz w:val="22"/>
          <w:szCs w:val="22"/>
          <w:lang w:bidi="en-US"/>
        </w:rPr>
        <w:t>mentionner</w:t>
      </w:r>
      <w:r w:rsidR="00F35A34">
        <w:rPr>
          <w:color w:val="000000" w:themeColor="text1"/>
          <w:sz w:val="22"/>
          <w:szCs w:val="22"/>
          <w:lang w:bidi="en-US"/>
        </w:rPr>
        <w:t xml:space="preserve"> la mise en place d’une politique </w:t>
      </w:r>
      <w:r w:rsidR="007600D6">
        <w:rPr>
          <w:color w:val="000000" w:themeColor="text1"/>
          <w:sz w:val="22"/>
          <w:szCs w:val="22"/>
          <w:lang w:bidi="en-US"/>
        </w:rPr>
        <w:t xml:space="preserve">d’entreprise contre le harcèlement psychologique et sexuel. </w:t>
      </w:r>
      <w:r w:rsidR="00B43F21">
        <w:rPr>
          <w:color w:val="000000" w:themeColor="text1"/>
          <w:sz w:val="22"/>
          <w:szCs w:val="22"/>
          <w:lang w:bidi="en-US"/>
        </w:rPr>
        <w:t>Cette dernière</w:t>
      </w:r>
      <w:r w:rsidR="007600D6">
        <w:rPr>
          <w:color w:val="000000" w:themeColor="text1"/>
          <w:sz w:val="22"/>
          <w:szCs w:val="22"/>
          <w:lang w:bidi="en-US"/>
        </w:rPr>
        <w:t xml:space="preserve"> devra inclure, </w:t>
      </w:r>
      <w:r w:rsidR="00D61EFB">
        <w:rPr>
          <w:color w:val="000000" w:themeColor="text1"/>
          <w:sz w:val="22"/>
          <w:szCs w:val="22"/>
          <w:lang w:bidi="en-US"/>
        </w:rPr>
        <w:t>entre autres</w:t>
      </w:r>
      <w:r w:rsidR="007600D6">
        <w:rPr>
          <w:color w:val="000000" w:themeColor="text1"/>
          <w:sz w:val="22"/>
          <w:szCs w:val="22"/>
          <w:lang w:bidi="en-US"/>
        </w:rPr>
        <w:t xml:space="preserve">, une définition claire de ce qu’est le harcèlement, comment il se met en place, elle devra expliquer les conséquences légales applicables en cas de harcèlement, ainsi que les mesures qui seront mises en place par l’organisation (plan d’action et/ou conséquences punitives). </w:t>
      </w:r>
      <w:r w:rsidR="00B43F21">
        <w:rPr>
          <w:color w:val="000000" w:themeColor="text1"/>
          <w:sz w:val="22"/>
          <w:szCs w:val="22"/>
          <w:lang w:bidi="en-US"/>
        </w:rPr>
        <w:t>Un</w:t>
      </w:r>
      <w:r w:rsidR="00940C2E">
        <w:rPr>
          <w:color w:val="000000" w:themeColor="text1"/>
          <w:sz w:val="22"/>
          <w:szCs w:val="22"/>
          <w:lang w:bidi="en-US"/>
        </w:rPr>
        <w:t xml:space="preserve"> second changement possible serait l’instauration d’un comité permettant d’étudier le cas de </w:t>
      </w:r>
      <w:r w:rsidR="00940C2E" w:rsidRPr="0051672F">
        <w:rPr>
          <w:color w:val="000000" w:themeColor="text1"/>
          <w:sz w:val="22"/>
          <w:szCs w:val="22"/>
          <w:lang w:bidi="en-US"/>
        </w:rPr>
        <w:t>Jacinthe</w:t>
      </w:r>
      <w:r w:rsidR="00940C2E">
        <w:rPr>
          <w:color w:val="000000" w:themeColor="text1"/>
          <w:sz w:val="22"/>
          <w:szCs w:val="22"/>
          <w:lang w:bidi="en-US"/>
        </w:rPr>
        <w:t xml:space="preserve"> afin de déterminer les </w:t>
      </w:r>
      <w:r w:rsidR="00B822A0">
        <w:rPr>
          <w:color w:val="000000" w:themeColor="text1"/>
          <w:sz w:val="22"/>
          <w:szCs w:val="22"/>
          <w:lang w:bidi="en-US"/>
        </w:rPr>
        <w:t xml:space="preserve">meilleures </w:t>
      </w:r>
      <w:r w:rsidR="00940C2E">
        <w:rPr>
          <w:color w:val="000000" w:themeColor="text1"/>
          <w:sz w:val="22"/>
          <w:szCs w:val="22"/>
          <w:lang w:bidi="en-US"/>
        </w:rPr>
        <w:t xml:space="preserve">mesures à mettre en place. Une troisième solution serait d’engager des professionnels pour former et sensibiliser les gestionnaires de l’entreprise au harcèlement et aux pratiques nuisibles qui ne doivent pas être </w:t>
      </w:r>
      <w:r w:rsidR="00B822A0">
        <w:rPr>
          <w:color w:val="000000" w:themeColor="text1"/>
          <w:sz w:val="22"/>
          <w:szCs w:val="22"/>
          <w:lang w:bidi="en-US"/>
        </w:rPr>
        <w:t>encouragées</w:t>
      </w:r>
      <w:r w:rsidR="003A5E3A">
        <w:rPr>
          <w:color w:val="000000" w:themeColor="text1"/>
          <w:sz w:val="22"/>
          <w:szCs w:val="22"/>
          <w:lang w:bidi="en-US"/>
        </w:rPr>
        <w:t xml:space="preserve">. </w:t>
      </w:r>
    </w:p>
    <w:p w14:paraId="4FDD878D" w14:textId="77777777" w:rsidR="002901CA" w:rsidRDefault="002901CA" w:rsidP="00E528BD">
      <w:pPr>
        <w:jc w:val="both"/>
        <w:rPr>
          <w:color w:val="000000" w:themeColor="text1"/>
          <w:sz w:val="22"/>
          <w:szCs w:val="22"/>
          <w:lang w:bidi="en-US"/>
        </w:rPr>
      </w:pPr>
    </w:p>
    <w:p w14:paraId="6BD0DCB7" w14:textId="407708B1" w:rsidR="00DF08F4" w:rsidRDefault="003A5E3A" w:rsidP="00E528BD">
      <w:pPr>
        <w:jc w:val="both"/>
        <w:rPr>
          <w:color w:val="000000" w:themeColor="text1"/>
          <w:sz w:val="22"/>
          <w:szCs w:val="22"/>
          <w:lang w:bidi="en-US"/>
        </w:rPr>
      </w:pPr>
      <w:r>
        <w:rPr>
          <w:color w:val="000000" w:themeColor="text1"/>
          <w:sz w:val="22"/>
          <w:szCs w:val="22"/>
          <w:lang w:bidi="en-US"/>
        </w:rPr>
        <w:t xml:space="preserve">Finalement, le cas nous permet de simuler le rôle de consultant en comportements organisationnels et de proposer des stratégies de résolution de conflit à </w:t>
      </w:r>
      <w:proofErr w:type="spellStart"/>
      <w:r>
        <w:rPr>
          <w:color w:val="000000" w:themeColor="text1"/>
          <w:sz w:val="22"/>
          <w:szCs w:val="22"/>
          <w:lang w:bidi="en-US"/>
        </w:rPr>
        <w:t>DumaTOT</w:t>
      </w:r>
      <w:proofErr w:type="spellEnd"/>
      <w:r>
        <w:rPr>
          <w:color w:val="000000" w:themeColor="text1"/>
          <w:sz w:val="22"/>
          <w:szCs w:val="22"/>
          <w:lang w:bidi="en-US"/>
        </w:rPr>
        <w:t xml:space="preserve">. Au niveau du conflit entre </w:t>
      </w:r>
      <w:r w:rsidRPr="0051672F">
        <w:rPr>
          <w:color w:val="000000" w:themeColor="text1"/>
          <w:sz w:val="22"/>
          <w:szCs w:val="22"/>
          <w:lang w:bidi="en-US"/>
        </w:rPr>
        <w:t>Jacinthe</w:t>
      </w:r>
      <w:r>
        <w:rPr>
          <w:color w:val="000000" w:themeColor="text1"/>
          <w:sz w:val="22"/>
          <w:szCs w:val="22"/>
          <w:lang w:bidi="en-US"/>
        </w:rPr>
        <w:t xml:space="preserve"> et son supérieur, une stratégie applicable serait qu’elle rencontre ce dernier afin de lui demander les objectifs de travail précis qu’il attend d’elle. Son patron sera donc obligé de définir ses attentes et, dans le cas de nouvelles attaques injustifié</w:t>
      </w:r>
      <w:r w:rsidR="008043F3">
        <w:rPr>
          <w:color w:val="000000" w:themeColor="text1"/>
          <w:sz w:val="22"/>
          <w:szCs w:val="22"/>
          <w:lang w:bidi="en-US"/>
        </w:rPr>
        <w:t>e</w:t>
      </w:r>
      <w:r>
        <w:rPr>
          <w:color w:val="000000" w:themeColor="text1"/>
          <w:sz w:val="22"/>
          <w:szCs w:val="22"/>
          <w:lang w:bidi="en-US"/>
        </w:rPr>
        <w:t xml:space="preserve">s à l’endroit de </w:t>
      </w:r>
      <w:r w:rsidRPr="0051672F">
        <w:rPr>
          <w:color w:val="000000" w:themeColor="text1"/>
          <w:sz w:val="22"/>
          <w:szCs w:val="22"/>
          <w:lang w:bidi="en-US"/>
        </w:rPr>
        <w:t>Jacinthe</w:t>
      </w:r>
      <w:r>
        <w:rPr>
          <w:color w:val="000000" w:themeColor="text1"/>
          <w:sz w:val="22"/>
          <w:szCs w:val="22"/>
          <w:lang w:bidi="en-US"/>
        </w:rPr>
        <w:t xml:space="preserve">, elle pourra communiquer avec le département des ressources humaines de son entreprise afin de mettre en lumière les abus. </w:t>
      </w:r>
      <w:r w:rsidR="00CF4E2C">
        <w:rPr>
          <w:color w:val="000000" w:themeColor="text1"/>
          <w:sz w:val="22"/>
          <w:szCs w:val="22"/>
          <w:lang w:bidi="en-US"/>
        </w:rPr>
        <w:t xml:space="preserve">Au niveau du conflit entre Jacinthe et ses collègues, une stratégie spécifique applicable serait de faire appel à un arbitre, qui utilisera une logique légaliste afin d’établir une responsabilité à qui de droit, et qui pourrait avoir la possibilité d’imposer un règlement favorisant </w:t>
      </w:r>
      <w:r w:rsidR="00043F4E">
        <w:rPr>
          <w:color w:val="000000" w:themeColor="text1"/>
          <w:sz w:val="22"/>
          <w:szCs w:val="22"/>
          <w:lang w:bidi="en-US"/>
        </w:rPr>
        <w:t>la position d’une partie. Par exemple,</w:t>
      </w:r>
      <w:r w:rsidR="008043F3">
        <w:rPr>
          <w:color w:val="000000" w:themeColor="text1"/>
          <w:sz w:val="22"/>
          <w:szCs w:val="22"/>
          <w:lang w:bidi="en-US"/>
        </w:rPr>
        <w:t xml:space="preserve"> l'arbitre pourrait imposer</w:t>
      </w:r>
      <w:r w:rsidR="00043F4E">
        <w:rPr>
          <w:color w:val="000000" w:themeColor="text1"/>
          <w:sz w:val="22"/>
          <w:szCs w:val="22"/>
          <w:lang w:bidi="en-US"/>
        </w:rPr>
        <w:t xml:space="preserve"> l’émission d’excuses officielles à Jacinthe par ses collègues pour leurs comportements nuisibles</w:t>
      </w:r>
      <w:r w:rsidR="008043F3">
        <w:rPr>
          <w:color w:val="000000" w:themeColor="text1"/>
          <w:sz w:val="22"/>
          <w:szCs w:val="22"/>
          <w:lang w:bidi="en-US"/>
        </w:rPr>
        <w:t>,</w:t>
      </w:r>
      <w:r w:rsidR="00AB7DAF">
        <w:rPr>
          <w:color w:val="000000" w:themeColor="text1"/>
          <w:sz w:val="22"/>
          <w:szCs w:val="22"/>
          <w:lang w:bidi="en-US"/>
        </w:rPr>
        <w:t xml:space="preserve"> ainsi que l’imposition d’un plan d’actions réparatrices </w:t>
      </w:r>
      <w:r w:rsidR="008043F3">
        <w:rPr>
          <w:color w:val="000000" w:themeColor="text1"/>
          <w:sz w:val="22"/>
          <w:szCs w:val="22"/>
          <w:lang w:bidi="en-US"/>
        </w:rPr>
        <w:t>par</w:t>
      </w:r>
      <w:r w:rsidR="00AB7DAF">
        <w:rPr>
          <w:color w:val="000000" w:themeColor="text1"/>
          <w:sz w:val="22"/>
          <w:szCs w:val="22"/>
          <w:lang w:bidi="en-US"/>
        </w:rPr>
        <w:t xml:space="preserve"> ces derniers.</w:t>
      </w:r>
    </w:p>
    <w:p w14:paraId="69C0855A" w14:textId="77777777" w:rsidR="0040006E" w:rsidRDefault="0040006E" w:rsidP="00E528BD">
      <w:pPr>
        <w:jc w:val="both"/>
        <w:rPr>
          <w:color w:val="000000" w:themeColor="text1"/>
          <w:sz w:val="22"/>
          <w:szCs w:val="22"/>
          <w:lang w:bidi="en-US"/>
        </w:rPr>
      </w:pPr>
    </w:p>
    <w:p w14:paraId="31233407" w14:textId="77777777" w:rsidR="00F65FCF" w:rsidRDefault="00F65FCF" w:rsidP="00E528BD">
      <w:pPr>
        <w:jc w:val="both"/>
        <w:rPr>
          <w:color w:val="000000" w:themeColor="text1"/>
          <w:sz w:val="22"/>
          <w:szCs w:val="22"/>
          <w:lang w:bidi="en-US"/>
        </w:rPr>
      </w:pPr>
    </w:p>
    <w:p w14:paraId="539ABEA5" w14:textId="48FFF2B4" w:rsidR="0040006E" w:rsidRPr="004327E9" w:rsidRDefault="0040006E" w:rsidP="0040006E">
      <w:pPr>
        <w:rPr>
          <w:b/>
          <w:bCs/>
          <w:color w:val="000000" w:themeColor="text1"/>
          <w:sz w:val="22"/>
          <w:szCs w:val="22"/>
          <w:u w:val="single"/>
          <w:lang w:bidi="en-US"/>
        </w:rPr>
      </w:pPr>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 xml:space="preserve">du cas no </w:t>
      </w:r>
      <w:r>
        <w:rPr>
          <w:b/>
          <w:bCs/>
          <w:color w:val="000000" w:themeColor="text1"/>
          <w:sz w:val="22"/>
          <w:szCs w:val="22"/>
          <w:u w:val="single"/>
          <w:lang w:bidi="en-US"/>
        </w:rPr>
        <w:t>3</w:t>
      </w:r>
      <w:r w:rsidRPr="00D668BA">
        <w:rPr>
          <w:b/>
          <w:bCs/>
          <w:color w:val="000000" w:themeColor="text1"/>
          <w:sz w:val="22"/>
          <w:szCs w:val="22"/>
          <w:u w:val="single"/>
          <w:lang w:bidi="en-US"/>
        </w:rPr>
        <w:t> :</w:t>
      </w:r>
    </w:p>
    <w:p w14:paraId="475644D0" w14:textId="489A720A" w:rsidR="0040006E" w:rsidRDefault="0040006E" w:rsidP="0040006E">
      <w:pPr>
        <w:jc w:val="both"/>
        <w:rPr>
          <w:color w:val="000000" w:themeColor="text1"/>
          <w:sz w:val="22"/>
          <w:szCs w:val="22"/>
          <w:lang w:bidi="en-US"/>
        </w:rPr>
      </w:pPr>
      <w:r>
        <w:rPr>
          <w:color w:val="000000" w:themeColor="text1"/>
          <w:sz w:val="22"/>
          <w:szCs w:val="22"/>
          <w:lang w:bidi="en-US"/>
        </w:rPr>
        <w:t xml:space="preserve">Les idées essentielles de ce cas présentent les diverses notions en lien avec le leadership. </w:t>
      </w:r>
      <w:r w:rsidR="00745D2D">
        <w:rPr>
          <w:color w:val="000000" w:themeColor="text1"/>
          <w:sz w:val="22"/>
          <w:szCs w:val="22"/>
          <w:lang w:bidi="en-US"/>
        </w:rPr>
        <w:t xml:space="preserve">La problématique principale dans le cas présenté est le style de leadership de Léonard au sein de l’entreprise et des employés. </w:t>
      </w:r>
      <w:r w:rsidR="00745D2D" w:rsidRPr="00745D2D">
        <w:rPr>
          <w:color w:val="000000" w:themeColor="text1"/>
          <w:sz w:val="22"/>
          <w:szCs w:val="22"/>
          <w:lang w:bidi="en-US"/>
        </w:rPr>
        <w:t>Le style de leadership de Léonard semble être axé sur les relations interpersonnelles et le bien-être des employés</w:t>
      </w:r>
      <w:r w:rsidR="00745D2D">
        <w:rPr>
          <w:color w:val="000000" w:themeColor="text1"/>
          <w:sz w:val="22"/>
          <w:szCs w:val="22"/>
          <w:lang w:bidi="en-US"/>
        </w:rPr>
        <w:t>, tel que le style paternaliste de la grille de Blake</w:t>
      </w:r>
      <w:r w:rsidR="00556911">
        <w:rPr>
          <w:color w:val="000000" w:themeColor="text1"/>
          <w:sz w:val="22"/>
          <w:szCs w:val="22"/>
          <w:lang w:bidi="en-US"/>
        </w:rPr>
        <w:t xml:space="preserve"> et </w:t>
      </w:r>
      <w:r w:rsidR="00745D2D">
        <w:rPr>
          <w:color w:val="000000" w:themeColor="text1"/>
          <w:sz w:val="22"/>
          <w:szCs w:val="22"/>
          <w:lang w:bidi="en-US"/>
        </w:rPr>
        <w:t>Mouton ou même</w:t>
      </w:r>
      <w:r w:rsidR="00556911">
        <w:rPr>
          <w:color w:val="000000" w:themeColor="text1"/>
          <w:sz w:val="22"/>
          <w:szCs w:val="22"/>
          <w:lang w:bidi="en-US"/>
        </w:rPr>
        <w:t xml:space="preserve"> le style de leadership de soutien selon le modèle de House</w:t>
      </w:r>
      <w:r w:rsidR="00745D2D" w:rsidRPr="00745D2D">
        <w:rPr>
          <w:color w:val="000000" w:themeColor="text1"/>
          <w:sz w:val="22"/>
          <w:szCs w:val="22"/>
          <w:lang w:bidi="en-US"/>
        </w:rPr>
        <w:t>. Il privilégie une approche empathique et attentive envers son équipe, cherchant à établir des liens étroits et à soutenir ses membres.</w:t>
      </w:r>
      <w:r w:rsidR="00745D2D">
        <w:rPr>
          <w:color w:val="000000" w:themeColor="text1"/>
          <w:sz w:val="22"/>
          <w:szCs w:val="22"/>
          <w:lang w:bidi="en-US"/>
        </w:rPr>
        <w:t xml:space="preserve"> </w:t>
      </w:r>
      <w:r w:rsidR="00556911">
        <w:rPr>
          <w:color w:val="000000" w:themeColor="text1"/>
          <w:sz w:val="22"/>
          <w:szCs w:val="22"/>
          <w:lang w:bidi="en-US"/>
        </w:rPr>
        <w:t>À ce stade, il est possible de classifier la situation sous le niveau de maturité M3 du modèle de Hersey et Blanchard, c’est-à-dire une maturité moyenne. En d’autres mots, nous remarquons que Léonard a peu d’autorité</w:t>
      </w:r>
      <w:r w:rsidR="00F65FCF">
        <w:rPr>
          <w:color w:val="000000" w:themeColor="text1"/>
          <w:sz w:val="22"/>
          <w:szCs w:val="22"/>
          <w:lang w:bidi="en-US"/>
        </w:rPr>
        <w:t>,</w:t>
      </w:r>
      <w:r w:rsidR="00556911">
        <w:rPr>
          <w:color w:val="000000" w:themeColor="text1"/>
          <w:sz w:val="22"/>
          <w:szCs w:val="22"/>
          <w:lang w:bidi="en-US"/>
        </w:rPr>
        <w:t xml:space="preserve"> mais des relations interpersonnelles très fortes. </w:t>
      </w:r>
    </w:p>
    <w:p w14:paraId="0B7713EB" w14:textId="77777777" w:rsidR="00556911" w:rsidRDefault="00556911" w:rsidP="0040006E">
      <w:pPr>
        <w:jc w:val="both"/>
        <w:rPr>
          <w:color w:val="000000" w:themeColor="text1"/>
          <w:sz w:val="22"/>
          <w:szCs w:val="22"/>
          <w:lang w:bidi="en-US"/>
        </w:rPr>
      </w:pPr>
    </w:p>
    <w:p w14:paraId="2DAE30D3" w14:textId="6451A24C" w:rsidR="00556911" w:rsidRDefault="00556911" w:rsidP="0040006E">
      <w:pPr>
        <w:jc w:val="both"/>
        <w:rPr>
          <w:color w:val="000000" w:themeColor="text1"/>
          <w:sz w:val="22"/>
          <w:szCs w:val="22"/>
          <w:lang w:bidi="en-US"/>
        </w:rPr>
      </w:pPr>
      <w:r>
        <w:rPr>
          <w:color w:val="000000" w:themeColor="text1"/>
          <w:sz w:val="22"/>
          <w:szCs w:val="22"/>
          <w:lang w:bidi="en-US"/>
        </w:rPr>
        <w:lastRenderedPageBreak/>
        <w:t>Dans cette circonstance, s</w:t>
      </w:r>
      <w:r w:rsidRPr="00556911">
        <w:rPr>
          <w:color w:val="000000" w:themeColor="text1"/>
          <w:sz w:val="22"/>
          <w:szCs w:val="22"/>
          <w:lang w:bidi="en-US"/>
        </w:rPr>
        <w:t>on style de leadership nuit au rendement organisationnel</w:t>
      </w:r>
      <w:r w:rsidR="00F65FCF">
        <w:rPr>
          <w:color w:val="000000" w:themeColor="text1"/>
          <w:sz w:val="22"/>
          <w:szCs w:val="22"/>
          <w:lang w:bidi="en-US"/>
        </w:rPr>
        <w:t>,</w:t>
      </w:r>
      <w:r w:rsidRPr="00556911">
        <w:rPr>
          <w:color w:val="000000" w:themeColor="text1"/>
          <w:sz w:val="22"/>
          <w:szCs w:val="22"/>
          <w:lang w:bidi="en-US"/>
        </w:rPr>
        <w:t xml:space="preserve"> car il semble accorder une priorité excessive au bien-être des employés au détriment des objectifs de production et de performance de l'entreprise. Cette concentration sur les aspects sociaux peut conduire à une complaisance ou à un manque de focalisation sur les résultats.</w:t>
      </w:r>
      <w:r w:rsidR="00E05E10">
        <w:rPr>
          <w:color w:val="000000" w:themeColor="text1"/>
          <w:sz w:val="22"/>
          <w:szCs w:val="22"/>
          <w:lang w:bidi="en-US"/>
        </w:rPr>
        <w:t xml:space="preserve"> Certains aspects sont omis dans l’exercice de ces fonctions tel que la négligence </w:t>
      </w:r>
      <w:r w:rsidR="00F65FCF">
        <w:rPr>
          <w:color w:val="000000" w:themeColor="text1"/>
          <w:sz w:val="22"/>
          <w:szCs w:val="22"/>
          <w:lang w:bidi="en-US"/>
        </w:rPr>
        <w:t>à</w:t>
      </w:r>
      <w:r w:rsidR="00E05E10">
        <w:rPr>
          <w:color w:val="000000" w:themeColor="text1"/>
          <w:sz w:val="22"/>
          <w:szCs w:val="22"/>
          <w:lang w:bidi="en-US"/>
        </w:rPr>
        <w:t xml:space="preserve"> remplir le carnet de commande</w:t>
      </w:r>
      <w:r w:rsidR="00F65FCF">
        <w:rPr>
          <w:color w:val="000000" w:themeColor="text1"/>
          <w:sz w:val="22"/>
          <w:szCs w:val="22"/>
          <w:lang w:bidi="en-US"/>
        </w:rPr>
        <w:t>s</w:t>
      </w:r>
      <w:r w:rsidR="00E05E10">
        <w:rPr>
          <w:color w:val="000000" w:themeColor="text1"/>
          <w:sz w:val="22"/>
          <w:szCs w:val="22"/>
          <w:lang w:bidi="en-US"/>
        </w:rPr>
        <w:t xml:space="preserve">.  On remarque également un manque de rétroaction afin de permettre à l’équipe d’aller plus loin. Il est facile de s’imaginer que Léonard a peur de ne pas se faire aimer. Malgré tout, cette façon de faire peut entraîner un effet de couteau à double tranchant. On remarque que l’équipe et le gestionnaire </w:t>
      </w:r>
      <w:proofErr w:type="spellStart"/>
      <w:r w:rsidR="00E05E10">
        <w:rPr>
          <w:color w:val="000000" w:themeColor="text1"/>
          <w:sz w:val="22"/>
          <w:szCs w:val="22"/>
          <w:lang w:bidi="en-US"/>
        </w:rPr>
        <w:t>sont</w:t>
      </w:r>
      <w:proofErr w:type="spellEnd"/>
      <w:r w:rsidR="00E05E10">
        <w:rPr>
          <w:color w:val="000000" w:themeColor="text1"/>
          <w:sz w:val="22"/>
          <w:szCs w:val="22"/>
          <w:lang w:bidi="en-US"/>
        </w:rPr>
        <w:t xml:space="preserve"> ensemble</w:t>
      </w:r>
      <w:r w:rsidR="00F65FCF">
        <w:rPr>
          <w:color w:val="000000" w:themeColor="text1"/>
          <w:sz w:val="22"/>
          <w:szCs w:val="22"/>
          <w:lang w:bidi="en-US"/>
        </w:rPr>
        <w:t>,</w:t>
      </w:r>
      <w:r w:rsidR="00E05E10">
        <w:rPr>
          <w:color w:val="000000" w:themeColor="text1"/>
          <w:sz w:val="22"/>
          <w:szCs w:val="22"/>
          <w:lang w:bidi="en-US"/>
        </w:rPr>
        <w:t xml:space="preserve"> mais ne se dirigent pas vers la même destination. Évidem</w:t>
      </w:r>
      <w:r w:rsidR="00F65FCF">
        <w:rPr>
          <w:color w:val="000000" w:themeColor="text1"/>
          <w:sz w:val="22"/>
          <w:szCs w:val="22"/>
          <w:lang w:bidi="en-US"/>
        </w:rPr>
        <w:t>m</w:t>
      </w:r>
      <w:r w:rsidR="00E05E10">
        <w:rPr>
          <w:color w:val="000000" w:themeColor="text1"/>
          <w:sz w:val="22"/>
          <w:szCs w:val="22"/>
          <w:lang w:bidi="en-US"/>
        </w:rPr>
        <w:t>ent, à moyen ou long terme, ce style de leadership peut entraîner des conséquences, passant d’avis disciplinaires au licenciement.</w:t>
      </w:r>
    </w:p>
    <w:p w14:paraId="4C1A523F" w14:textId="77777777" w:rsidR="00E05E10" w:rsidRDefault="00E05E10" w:rsidP="0040006E">
      <w:pPr>
        <w:jc w:val="both"/>
        <w:rPr>
          <w:color w:val="000000" w:themeColor="text1"/>
          <w:sz w:val="22"/>
          <w:szCs w:val="22"/>
          <w:lang w:bidi="en-US"/>
        </w:rPr>
      </w:pPr>
    </w:p>
    <w:p w14:paraId="20DED94F" w14:textId="07C634B6" w:rsidR="00E05E10" w:rsidRDefault="00E05E10" w:rsidP="0040006E">
      <w:pPr>
        <w:jc w:val="both"/>
        <w:rPr>
          <w:color w:val="000000" w:themeColor="text1"/>
          <w:sz w:val="22"/>
          <w:szCs w:val="22"/>
          <w:lang w:bidi="en-US"/>
        </w:rPr>
      </w:pPr>
      <w:r w:rsidRPr="00E05E10">
        <w:rPr>
          <w:color w:val="000000" w:themeColor="text1"/>
          <w:sz w:val="22"/>
          <w:szCs w:val="22"/>
          <w:lang w:bidi="en-US"/>
        </w:rPr>
        <w:t>Léonard devrait envisager d'adopter un style de leadership plus équilibré, intégrant à la fois une attention aux relations interpersonnelles et un engagement envers les objectifs organisationnels. Cela pourrait impliquer une meilleure gestion des performances et une communication claire des attentes, tout en continuant à soutenir le bien-être des employés.</w:t>
      </w:r>
      <w:r>
        <w:rPr>
          <w:color w:val="000000" w:themeColor="text1"/>
          <w:sz w:val="22"/>
          <w:szCs w:val="22"/>
          <w:lang w:bidi="en-US"/>
        </w:rPr>
        <w:t xml:space="preserve"> Son leadership naturel combiné à ses rapports de proximité pourront certainement servir à atteindre les objectifs fixés. </w:t>
      </w:r>
      <w:r w:rsidR="005F0C2D">
        <w:rPr>
          <w:color w:val="000000" w:themeColor="text1"/>
          <w:sz w:val="22"/>
          <w:szCs w:val="22"/>
          <w:lang w:bidi="en-US"/>
        </w:rPr>
        <w:t xml:space="preserve">Dans le cas présent, il serait préférable d’adopter en premier lieu, selon la grille de Blake et Mouton, un style de leadership intermédiaire pour finalement tendre vers un style démocratique. Selon le modèle de House, le style participatif serait à préconiser. De ce fait, le but de Léonard est d’arriver </w:t>
      </w:r>
      <w:r w:rsidR="00D92751">
        <w:rPr>
          <w:color w:val="000000" w:themeColor="text1"/>
          <w:sz w:val="22"/>
          <w:szCs w:val="22"/>
          <w:lang w:bidi="en-US"/>
        </w:rPr>
        <w:t xml:space="preserve">à </w:t>
      </w:r>
      <w:r w:rsidR="005F0C2D">
        <w:rPr>
          <w:color w:val="000000" w:themeColor="text1"/>
          <w:sz w:val="22"/>
          <w:szCs w:val="22"/>
          <w:lang w:bidi="en-US"/>
        </w:rPr>
        <w:t>un modèle de maturité de niveau M4.</w:t>
      </w:r>
    </w:p>
    <w:p w14:paraId="77EB61D4" w14:textId="77777777" w:rsidR="005F0C2D" w:rsidRDefault="005F0C2D" w:rsidP="0040006E">
      <w:pPr>
        <w:jc w:val="both"/>
        <w:rPr>
          <w:color w:val="000000" w:themeColor="text1"/>
          <w:sz w:val="22"/>
          <w:szCs w:val="22"/>
          <w:lang w:bidi="en-US"/>
        </w:rPr>
      </w:pPr>
    </w:p>
    <w:p w14:paraId="7411F721" w14:textId="0FF9F160" w:rsidR="005F0C2D" w:rsidRPr="005F0C2D" w:rsidRDefault="005F0C2D" w:rsidP="005F0C2D">
      <w:pPr>
        <w:jc w:val="both"/>
        <w:rPr>
          <w:color w:val="000000" w:themeColor="text1"/>
          <w:sz w:val="22"/>
          <w:szCs w:val="22"/>
          <w:lang w:bidi="en-US"/>
        </w:rPr>
      </w:pPr>
      <w:r w:rsidRPr="005F0C2D">
        <w:rPr>
          <w:color w:val="000000" w:themeColor="text1"/>
          <w:sz w:val="22"/>
          <w:szCs w:val="22"/>
          <w:lang w:bidi="en-US"/>
        </w:rPr>
        <w:t xml:space="preserve">Le leadership transformationnel se distingue du style de Léonard par </w:t>
      </w:r>
      <w:r w:rsidR="00D92751">
        <w:rPr>
          <w:color w:val="000000" w:themeColor="text1"/>
          <w:sz w:val="22"/>
          <w:szCs w:val="22"/>
          <w:lang w:bidi="en-US"/>
        </w:rPr>
        <w:t xml:space="preserve">l'importance qu'il accorde </w:t>
      </w:r>
      <w:r w:rsidRPr="005F0C2D">
        <w:rPr>
          <w:color w:val="000000" w:themeColor="text1"/>
          <w:sz w:val="22"/>
          <w:szCs w:val="22"/>
          <w:lang w:bidi="en-US"/>
        </w:rPr>
        <w:t>sur l'inspiration, la motivation et la stimulation intellectuelle des membres de l'équipe pour atteindre des objectifs communs. Contrairement à une focalisation principale sur les relations interpersonnelles</w:t>
      </w:r>
      <w:r>
        <w:rPr>
          <w:color w:val="000000" w:themeColor="text1"/>
          <w:sz w:val="22"/>
          <w:szCs w:val="22"/>
          <w:lang w:bidi="en-US"/>
        </w:rPr>
        <w:t xml:space="preserve"> et sur le niveau opérationnel</w:t>
      </w:r>
      <w:r w:rsidRPr="005F0C2D">
        <w:rPr>
          <w:color w:val="000000" w:themeColor="text1"/>
          <w:sz w:val="22"/>
          <w:szCs w:val="22"/>
          <w:lang w:bidi="en-US"/>
        </w:rPr>
        <w:t>, le leadership transformationnel met l'accent sur la vision, la gestion du changement et la promotion de l'innovation au sein de l'organisation.</w:t>
      </w:r>
      <w:r>
        <w:rPr>
          <w:color w:val="000000" w:themeColor="text1"/>
          <w:sz w:val="22"/>
          <w:szCs w:val="22"/>
          <w:lang w:bidi="en-US"/>
        </w:rPr>
        <w:t xml:space="preserve"> Finalement, le leadership transformationnel permet </w:t>
      </w:r>
      <w:r w:rsidR="00D92751">
        <w:rPr>
          <w:color w:val="000000" w:themeColor="text1"/>
          <w:sz w:val="22"/>
          <w:szCs w:val="22"/>
          <w:lang w:bidi="en-US"/>
        </w:rPr>
        <w:t>d’</w:t>
      </w:r>
      <w:r>
        <w:rPr>
          <w:color w:val="000000" w:themeColor="text1"/>
          <w:sz w:val="22"/>
          <w:szCs w:val="22"/>
          <w:lang w:bidi="en-US"/>
        </w:rPr>
        <w:t xml:space="preserve">avoir une vue d’ensemble, en amont et en aval, afin de mobiliser l’équipe et </w:t>
      </w:r>
      <w:r w:rsidR="00D92751">
        <w:rPr>
          <w:color w:val="000000" w:themeColor="text1"/>
          <w:sz w:val="22"/>
          <w:szCs w:val="22"/>
          <w:lang w:bidi="en-US"/>
        </w:rPr>
        <w:t>d'</w:t>
      </w:r>
      <w:r>
        <w:rPr>
          <w:color w:val="000000" w:themeColor="text1"/>
          <w:sz w:val="22"/>
          <w:szCs w:val="22"/>
          <w:lang w:bidi="en-US"/>
        </w:rPr>
        <w:t>augmenter son adhésion.</w:t>
      </w:r>
    </w:p>
    <w:p w14:paraId="70429463" w14:textId="77777777" w:rsidR="005F0C2D" w:rsidRPr="005F0C2D" w:rsidRDefault="005F0C2D" w:rsidP="005F0C2D">
      <w:pPr>
        <w:jc w:val="both"/>
        <w:rPr>
          <w:color w:val="000000" w:themeColor="text1"/>
          <w:sz w:val="22"/>
          <w:szCs w:val="22"/>
          <w:lang w:bidi="en-US"/>
        </w:rPr>
      </w:pPr>
    </w:p>
    <w:p w14:paraId="45438D48" w14:textId="77777777" w:rsidR="005F0C2D" w:rsidRPr="005F0C2D" w:rsidRDefault="005F0C2D" w:rsidP="005F0C2D">
      <w:pPr>
        <w:jc w:val="both"/>
        <w:rPr>
          <w:color w:val="000000" w:themeColor="text1"/>
          <w:sz w:val="22"/>
          <w:szCs w:val="22"/>
          <w:lang w:bidi="en-US"/>
        </w:rPr>
      </w:pPr>
    </w:p>
    <w:p w14:paraId="4B8FCB9D" w14:textId="77777777" w:rsidR="005F0C2D" w:rsidRPr="005F0C2D" w:rsidRDefault="005F0C2D" w:rsidP="005F0C2D">
      <w:pPr>
        <w:jc w:val="both"/>
        <w:rPr>
          <w:color w:val="000000" w:themeColor="text1"/>
          <w:sz w:val="22"/>
          <w:szCs w:val="22"/>
          <w:lang w:bidi="en-US"/>
        </w:rPr>
      </w:pPr>
    </w:p>
    <w:p w14:paraId="6683124F" w14:textId="77777777" w:rsidR="005F0C2D" w:rsidRPr="005F0C2D" w:rsidRDefault="005F0C2D" w:rsidP="005F0C2D">
      <w:pPr>
        <w:jc w:val="both"/>
        <w:rPr>
          <w:color w:val="000000" w:themeColor="text1"/>
          <w:sz w:val="22"/>
          <w:szCs w:val="22"/>
          <w:lang w:bidi="en-US"/>
        </w:rPr>
      </w:pPr>
    </w:p>
    <w:p w14:paraId="4D625D74" w14:textId="77777777" w:rsidR="005F0C2D" w:rsidRPr="005F0C2D" w:rsidRDefault="005F0C2D" w:rsidP="005F0C2D">
      <w:pPr>
        <w:jc w:val="both"/>
        <w:rPr>
          <w:color w:val="000000" w:themeColor="text1"/>
          <w:sz w:val="22"/>
          <w:szCs w:val="22"/>
          <w:lang w:bidi="en-US"/>
        </w:rPr>
      </w:pPr>
    </w:p>
    <w:p w14:paraId="6C50B81B" w14:textId="77777777" w:rsidR="005F0C2D" w:rsidRPr="00E528BD" w:rsidRDefault="005F0C2D" w:rsidP="0040006E">
      <w:pPr>
        <w:jc w:val="both"/>
        <w:rPr>
          <w:color w:val="000000" w:themeColor="text1"/>
          <w:sz w:val="22"/>
          <w:szCs w:val="22"/>
          <w:lang w:bidi="en-US"/>
        </w:rPr>
      </w:pPr>
    </w:p>
    <w:sectPr w:rsidR="005F0C2D" w:rsidRPr="00E528BD" w:rsidSect="00EA14D1">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B3E99" w14:textId="77777777" w:rsidR="00EA14D1" w:rsidRDefault="00EA14D1" w:rsidP="002C7899">
      <w:r>
        <w:separator/>
      </w:r>
    </w:p>
  </w:endnote>
  <w:endnote w:type="continuationSeparator" w:id="0">
    <w:p w14:paraId="0ADADBE8" w14:textId="77777777" w:rsidR="00EA14D1" w:rsidRDefault="00EA14D1" w:rsidP="002C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99A4" w14:textId="77777777" w:rsidR="002C7899" w:rsidRDefault="002C78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73E73" w14:textId="77777777" w:rsidR="002C7899" w:rsidRDefault="002C789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31860" w14:textId="77777777" w:rsidR="002C7899" w:rsidRDefault="002C78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D5730" w14:textId="77777777" w:rsidR="00EA14D1" w:rsidRDefault="00EA14D1" w:rsidP="002C7899">
      <w:r>
        <w:separator/>
      </w:r>
    </w:p>
  </w:footnote>
  <w:footnote w:type="continuationSeparator" w:id="0">
    <w:p w14:paraId="23F9662F" w14:textId="77777777" w:rsidR="00EA14D1" w:rsidRDefault="00EA14D1" w:rsidP="002C7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73296" w14:textId="77777777" w:rsidR="002C7899" w:rsidRDefault="002C78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05596" w14:textId="77777777" w:rsidR="002C7899" w:rsidRDefault="002C789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55DFF" w14:textId="77777777" w:rsidR="002C7899" w:rsidRDefault="002C789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CE"/>
    <w:rsid w:val="00013925"/>
    <w:rsid w:val="000348EF"/>
    <w:rsid w:val="0004055C"/>
    <w:rsid w:val="00043F4E"/>
    <w:rsid w:val="000832C8"/>
    <w:rsid w:val="000A0B3C"/>
    <w:rsid w:val="000E1F45"/>
    <w:rsid w:val="000F4352"/>
    <w:rsid w:val="000F7BFE"/>
    <w:rsid w:val="00117B09"/>
    <w:rsid w:val="00123BC5"/>
    <w:rsid w:val="00127C5D"/>
    <w:rsid w:val="001745A6"/>
    <w:rsid w:val="001A46B6"/>
    <w:rsid w:val="001B6E5E"/>
    <w:rsid w:val="001E5A4E"/>
    <w:rsid w:val="001F0329"/>
    <w:rsid w:val="001F6E47"/>
    <w:rsid w:val="00210B44"/>
    <w:rsid w:val="002371AF"/>
    <w:rsid w:val="00277C8B"/>
    <w:rsid w:val="00282481"/>
    <w:rsid w:val="002901CA"/>
    <w:rsid w:val="002A44FB"/>
    <w:rsid w:val="002C7899"/>
    <w:rsid w:val="002D5410"/>
    <w:rsid w:val="002F57F2"/>
    <w:rsid w:val="00322357"/>
    <w:rsid w:val="003232B4"/>
    <w:rsid w:val="00325315"/>
    <w:rsid w:val="00327DF2"/>
    <w:rsid w:val="00397B85"/>
    <w:rsid w:val="003A5E3A"/>
    <w:rsid w:val="0040006E"/>
    <w:rsid w:val="00431540"/>
    <w:rsid w:val="004327E9"/>
    <w:rsid w:val="004519E0"/>
    <w:rsid w:val="004740A3"/>
    <w:rsid w:val="004762F0"/>
    <w:rsid w:val="0049327E"/>
    <w:rsid w:val="004E4E56"/>
    <w:rsid w:val="004F2CFC"/>
    <w:rsid w:val="00513A1A"/>
    <w:rsid w:val="0051672F"/>
    <w:rsid w:val="00521117"/>
    <w:rsid w:val="0054611D"/>
    <w:rsid w:val="00556911"/>
    <w:rsid w:val="005A2B29"/>
    <w:rsid w:val="005C2ECE"/>
    <w:rsid w:val="005F0C2D"/>
    <w:rsid w:val="00654806"/>
    <w:rsid w:val="006750D2"/>
    <w:rsid w:val="00692818"/>
    <w:rsid w:val="006B427C"/>
    <w:rsid w:val="006D1D13"/>
    <w:rsid w:val="00715644"/>
    <w:rsid w:val="0072071F"/>
    <w:rsid w:val="00731626"/>
    <w:rsid w:val="00745D2D"/>
    <w:rsid w:val="00753BBA"/>
    <w:rsid w:val="007600D6"/>
    <w:rsid w:val="007671E9"/>
    <w:rsid w:val="00781A99"/>
    <w:rsid w:val="007A5704"/>
    <w:rsid w:val="007C1CBA"/>
    <w:rsid w:val="00802B7A"/>
    <w:rsid w:val="008043F3"/>
    <w:rsid w:val="008A4390"/>
    <w:rsid w:val="009055BB"/>
    <w:rsid w:val="00905ECD"/>
    <w:rsid w:val="00911219"/>
    <w:rsid w:val="00933F0F"/>
    <w:rsid w:val="00940C2E"/>
    <w:rsid w:val="009617AB"/>
    <w:rsid w:val="0097185A"/>
    <w:rsid w:val="00980030"/>
    <w:rsid w:val="009B468F"/>
    <w:rsid w:val="009C3311"/>
    <w:rsid w:val="009D1319"/>
    <w:rsid w:val="009E3D51"/>
    <w:rsid w:val="00A20619"/>
    <w:rsid w:val="00A242F3"/>
    <w:rsid w:val="00A50097"/>
    <w:rsid w:val="00A8062E"/>
    <w:rsid w:val="00AA2330"/>
    <w:rsid w:val="00AA33C7"/>
    <w:rsid w:val="00AB7DAF"/>
    <w:rsid w:val="00AE10FB"/>
    <w:rsid w:val="00AF06F3"/>
    <w:rsid w:val="00AF3C56"/>
    <w:rsid w:val="00B13E80"/>
    <w:rsid w:val="00B16F19"/>
    <w:rsid w:val="00B250AA"/>
    <w:rsid w:val="00B42727"/>
    <w:rsid w:val="00B43F21"/>
    <w:rsid w:val="00B822A0"/>
    <w:rsid w:val="00BC16B6"/>
    <w:rsid w:val="00BD7FF5"/>
    <w:rsid w:val="00BE5320"/>
    <w:rsid w:val="00C376BC"/>
    <w:rsid w:val="00C73D67"/>
    <w:rsid w:val="00C91359"/>
    <w:rsid w:val="00CA326A"/>
    <w:rsid w:val="00CA4C91"/>
    <w:rsid w:val="00CB6F4F"/>
    <w:rsid w:val="00CC2E1F"/>
    <w:rsid w:val="00CF4E2C"/>
    <w:rsid w:val="00D06570"/>
    <w:rsid w:val="00D11112"/>
    <w:rsid w:val="00D57A80"/>
    <w:rsid w:val="00D61EFB"/>
    <w:rsid w:val="00D668BA"/>
    <w:rsid w:val="00D86936"/>
    <w:rsid w:val="00D90B1D"/>
    <w:rsid w:val="00D92751"/>
    <w:rsid w:val="00D95CBF"/>
    <w:rsid w:val="00D97636"/>
    <w:rsid w:val="00DA10F1"/>
    <w:rsid w:val="00DB1E96"/>
    <w:rsid w:val="00DC2B78"/>
    <w:rsid w:val="00DD53D9"/>
    <w:rsid w:val="00DF08F4"/>
    <w:rsid w:val="00E05E10"/>
    <w:rsid w:val="00E32D9D"/>
    <w:rsid w:val="00E3787F"/>
    <w:rsid w:val="00E43F00"/>
    <w:rsid w:val="00E528BD"/>
    <w:rsid w:val="00E55D10"/>
    <w:rsid w:val="00E5777C"/>
    <w:rsid w:val="00E86CD1"/>
    <w:rsid w:val="00EA14D1"/>
    <w:rsid w:val="00EA2F77"/>
    <w:rsid w:val="00EE0788"/>
    <w:rsid w:val="00F23DA3"/>
    <w:rsid w:val="00F35A34"/>
    <w:rsid w:val="00F65FCF"/>
    <w:rsid w:val="00FA41BF"/>
    <w:rsid w:val="00FC2B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963B"/>
  <w15:chartTrackingRefBased/>
  <w15:docId w15:val="{F7AA9738-1DF5-8243-B793-50079DD8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06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185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7185A"/>
    <w:rPr>
      <w:rFonts w:ascii="Times New Roman" w:hAnsi="Times New Roman" w:cs="Times New Roman"/>
      <w:sz w:val="18"/>
      <w:szCs w:val="18"/>
    </w:rPr>
  </w:style>
  <w:style w:type="paragraph" w:styleId="Titre">
    <w:name w:val="Title"/>
    <w:next w:val="Normal"/>
    <w:link w:val="TitreCar"/>
    <w:uiPriority w:val="10"/>
    <w:qFormat/>
    <w:rsid w:val="0097185A"/>
    <w:pPr>
      <w:spacing w:after="160"/>
      <w:contextualSpacing/>
    </w:pPr>
    <w:rPr>
      <w:rFonts w:ascii="Cambria" w:eastAsia="Times New Roman" w:hAnsi="Cambria" w:cs="Times New Roman"/>
      <w:smallCaps/>
      <w:color w:val="17365D"/>
      <w:spacing w:val="5"/>
      <w:sz w:val="72"/>
      <w:szCs w:val="72"/>
      <w:lang w:val="en-US" w:bidi="en-US"/>
    </w:rPr>
  </w:style>
  <w:style w:type="character" w:customStyle="1" w:styleId="TitreCar">
    <w:name w:val="Titre Car"/>
    <w:basedOn w:val="Policepardfaut"/>
    <w:link w:val="Titre"/>
    <w:uiPriority w:val="10"/>
    <w:rsid w:val="0097185A"/>
    <w:rPr>
      <w:rFonts w:ascii="Cambria" w:eastAsia="Times New Roman" w:hAnsi="Cambria" w:cs="Times New Roman"/>
      <w:smallCaps/>
      <w:color w:val="17365D"/>
      <w:spacing w:val="5"/>
      <w:sz w:val="72"/>
      <w:szCs w:val="72"/>
      <w:lang w:val="en-US" w:bidi="en-US"/>
    </w:rPr>
  </w:style>
  <w:style w:type="paragraph" w:styleId="Paragraphedeliste">
    <w:name w:val="List Paragraph"/>
    <w:basedOn w:val="Normal"/>
    <w:uiPriority w:val="34"/>
    <w:qFormat/>
    <w:rsid w:val="0097185A"/>
    <w:pPr>
      <w:ind w:left="720"/>
      <w:contextualSpacing/>
    </w:pPr>
  </w:style>
  <w:style w:type="paragraph" w:styleId="En-tte">
    <w:name w:val="header"/>
    <w:basedOn w:val="Normal"/>
    <w:link w:val="En-tteCar"/>
    <w:uiPriority w:val="99"/>
    <w:unhideWhenUsed/>
    <w:rsid w:val="002C7899"/>
    <w:pPr>
      <w:tabs>
        <w:tab w:val="center" w:pos="4703"/>
        <w:tab w:val="right" w:pos="9406"/>
      </w:tabs>
    </w:pPr>
  </w:style>
  <w:style w:type="character" w:customStyle="1" w:styleId="En-tteCar">
    <w:name w:val="En-tête Car"/>
    <w:basedOn w:val="Policepardfaut"/>
    <w:link w:val="En-tte"/>
    <w:uiPriority w:val="99"/>
    <w:rsid w:val="002C7899"/>
  </w:style>
  <w:style w:type="paragraph" w:styleId="Pieddepage">
    <w:name w:val="footer"/>
    <w:basedOn w:val="Normal"/>
    <w:link w:val="PieddepageCar"/>
    <w:uiPriority w:val="99"/>
    <w:unhideWhenUsed/>
    <w:rsid w:val="002C7899"/>
    <w:pPr>
      <w:tabs>
        <w:tab w:val="center" w:pos="4703"/>
        <w:tab w:val="right" w:pos="9406"/>
      </w:tabs>
    </w:pPr>
  </w:style>
  <w:style w:type="character" w:customStyle="1" w:styleId="PieddepageCar">
    <w:name w:val="Pied de page Car"/>
    <w:basedOn w:val="Policepardfaut"/>
    <w:link w:val="Pieddepage"/>
    <w:uiPriority w:val="99"/>
    <w:rsid w:val="002C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379776">
      <w:bodyDiv w:val="1"/>
      <w:marLeft w:val="0"/>
      <w:marRight w:val="0"/>
      <w:marTop w:val="0"/>
      <w:marBottom w:val="0"/>
      <w:divBdr>
        <w:top w:val="none" w:sz="0" w:space="0" w:color="auto"/>
        <w:left w:val="none" w:sz="0" w:space="0" w:color="auto"/>
        <w:bottom w:val="none" w:sz="0" w:space="0" w:color="auto"/>
        <w:right w:val="none" w:sz="0" w:space="0" w:color="auto"/>
      </w:divBdr>
    </w:div>
    <w:div w:id="2144106496">
      <w:bodyDiv w:val="1"/>
      <w:marLeft w:val="0"/>
      <w:marRight w:val="0"/>
      <w:marTop w:val="0"/>
      <w:marBottom w:val="0"/>
      <w:divBdr>
        <w:top w:val="none" w:sz="0" w:space="0" w:color="auto"/>
        <w:left w:val="none" w:sz="0" w:space="0" w:color="auto"/>
        <w:bottom w:val="none" w:sz="0" w:space="0" w:color="auto"/>
        <w:right w:val="none" w:sz="0" w:space="0" w:color="auto"/>
      </w:divBdr>
      <w:divsChild>
        <w:div w:id="1109275972">
          <w:marLeft w:val="0"/>
          <w:marRight w:val="0"/>
          <w:marTop w:val="0"/>
          <w:marBottom w:val="0"/>
          <w:divBdr>
            <w:top w:val="single" w:sz="2" w:space="0" w:color="E3E3E3"/>
            <w:left w:val="single" w:sz="2" w:space="0" w:color="E3E3E3"/>
            <w:bottom w:val="single" w:sz="2" w:space="0" w:color="E3E3E3"/>
            <w:right w:val="single" w:sz="2" w:space="0" w:color="E3E3E3"/>
          </w:divBdr>
          <w:divsChild>
            <w:div w:id="950554264">
              <w:marLeft w:val="0"/>
              <w:marRight w:val="0"/>
              <w:marTop w:val="0"/>
              <w:marBottom w:val="0"/>
              <w:divBdr>
                <w:top w:val="single" w:sz="2" w:space="0" w:color="E3E3E3"/>
                <w:left w:val="single" w:sz="2" w:space="0" w:color="E3E3E3"/>
                <w:bottom w:val="single" w:sz="2" w:space="0" w:color="E3E3E3"/>
                <w:right w:val="single" w:sz="2" w:space="0" w:color="E3E3E3"/>
              </w:divBdr>
              <w:divsChild>
                <w:div w:id="1986816272">
                  <w:marLeft w:val="0"/>
                  <w:marRight w:val="0"/>
                  <w:marTop w:val="0"/>
                  <w:marBottom w:val="0"/>
                  <w:divBdr>
                    <w:top w:val="single" w:sz="2" w:space="0" w:color="E3E3E3"/>
                    <w:left w:val="single" w:sz="2" w:space="0" w:color="E3E3E3"/>
                    <w:bottom w:val="single" w:sz="2" w:space="0" w:color="E3E3E3"/>
                    <w:right w:val="single" w:sz="2" w:space="0" w:color="E3E3E3"/>
                  </w:divBdr>
                  <w:divsChild>
                    <w:div w:id="2040809897">
                      <w:marLeft w:val="0"/>
                      <w:marRight w:val="0"/>
                      <w:marTop w:val="0"/>
                      <w:marBottom w:val="0"/>
                      <w:divBdr>
                        <w:top w:val="single" w:sz="2" w:space="0" w:color="E3E3E3"/>
                        <w:left w:val="single" w:sz="2" w:space="0" w:color="E3E3E3"/>
                        <w:bottom w:val="single" w:sz="2" w:space="0" w:color="E3E3E3"/>
                        <w:right w:val="single" w:sz="2" w:space="0" w:color="E3E3E3"/>
                      </w:divBdr>
                      <w:divsChild>
                        <w:div w:id="340862625">
                          <w:marLeft w:val="0"/>
                          <w:marRight w:val="0"/>
                          <w:marTop w:val="0"/>
                          <w:marBottom w:val="0"/>
                          <w:divBdr>
                            <w:top w:val="single" w:sz="2" w:space="0" w:color="E3E3E3"/>
                            <w:left w:val="single" w:sz="2" w:space="0" w:color="E3E3E3"/>
                            <w:bottom w:val="single" w:sz="2" w:space="0" w:color="E3E3E3"/>
                            <w:right w:val="single" w:sz="2" w:space="0" w:color="E3E3E3"/>
                          </w:divBdr>
                          <w:divsChild>
                            <w:div w:id="1263033791">
                              <w:marLeft w:val="0"/>
                              <w:marRight w:val="0"/>
                              <w:marTop w:val="0"/>
                              <w:marBottom w:val="0"/>
                              <w:divBdr>
                                <w:top w:val="single" w:sz="2" w:space="0" w:color="E3E3E3"/>
                                <w:left w:val="single" w:sz="2" w:space="0" w:color="E3E3E3"/>
                                <w:bottom w:val="single" w:sz="2" w:space="0" w:color="E3E3E3"/>
                                <w:right w:val="single" w:sz="2" w:space="0" w:color="E3E3E3"/>
                              </w:divBdr>
                              <w:divsChild>
                                <w:div w:id="80107047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904200">
                                      <w:marLeft w:val="0"/>
                                      <w:marRight w:val="0"/>
                                      <w:marTop w:val="0"/>
                                      <w:marBottom w:val="0"/>
                                      <w:divBdr>
                                        <w:top w:val="single" w:sz="2" w:space="0" w:color="E3E3E3"/>
                                        <w:left w:val="single" w:sz="2" w:space="0" w:color="E3E3E3"/>
                                        <w:bottom w:val="single" w:sz="2" w:space="0" w:color="E3E3E3"/>
                                        <w:right w:val="single" w:sz="2" w:space="0" w:color="E3E3E3"/>
                                      </w:divBdr>
                                      <w:divsChild>
                                        <w:div w:id="1844933294">
                                          <w:marLeft w:val="0"/>
                                          <w:marRight w:val="0"/>
                                          <w:marTop w:val="0"/>
                                          <w:marBottom w:val="0"/>
                                          <w:divBdr>
                                            <w:top w:val="single" w:sz="2" w:space="0" w:color="E3E3E3"/>
                                            <w:left w:val="single" w:sz="2" w:space="0" w:color="E3E3E3"/>
                                            <w:bottom w:val="single" w:sz="2" w:space="0" w:color="E3E3E3"/>
                                            <w:right w:val="single" w:sz="2" w:space="0" w:color="E3E3E3"/>
                                          </w:divBdr>
                                          <w:divsChild>
                                            <w:div w:id="1189488659">
                                              <w:marLeft w:val="0"/>
                                              <w:marRight w:val="0"/>
                                              <w:marTop w:val="0"/>
                                              <w:marBottom w:val="0"/>
                                              <w:divBdr>
                                                <w:top w:val="single" w:sz="2" w:space="0" w:color="E3E3E3"/>
                                                <w:left w:val="single" w:sz="2" w:space="0" w:color="E3E3E3"/>
                                                <w:bottom w:val="single" w:sz="2" w:space="0" w:color="E3E3E3"/>
                                                <w:right w:val="single" w:sz="2" w:space="0" w:color="E3E3E3"/>
                                              </w:divBdr>
                                              <w:divsChild>
                                                <w:div w:id="534077298">
                                                  <w:marLeft w:val="0"/>
                                                  <w:marRight w:val="0"/>
                                                  <w:marTop w:val="0"/>
                                                  <w:marBottom w:val="0"/>
                                                  <w:divBdr>
                                                    <w:top w:val="single" w:sz="2" w:space="0" w:color="E3E3E3"/>
                                                    <w:left w:val="single" w:sz="2" w:space="0" w:color="E3E3E3"/>
                                                    <w:bottom w:val="single" w:sz="2" w:space="0" w:color="E3E3E3"/>
                                                    <w:right w:val="single" w:sz="2" w:space="0" w:color="E3E3E3"/>
                                                  </w:divBdr>
                                                  <w:divsChild>
                                                    <w:div w:id="778986350">
                                                      <w:marLeft w:val="0"/>
                                                      <w:marRight w:val="0"/>
                                                      <w:marTop w:val="0"/>
                                                      <w:marBottom w:val="0"/>
                                                      <w:divBdr>
                                                        <w:top w:val="single" w:sz="2" w:space="0" w:color="E3E3E3"/>
                                                        <w:left w:val="single" w:sz="2" w:space="0" w:color="E3E3E3"/>
                                                        <w:bottom w:val="single" w:sz="2" w:space="0" w:color="E3E3E3"/>
                                                        <w:right w:val="single" w:sz="2" w:space="0" w:color="E3E3E3"/>
                                                      </w:divBdr>
                                                      <w:divsChild>
                                                        <w:div w:id="17708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007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1976</Words>
  <Characters>10870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UQAR</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Anonyme</dc:creator>
  <cp:keywords/>
  <dc:description/>
  <cp:lastModifiedBy>Boutin Frédérik</cp:lastModifiedBy>
  <cp:revision>23</cp:revision>
  <cp:lastPrinted>2024-04-09T23:50:00Z</cp:lastPrinted>
  <dcterms:created xsi:type="dcterms:W3CDTF">2024-04-09T23:52:00Z</dcterms:created>
  <dcterms:modified xsi:type="dcterms:W3CDTF">2024-04-18T13:30:00Z</dcterms:modified>
</cp:coreProperties>
</file>