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D6A06" w14:textId="2828AD36" w:rsidR="0089195C" w:rsidRPr="00844E35" w:rsidRDefault="0089195C" w:rsidP="0089195C">
      <w:pPr>
        <w:pStyle w:val="Titre"/>
        <w:jc w:val="center"/>
      </w:pPr>
      <w:r w:rsidRPr="00844E35">
        <w:rPr>
          <w:noProof/>
          <w14:ligatures w14:val="none"/>
          <w14:cntxtAlts w14:val="0"/>
        </w:rPr>
        <w:drawing>
          <wp:inline distT="0" distB="0" distL="0" distR="0" wp14:anchorId="529DA463" wp14:editId="4C1A4DD4">
            <wp:extent cx="2486025" cy="1123950"/>
            <wp:effectExtent l="0" t="0" r="0" b="0"/>
            <wp:docPr id="1" name="Graphique 1"/>
            <wp:cNvGraphicFramePr/>
            <a:graphic xmlns:a="http://schemas.openxmlformats.org/drawingml/2006/main">
              <a:graphicData uri="http://schemas.openxmlformats.org/drawingml/2006/picture">
                <pic:pic xmlns:pic="http://schemas.openxmlformats.org/drawingml/2006/picture">
                  <pic:nvPicPr>
                    <pic:cNvPr id="1" name="Graphique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487930" cy="1127125"/>
                    </a:xfrm>
                    <a:prstGeom prst="rect">
                      <a:avLst/>
                    </a:prstGeom>
                  </pic:spPr>
                </pic:pic>
              </a:graphicData>
            </a:graphic>
          </wp:inline>
        </w:drawing>
      </w:r>
    </w:p>
    <w:p w14:paraId="6EB5CFD2" w14:textId="77777777" w:rsidR="0089195C" w:rsidRPr="00844E35" w:rsidRDefault="0089195C" w:rsidP="0089195C"/>
    <w:p w14:paraId="67F92EAF" w14:textId="3317A649" w:rsidR="0089195C" w:rsidRPr="00844E35" w:rsidRDefault="0089195C" w:rsidP="0089195C">
      <w:pPr>
        <w:jc w:val="center"/>
        <w:rPr>
          <w:rFonts w:cstheme="minorHAnsi"/>
          <w:color w:val="000000" w:themeColor="text1"/>
          <w:sz w:val="28"/>
          <w:szCs w:val="28"/>
        </w:rPr>
      </w:pPr>
      <w:r w:rsidRPr="00844E35">
        <w:rPr>
          <w:rFonts w:cstheme="minorHAnsi"/>
          <w:color w:val="000000" w:themeColor="text1"/>
          <w:sz w:val="28"/>
          <w:szCs w:val="28"/>
        </w:rPr>
        <w:t>Travail 1 – Analyse d’une question éthique</w:t>
      </w:r>
    </w:p>
    <w:p w14:paraId="2BC9712D" w14:textId="77777777" w:rsidR="0089195C" w:rsidRPr="00844E35" w:rsidRDefault="0089195C" w:rsidP="0089195C">
      <w:pPr>
        <w:jc w:val="center"/>
        <w:rPr>
          <w:rFonts w:cstheme="minorHAnsi"/>
          <w:color w:val="000000" w:themeColor="text1"/>
          <w:sz w:val="28"/>
          <w:szCs w:val="28"/>
        </w:rPr>
      </w:pPr>
    </w:p>
    <w:p w14:paraId="3834C3D1" w14:textId="7D486703" w:rsidR="0089195C" w:rsidRPr="00844E35" w:rsidRDefault="0089195C" w:rsidP="0089195C">
      <w:pPr>
        <w:spacing w:after="0" w:line="240" w:lineRule="auto"/>
        <w:jc w:val="center"/>
        <w:rPr>
          <w:rFonts w:cstheme="minorHAnsi"/>
          <w:color w:val="000000" w:themeColor="text1"/>
          <w:sz w:val="28"/>
          <w:szCs w:val="28"/>
        </w:rPr>
      </w:pPr>
      <w:r w:rsidRPr="00844E35">
        <w:rPr>
          <w:rFonts w:cstheme="minorHAnsi"/>
          <w:color w:val="000000" w:themeColor="text1"/>
          <w:sz w:val="28"/>
          <w:szCs w:val="28"/>
        </w:rPr>
        <w:t>Par</w:t>
      </w:r>
      <w:r w:rsidRPr="00844E35">
        <w:rPr>
          <w:rFonts w:cstheme="minorHAnsi"/>
          <w:color w:val="000000" w:themeColor="text1"/>
          <w:sz w:val="28"/>
          <w:szCs w:val="28"/>
        </w:rPr>
        <w:br/>
        <w:t xml:space="preserve">Frédérik Boutin </w:t>
      </w:r>
      <w:r w:rsidRPr="00844E35">
        <w:rPr>
          <w:rFonts w:cstheme="minorHAnsi"/>
          <w:color w:val="000000" w:themeColor="text1"/>
          <w:sz w:val="28"/>
          <w:szCs w:val="28"/>
        </w:rPr>
        <w:br/>
        <w:t>&amp;</w:t>
      </w:r>
      <w:r w:rsidRPr="00844E35">
        <w:rPr>
          <w:rFonts w:cstheme="minorHAnsi"/>
          <w:color w:val="000000" w:themeColor="text1"/>
          <w:sz w:val="28"/>
          <w:szCs w:val="28"/>
        </w:rPr>
        <w:br/>
        <w:t>Gabriel Létourneau</w:t>
      </w:r>
    </w:p>
    <w:p w14:paraId="3D934B13" w14:textId="77777777" w:rsidR="0089195C" w:rsidRPr="00844E35" w:rsidRDefault="0089195C" w:rsidP="0089195C">
      <w:pPr>
        <w:spacing w:after="0" w:line="240" w:lineRule="auto"/>
        <w:jc w:val="center"/>
        <w:rPr>
          <w:rFonts w:cstheme="minorHAnsi"/>
          <w:color w:val="000000" w:themeColor="text1"/>
          <w:sz w:val="28"/>
          <w:szCs w:val="28"/>
        </w:rPr>
      </w:pPr>
    </w:p>
    <w:p w14:paraId="5B64A728" w14:textId="5B4907C9" w:rsidR="0089195C" w:rsidRPr="00844E35" w:rsidRDefault="0089195C" w:rsidP="0089195C">
      <w:pPr>
        <w:spacing w:after="0" w:line="240" w:lineRule="auto"/>
        <w:jc w:val="center"/>
        <w:rPr>
          <w:rFonts w:cstheme="minorHAnsi"/>
          <w:color w:val="000000" w:themeColor="text1"/>
          <w:sz w:val="28"/>
          <w:szCs w:val="28"/>
        </w:rPr>
      </w:pPr>
    </w:p>
    <w:p w14:paraId="360B5C02" w14:textId="77777777" w:rsidR="0089195C" w:rsidRPr="00844E35" w:rsidRDefault="0089195C" w:rsidP="0089195C">
      <w:pPr>
        <w:jc w:val="center"/>
        <w:rPr>
          <w:rFonts w:cstheme="minorHAnsi"/>
          <w:color w:val="000000" w:themeColor="text1"/>
          <w:sz w:val="28"/>
          <w:szCs w:val="28"/>
        </w:rPr>
      </w:pPr>
      <w:r w:rsidRPr="00844E35">
        <w:rPr>
          <w:rFonts w:cstheme="minorHAnsi"/>
          <w:color w:val="000000" w:themeColor="text1"/>
          <w:sz w:val="28"/>
          <w:szCs w:val="28"/>
        </w:rPr>
        <w:t xml:space="preserve">Travail présenté à M. Yacine </w:t>
      </w:r>
      <w:proofErr w:type="spellStart"/>
      <w:r w:rsidRPr="00844E35">
        <w:rPr>
          <w:rFonts w:cstheme="minorHAnsi"/>
          <w:color w:val="000000" w:themeColor="text1"/>
          <w:sz w:val="28"/>
          <w:szCs w:val="28"/>
        </w:rPr>
        <w:t>Benahmed</w:t>
      </w:r>
      <w:proofErr w:type="spellEnd"/>
    </w:p>
    <w:p w14:paraId="1384817E" w14:textId="77777777" w:rsidR="0089195C" w:rsidRPr="00844E35" w:rsidRDefault="0089195C" w:rsidP="0089195C">
      <w:pPr>
        <w:jc w:val="center"/>
        <w:rPr>
          <w:rFonts w:cstheme="minorHAnsi"/>
          <w:color w:val="000000" w:themeColor="text1"/>
          <w:sz w:val="28"/>
          <w:szCs w:val="28"/>
        </w:rPr>
      </w:pPr>
    </w:p>
    <w:p w14:paraId="6CD59962" w14:textId="77777777" w:rsidR="0089195C" w:rsidRPr="00844E35" w:rsidRDefault="0089195C" w:rsidP="0089195C">
      <w:pPr>
        <w:jc w:val="center"/>
        <w:rPr>
          <w:rFonts w:cstheme="minorHAnsi"/>
          <w:color w:val="000000" w:themeColor="text1"/>
          <w:sz w:val="28"/>
          <w:szCs w:val="28"/>
        </w:rPr>
      </w:pPr>
      <w:r w:rsidRPr="00844E35">
        <w:rPr>
          <w:rFonts w:cstheme="minorHAnsi"/>
          <w:color w:val="000000" w:themeColor="text1"/>
          <w:sz w:val="28"/>
          <w:szCs w:val="28"/>
        </w:rPr>
        <w:t>Dans le cadre du cours Enjeux professionnels et société</w:t>
      </w:r>
      <w:r w:rsidRPr="00844E35">
        <w:rPr>
          <w:rFonts w:cstheme="minorHAnsi"/>
          <w:b/>
          <w:bCs/>
          <w:color w:val="000000" w:themeColor="text1"/>
          <w:sz w:val="28"/>
          <w:szCs w:val="28"/>
        </w:rPr>
        <w:br/>
      </w:r>
      <w:r w:rsidRPr="00844E35">
        <w:rPr>
          <w:rFonts w:cstheme="minorHAnsi"/>
          <w:color w:val="000000" w:themeColor="text1"/>
          <w:sz w:val="28"/>
          <w:szCs w:val="28"/>
        </w:rPr>
        <w:t>INF30007</w:t>
      </w:r>
    </w:p>
    <w:p w14:paraId="4E3FCF5D" w14:textId="77777777" w:rsidR="0089195C" w:rsidRPr="00844E35" w:rsidRDefault="0089195C" w:rsidP="0089195C">
      <w:pPr>
        <w:jc w:val="center"/>
        <w:rPr>
          <w:rFonts w:cstheme="minorHAnsi"/>
          <w:color w:val="000000" w:themeColor="text1"/>
          <w:sz w:val="36"/>
          <w:szCs w:val="36"/>
        </w:rPr>
      </w:pPr>
    </w:p>
    <w:p w14:paraId="596A2A94" w14:textId="6DCF886A" w:rsidR="0089195C" w:rsidRPr="00844E35" w:rsidRDefault="0089195C" w:rsidP="0089195C">
      <w:pPr>
        <w:jc w:val="center"/>
        <w:rPr>
          <w:rFonts w:cstheme="minorHAnsi"/>
          <w:color w:val="000000" w:themeColor="text1"/>
          <w:sz w:val="24"/>
          <w:szCs w:val="24"/>
        </w:rPr>
      </w:pPr>
      <w:r w:rsidRPr="00844E35">
        <w:rPr>
          <w:rFonts w:cstheme="minorHAnsi"/>
          <w:color w:val="000000" w:themeColor="text1"/>
          <w:sz w:val="36"/>
          <w:szCs w:val="36"/>
        </w:rPr>
        <w:br/>
      </w:r>
      <w:r w:rsidRPr="00844E35">
        <w:rPr>
          <w:rFonts w:cstheme="minorHAnsi"/>
          <w:color w:val="000000" w:themeColor="text1"/>
          <w:sz w:val="28"/>
          <w:szCs w:val="28"/>
        </w:rPr>
        <w:t>2</w:t>
      </w:r>
      <w:r w:rsidR="00B45A4C">
        <w:rPr>
          <w:rFonts w:cstheme="minorHAnsi"/>
          <w:color w:val="000000" w:themeColor="text1"/>
          <w:sz w:val="28"/>
          <w:szCs w:val="28"/>
        </w:rPr>
        <w:t>7</w:t>
      </w:r>
      <w:r w:rsidRPr="00844E35">
        <w:rPr>
          <w:rFonts w:cstheme="minorHAnsi"/>
          <w:color w:val="000000" w:themeColor="text1"/>
          <w:sz w:val="28"/>
          <w:szCs w:val="28"/>
        </w:rPr>
        <w:t xml:space="preserve"> octobre 2023</w:t>
      </w:r>
    </w:p>
    <w:p w14:paraId="58F051D8" w14:textId="77777777" w:rsidR="0089195C" w:rsidRPr="00844E35" w:rsidRDefault="0089195C" w:rsidP="0089195C">
      <w:pPr>
        <w:spacing w:after="0"/>
        <w:rPr>
          <w:rFonts w:cstheme="minorHAnsi"/>
          <w:color w:val="000000" w:themeColor="text1"/>
          <w:sz w:val="24"/>
          <w:szCs w:val="24"/>
        </w:rPr>
        <w:sectPr w:rsidR="0089195C" w:rsidRPr="00844E35" w:rsidSect="0062425B">
          <w:headerReference w:type="even" r:id="rId10"/>
          <w:headerReference w:type="default" r:id="rId11"/>
          <w:footerReference w:type="even" r:id="rId12"/>
          <w:footerReference w:type="default" r:id="rId13"/>
          <w:headerReference w:type="first" r:id="rId14"/>
          <w:footerReference w:type="first" r:id="rId15"/>
          <w:pgSz w:w="12240" w:h="15840"/>
          <w:pgMar w:top="2835" w:right="1440" w:bottom="2835" w:left="1440" w:header="709" w:footer="709" w:gutter="0"/>
          <w:cols w:space="720"/>
          <w:vAlign w:val="both"/>
          <w:titlePg/>
          <w:docGrid w:linePitch="286"/>
        </w:sectPr>
      </w:pPr>
    </w:p>
    <w:sdt>
      <w:sdtPr>
        <w:rPr>
          <w:rFonts w:asciiTheme="minorHAnsi" w:eastAsiaTheme="minorHAnsi" w:hAnsiTheme="minorHAnsi" w:cstheme="minorBidi"/>
          <w:color w:val="auto"/>
          <w:kern w:val="16"/>
          <w:sz w:val="21"/>
          <w:szCs w:val="22"/>
          <w:lang w:eastAsia="en-US"/>
          <w14:ligatures w14:val="standardContextual"/>
          <w14:cntxtAlts/>
        </w:rPr>
        <w:id w:val="-894276899"/>
        <w:docPartObj>
          <w:docPartGallery w:val="Table of Contents"/>
          <w:docPartUnique/>
        </w:docPartObj>
      </w:sdtPr>
      <w:sdtEndPr>
        <w:rPr>
          <w:b/>
          <w:bCs/>
        </w:rPr>
      </w:sdtEndPr>
      <w:sdtContent>
        <w:p w14:paraId="4F542715" w14:textId="4675938C" w:rsidR="00F719BC" w:rsidRPr="00844E35" w:rsidRDefault="00F719BC">
          <w:pPr>
            <w:pStyle w:val="En-ttedetabledesmatires"/>
          </w:pPr>
          <w:r w:rsidRPr="00844E35">
            <w:t>Table des matières</w:t>
          </w:r>
        </w:p>
        <w:p w14:paraId="2F5B84A1" w14:textId="5D0EFCB6" w:rsidR="002D6031" w:rsidRDefault="00F719BC">
          <w:pPr>
            <w:pStyle w:val="TM1"/>
            <w:tabs>
              <w:tab w:val="right" w:leader="dot" w:pos="9396"/>
            </w:tabs>
            <w:rPr>
              <w:rFonts w:eastAsiaTheme="minorEastAsia"/>
              <w:noProof/>
              <w:kern w:val="2"/>
              <w:sz w:val="22"/>
              <w:lang w:eastAsia="fr-CA"/>
              <w14:cntxtAlts w14:val="0"/>
            </w:rPr>
          </w:pPr>
          <w:r w:rsidRPr="00844E35">
            <w:fldChar w:fldCharType="begin"/>
          </w:r>
          <w:r w:rsidRPr="00844E35">
            <w:instrText xml:space="preserve"> TOC \o "1-3" \h \z \u </w:instrText>
          </w:r>
          <w:r w:rsidRPr="00844E35">
            <w:fldChar w:fldCharType="separate"/>
          </w:r>
          <w:hyperlink w:anchor="_Toc149324329" w:history="1">
            <w:r w:rsidR="002D6031" w:rsidRPr="00C86AE7">
              <w:rPr>
                <w:rStyle w:val="Lienhypertexte"/>
                <w:noProof/>
              </w:rPr>
              <w:t>Introduction</w:t>
            </w:r>
            <w:r w:rsidR="002D6031">
              <w:rPr>
                <w:noProof/>
                <w:webHidden/>
              </w:rPr>
              <w:tab/>
            </w:r>
            <w:r w:rsidR="002D6031">
              <w:rPr>
                <w:noProof/>
                <w:webHidden/>
              </w:rPr>
              <w:fldChar w:fldCharType="begin"/>
            </w:r>
            <w:r w:rsidR="002D6031">
              <w:rPr>
                <w:noProof/>
                <w:webHidden/>
              </w:rPr>
              <w:instrText xml:space="preserve"> PAGEREF _Toc149324329 \h </w:instrText>
            </w:r>
            <w:r w:rsidR="002D6031">
              <w:rPr>
                <w:noProof/>
                <w:webHidden/>
              </w:rPr>
            </w:r>
            <w:r w:rsidR="002D6031">
              <w:rPr>
                <w:noProof/>
                <w:webHidden/>
              </w:rPr>
              <w:fldChar w:fldCharType="separate"/>
            </w:r>
            <w:r w:rsidR="002D6031">
              <w:rPr>
                <w:noProof/>
                <w:webHidden/>
              </w:rPr>
              <w:t>3</w:t>
            </w:r>
            <w:r w:rsidR="002D6031">
              <w:rPr>
                <w:noProof/>
                <w:webHidden/>
              </w:rPr>
              <w:fldChar w:fldCharType="end"/>
            </w:r>
          </w:hyperlink>
        </w:p>
        <w:p w14:paraId="64FBF00C" w14:textId="51FE300D" w:rsidR="002D6031" w:rsidRDefault="002D6031">
          <w:pPr>
            <w:pStyle w:val="TM2"/>
            <w:tabs>
              <w:tab w:val="right" w:leader="dot" w:pos="9396"/>
            </w:tabs>
            <w:rPr>
              <w:rFonts w:eastAsiaTheme="minorEastAsia"/>
              <w:noProof/>
              <w:kern w:val="2"/>
              <w:sz w:val="22"/>
              <w:lang w:eastAsia="fr-CA"/>
              <w14:cntxtAlts w14:val="0"/>
            </w:rPr>
          </w:pPr>
          <w:hyperlink w:anchor="_Toc149324330" w:history="1">
            <w:r w:rsidRPr="00C86AE7">
              <w:rPr>
                <w:rStyle w:val="Lienhypertexte"/>
                <w:noProof/>
              </w:rPr>
              <w:t>Thèse</w:t>
            </w:r>
            <w:r>
              <w:rPr>
                <w:noProof/>
                <w:webHidden/>
              </w:rPr>
              <w:tab/>
            </w:r>
            <w:r>
              <w:rPr>
                <w:noProof/>
                <w:webHidden/>
              </w:rPr>
              <w:fldChar w:fldCharType="begin"/>
            </w:r>
            <w:r>
              <w:rPr>
                <w:noProof/>
                <w:webHidden/>
              </w:rPr>
              <w:instrText xml:space="preserve"> PAGEREF _Toc149324330 \h </w:instrText>
            </w:r>
            <w:r>
              <w:rPr>
                <w:noProof/>
                <w:webHidden/>
              </w:rPr>
            </w:r>
            <w:r>
              <w:rPr>
                <w:noProof/>
                <w:webHidden/>
              </w:rPr>
              <w:fldChar w:fldCharType="separate"/>
            </w:r>
            <w:r>
              <w:rPr>
                <w:noProof/>
                <w:webHidden/>
              </w:rPr>
              <w:t>3</w:t>
            </w:r>
            <w:r>
              <w:rPr>
                <w:noProof/>
                <w:webHidden/>
              </w:rPr>
              <w:fldChar w:fldCharType="end"/>
            </w:r>
          </w:hyperlink>
        </w:p>
        <w:p w14:paraId="3034FB37" w14:textId="574406F6" w:rsidR="002D6031" w:rsidRDefault="002D6031">
          <w:pPr>
            <w:pStyle w:val="TM2"/>
            <w:tabs>
              <w:tab w:val="right" w:leader="dot" w:pos="9396"/>
            </w:tabs>
            <w:rPr>
              <w:rFonts w:eastAsiaTheme="minorEastAsia"/>
              <w:noProof/>
              <w:kern w:val="2"/>
              <w:sz w:val="22"/>
              <w:lang w:eastAsia="fr-CA"/>
              <w14:cntxtAlts w14:val="0"/>
            </w:rPr>
          </w:pPr>
          <w:hyperlink w:anchor="_Toc149324331" w:history="1">
            <w:r w:rsidRPr="00C86AE7">
              <w:rPr>
                <w:rStyle w:val="Lienhypertexte"/>
                <w:noProof/>
              </w:rPr>
              <w:t>Antithèse</w:t>
            </w:r>
            <w:r>
              <w:rPr>
                <w:noProof/>
                <w:webHidden/>
              </w:rPr>
              <w:tab/>
            </w:r>
            <w:r>
              <w:rPr>
                <w:noProof/>
                <w:webHidden/>
              </w:rPr>
              <w:fldChar w:fldCharType="begin"/>
            </w:r>
            <w:r>
              <w:rPr>
                <w:noProof/>
                <w:webHidden/>
              </w:rPr>
              <w:instrText xml:space="preserve"> PAGEREF _Toc149324331 \h </w:instrText>
            </w:r>
            <w:r>
              <w:rPr>
                <w:noProof/>
                <w:webHidden/>
              </w:rPr>
            </w:r>
            <w:r>
              <w:rPr>
                <w:noProof/>
                <w:webHidden/>
              </w:rPr>
              <w:fldChar w:fldCharType="separate"/>
            </w:r>
            <w:r>
              <w:rPr>
                <w:noProof/>
                <w:webHidden/>
              </w:rPr>
              <w:t>5</w:t>
            </w:r>
            <w:r>
              <w:rPr>
                <w:noProof/>
                <w:webHidden/>
              </w:rPr>
              <w:fldChar w:fldCharType="end"/>
            </w:r>
          </w:hyperlink>
        </w:p>
        <w:p w14:paraId="7B96344F" w14:textId="2963DC4F" w:rsidR="002D6031" w:rsidRDefault="002D6031">
          <w:pPr>
            <w:pStyle w:val="TM2"/>
            <w:tabs>
              <w:tab w:val="right" w:leader="dot" w:pos="9396"/>
            </w:tabs>
            <w:rPr>
              <w:rFonts w:eastAsiaTheme="minorEastAsia"/>
              <w:noProof/>
              <w:kern w:val="2"/>
              <w:sz w:val="22"/>
              <w:lang w:eastAsia="fr-CA"/>
              <w14:cntxtAlts w14:val="0"/>
            </w:rPr>
          </w:pPr>
          <w:hyperlink w:anchor="_Toc149324332" w:history="1">
            <w:r w:rsidRPr="00C86AE7">
              <w:rPr>
                <w:rStyle w:val="Lienhypertexte"/>
                <w:noProof/>
              </w:rPr>
              <w:t>Synthèse</w:t>
            </w:r>
            <w:r>
              <w:rPr>
                <w:noProof/>
                <w:webHidden/>
              </w:rPr>
              <w:tab/>
            </w:r>
            <w:r>
              <w:rPr>
                <w:noProof/>
                <w:webHidden/>
              </w:rPr>
              <w:fldChar w:fldCharType="begin"/>
            </w:r>
            <w:r>
              <w:rPr>
                <w:noProof/>
                <w:webHidden/>
              </w:rPr>
              <w:instrText xml:space="preserve"> PAGEREF _Toc149324332 \h </w:instrText>
            </w:r>
            <w:r>
              <w:rPr>
                <w:noProof/>
                <w:webHidden/>
              </w:rPr>
            </w:r>
            <w:r>
              <w:rPr>
                <w:noProof/>
                <w:webHidden/>
              </w:rPr>
              <w:fldChar w:fldCharType="separate"/>
            </w:r>
            <w:r>
              <w:rPr>
                <w:noProof/>
                <w:webHidden/>
              </w:rPr>
              <w:t>6</w:t>
            </w:r>
            <w:r>
              <w:rPr>
                <w:noProof/>
                <w:webHidden/>
              </w:rPr>
              <w:fldChar w:fldCharType="end"/>
            </w:r>
          </w:hyperlink>
        </w:p>
        <w:p w14:paraId="4C61B7E7" w14:textId="4B96C14C" w:rsidR="002D6031" w:rsidRDefault="002D6031">
          <w:pPr>
            <w:pStyle w:val="TM1"/>
            <w:tabs>
              <w:tab w:val="right" w:leader="dot" w:pos="9396"/>
            </w:tabs>
            <w:rPr>
              <w:rFonts w:eastAsiaTheme="minorEastAsia"/>
              <w:noProof/>
              <w:kern w:val="2"/>
              <w:sz w:val="22"/>
              <w:lang w:eastAsia="fr-CA"/>
              <w14:cntxtAlts w14:val="0"/>
            </w:rPr>
          </w:pPr>
          <w:hyperlink w:anchor="_Toc149324333" w:history="1">
            <w:r w:rsidRPr="00C86AE7">
              <w:rPr>
                <w:rStyle w:val="Lienhypertexte"/>
                <w:noProof/>
              </w:rPr>
              <w:t>Conclusion</w:t>
            </w:r>
            <w:r>
              <w:rPr>
                <w:noProof/>
                <w:webHidden/>
              </w:rPr>
              <w:tab/>
            </w:r>
            <w:r>
              <w:rPr>
                <w:noProof/>
                <w:webHidden/>
              </w:rPr>
              <w:fldChar w:fldCharType="begin"/>
            </w:r>
            <w:r>
              <w:rPr>
                <w:noProof/>
                <w:webHidden/>
              </w:rPr>
              <w:instrText xml:space="preserve"> PAGEREF _Toc149324333 \h </w:instrText>
            </w:r>
            <w:r>
              <w:rPr>
                <w:noProof/>
                <w:webHidden/>
              </w:rPr>
            </w:r>
            <w:r>
              <w:rPr>
                <w:noProof/>
                <w:webHidden/>
              </w:rPr>
              <w:fldChar w:fldCharType="separate"/>
            </w:r>
            <w:r>
              <w:rPr>
                <w:noProof/>
                <w:webHidden/>
              </w:rPr>
              <w:t>6</w:t>
            </w:r>
            <w:r>
              <w:rPr>
                <w:noProof/>
                <w:webHidden/>
              </w:rPr>
              <w:fldChar w:fldCharType="end"/>
            </w:r>
          </w:hyperlink>
        </w:p>
        <w:p w14:paraId="5BD906D6" w14:textId="605F3714" w:rsidR="002D6031" w:rsidRDefault="002D6031">
          <w:pPr>
            <w:pStyle w:val="TM1"/>
            <w:tabs>
              <w:tab w:val="right" w:leader="dot" w:pos="9396"/>
            </w:tabs>
            <w:rPr>
              <w:rFonts w:eastAsiaTheme="minorEastAsia"/>
              <w:noProof/>
              <w:kern w:val="2"/>
              <w:sz w:val="22"/>
              <w:lang w:eastAsia="fr-CA"/>
              <w14:cntxtAlts w14:val="0"/>
            </w:rPr>
          </w:pPr>
          <w:hyperlink w:anchor="_Toc149324334" w:history="1">
            <w:r w:rsidRPr="00C86AE7">
              <w:rPr>
                <w:rStyle w:val="Lienhypertexte"/>
                <w:noProof/>
              </w:rPr>
              <w:t>Bibliographie</w:t>
            </w:r>
            <w:r>
              <w:rPr>
                <w:noProof/>
                <w:webHidden/>
              </w:rPr>
              <w:tab/>
            </w:r>
            <w:r>
              <w:rPr>
                <w:noProof/>
                <w:webHidden/>
              </w:rPr>
              <w:fldChar w:fldCharType="begin"/>
            </w:r>
            <w:r>
              <w:rPr>
                <w:noProof/>
                <w:webHidden/>
              </w:rPr>
              <w:instrText xml:space="preserve"> PAGEREF _Toc149324334 \h </w:instrText>
            </w:r>
            <w:r>
              <w:rPr>
                <w:noProof/>
                <w:webHidden/>
              </w:rPr>
            </w:r>
            <w:r>
              <w:rPr>
                <w:noProof/>
                <w:webHidden/>
              </w:rPr>
              <w:fldChar w:fldCharType="separate"/>
            </w:r>
            <w:r>
              <w:rPr>
                <w:noProof/>
                <w:webHidden/>
              </w:rPr>
              <w:t>7</w:t>
            </w:r>
            <w:r>
              <w:rPr>
                <w:noProof/>
                <w:webHidden/>
              </w:rPr>
              <w:fldChar w:fldCharType="end"/>
            </w:r>
          </w:hyperlink>
        </w:p>
        <w:p w14:paraId="2FE82B7E" w14:textId="5AA8396F" w:rsidR="002D6031" w:rsidRDefault="002D6031">
          <w:pPr>
            <w:pStyle w:val="TM1"/>
            <w:tabs>
              <w:tab w:val="right" w:leader="dot" w:pos="9396"/>
            </w:tabs>
            <w:rPr>
              <w:rFonts w:eastAsiaTheme="minorEastAsia"/>
              <w:noProof/>
              <w:kern w:val="2"/>
              <w:sz w:val="22"/>
              <w:lang w:eastAsia="fr-CA"/>
              <w14:cntxtAlts w14:val="0"/>
            </w:rPr>
          </w:pPr>
          <w:hyperlink w:anchor="_Toc149324335" w:history="1">
            <w:r w:rsidRPr="00C86AE7">
              <w:rPr>
                <w:rStyle w:val="Lienhypertexte"/>
                <w:noProof/>
              </w:rPr>
              <w:t>Annexe</w:t>
            </w:r>
            <w:r>
              <w:rPr>
                <w:noProof/>
                <w:webHidden/>
              </w:rPr>
              <w:tab/>
            </w:r>
            <w:r>
              <w:rPr>
                <w:noProof/>
                <w:webHidden/>
              </w:rPr>
              <w:fldChar w:fldCharType="begin"/>
            </w:r>
            <w:r>
              <w:rPr>
                <w:noProof/>
                <w:webHidden/>
              </w:rPr>
              <w:instrText xml:space="preserve"> PAGEREF _Toc149324335 \h </w:instrText>
            </w:r>
            <w:r>
              <w:rPr>
                <w:noProof/>
                <w:webHidden/>
              </w:rPr>
            </w:r>
            <w:r>
              <w:rPr>
                <w:noProof/>
                <w:webHidden/>
              </w:rPr>
              <w:fldChar w:fldCharType="separate"/>
            </w:r>
            <w:r>
              <w:rPr>
                <w:noProof/>
                <w:webHidden/>
              </w:rPr>
              <w:t>9</w:t>
            </w:r>
            <w:r>
              <w:rPr>
                <w:noProof/>
                <w:webHidden/>
              </w:rPr>
              <w:fldChar w:fldCharType="end"/>
            </w:r>
          </w:hyperlink>
        </w:p>
        <w:p w14:paraId="6F5B9E7E" w14:textId="78D93BE4" w:rsidR="00F719BC" w:rsidRPr="00844E35" w:rsidRDefault="00F719BC">
          <w:pPr>
            <w:rPr>
              <w:b/>
              <w:bCs/>
            </w:rPr>
          </w:pPr>
          <w:r w:rsidRPr="00844E35">
            <w:rPr>
              <w:b/>
              <w:bCs/>
            </w:rPr>
            <w:fldChar w:fldCharType="end"/>
          </w:r>
        </w:p>
        <w:p w14:paraId="6A6C3435" w14:textId="1BFF100F" w:rsidR="00F719BC" w:rsidRPr="00844E35" w:rsidRDefault="00F719BC" w:rsidP="00F719BC">
          <w:pPr>
            <w:spacing w:line="259" w:lineRule="auto"/>
            <w:rPr>
              <w:b/>
              <w:bCs/>
            </w:rPr>
          </w:pPr>
          <w:r w:rsidRPr="00844E35">
            <w:rPr>
              <w:b/>
              <w:bCs/>
            </w:rPr>
            <w:br w:type="page"/>
          </w:r>
        </w:p>
      </w:sdtContent>
    </w:sdt>
    <w:p w14:paraId="5AEE3DA2" w14:textId="7C598B61" w:rsidR="0089195C" w:rsidRPr="00844E35" w:rsidRDefault="0089195C" w:rsidP="00F719BC">
      <w:pPr>
        <w:pStyle w:val="Titre1"/>
      </w:pPr>
      <w:bookmarkStart w:id="0" w:name="_Toc149324329"/>
      <w:r w:rsidRPr="00844E35">
        <w:lastRenderedPageBreak/>
        <w:t>Introduction</w:t>
      </w:r>
      <w:bookmarkEnd w:id="0"/>
    </w:p>
    <w:p w14:paraId="1C14E8BB" w14:textId="554ACC1F" w:rsidR="00D3100C" w:rsidRPr="00844E35" w:rsidRDefault="00B80BE3" w:rsidP="00D3100C">
      <w:pPr>
        <w:jc w:val="both"/>
      </w:pPr>
      <w:r w:rsidRPr="00844E35">
        <w:rPr>
          <w:rFonts w:ascii="Times New Roman" w:hAnsi="Times New Roman" w:cs="Times New Roman"/>
          <w:sz w:val="24"/>
          <w:szCs w:val="24"/>
        </w:rPr>
        <w:t>L’événement de la covid</w:t>
      </w:r>
      <w:r w:rsidR="00BC212B">
        <w:rPr>
          <w:rFonts w:ascii="Times New Roman" w:hAnsi="Times New Roman" w:cs="Times New Roman"/>
          <w:sz w:val="24"/>
          <w:szCs w:val="24"/>
        </w:rPr>
        <w:t>,</w:t>
      </w:r>
      <w:r w:rsidR="00207D9D">
        <w:rPr>
          <w:rFonts w:ascii="Times New Roman" w:hAnsi="Times New Roman" w:cs="Times New Roman"/>
          <w:sz w:val="24"/>
          <w:szCs w:val="24"/>
        </w:rPr>
        <w:t xml:space="preserve"> débutant</w:t>
      </w:r>
      <w:r w:rsidRPr="00844E35">
        <w:rPr>
          <w:rFonts w:ascii="Times New Roman" w:hAnsi="Times New Roman" w:cs="Times New Roman"/>
          <w:sz w:val="24"/>
          <w:szCs w:val="24"/>
        </w:rPr>
        <w:t xml:space="preserve"> à la fin de </w:t>
      </w:r>
      <w:r w:rsidR="00BC212B">
        <w:rPr>
          <w:rFonts w:ascii="Times New Roman" w:hAnsi="Times New Roman" w:cs="Times New Roman"/>
          <w:sz w:val="24"/>
          <w:szCs w:val="24"/>
        </w:rPr>
        <w:t xml:space="preserve">l’année </w:t>
      </w:r>
      <w:r w:rsidRPr="00844E35">
        <w:rPr>
          <w:rFonts w:ascii="Times New Roman" w:hAnsi="Times New Roman" w:cs="Times New Roman"/>
          <w:sz w:val="24"/>
          <w:szCs w:val="24"/>
        </w:rPr>
        <w:t>2019</w:t>
      </w:r>
      <w:r w:rsidR="00BC212B">
        <w:rPr>
          <w:rFonts w:ascii="Times New Roman" w:hAnsi="Times New Roman" w:cs="Times New Roman"/>
          <w:sz w:val="24"/>
          <w:szCs w:val="24"/>
        </w:rPr>
        <w:t>,</w:t>
      </w:r>
      <w:r w:rsidRPr="00844E35">
        <w:rPr>
          <w:rFonts w:ascii="Times New Roman" w:hAnsi="Times New Roman" w:cs="Times New Roman"/>
          <w:sz w:val="24"/>
          <w:szCs w:val="24"/>
        </w:rPr>
        <w:t xml:space="preserve"> a déclenché toute sorte de changements dans notre société</w:t>
      </w:r>
      <w:r w:rsidR="004D18A0">
        <w:rPr>
          <w:rFonts w:ascii="Times New Roman" w:hAnsi="Times New Roman" w:cs="Times New Roman"/>
          <w:sz w:val="24"/>
          <w:szCs w:val="24"/>
        </w:rPr>
        <w:t>,</w:t>
      </w:r>
      <w:r w:rsidR="00BC212B">
        <w:rPr>
          <w:rFonts w:ascii="Times New Roman" w:hAnsi="Times New Roman" w:cs="Times New Roman"/>
          <w:sz w:val="24"/>
          <w:szCs w:val="24"/>
        </w:rPr>
        <w:t xml:space="preserve"> tels que</w:t>
      </w:r>
      <w:r w:rsidRPr="00844E35">
        <w:rPr>
          <w:rFonts w:ascii="Times New Roman" w:hAnsi="Times New Roman" w:cs="Times New Roman"/>
          <w:sz w:val="24"/>
          <w:szCs w:val="24"/>
        </w:rPr>
        <w:t xml:space="preserve"> </w:t>
      </w:r>
      <w:r w:rsidR="00BC212B">
        <w:rPr>
          <w:rFonts w:ascii="Times New Roman" w:hAnsi="Times New Roman" w:cs="Times New Roman"/>
          <w:sz w:val="24"/>
          <w:szCs w:val="24"/>
        </w:rPr>
        <w:t xml:space="preserve">le </w:t>
      </w:r>
      <w:r w:rsidRPr="00844E35">
        <w:rPr>
          <w:rFonts w:ascii="Times New Roman" w:hAnsi="Times New Roman" w:cs="Times New Roman"/>
          <w:sz w:val="24"/>
          <w:szCs w:val="24"/>
        </w:rPr>
        <w:t>confinement chez soi</w:t>
      </w:r>
      <w:r w:rsidR="004D18A0">
        <w:rPr>
          <w:rFonts w:ascii="Times New Roman" w:hAnsi="Times New Roman" w:cs="Times New Roman"/>
          <w:sz w:val="24"/>
          <w:szCs w:val="24"/>
        </w:rPr>
        <w:t>,</w:t>
      </w:r>
      <w:r w:rsidRPr="00844E35">
        <w:rPr>
          <w:rFonts w:ascii="Times New Roman" w:hAnsi="Times New Roman" w:cs="Times New Roman"/>
          <w:sz w:val="24"/>
          <w:szCs w:val="24"/>
        </w:rPr>
        <w:t xml:space="preserve"> le travail à distance</w:t>
      </w:r>
      <w:r w:rsidR="00BC212B">
        <w:rPr>
          <w:rFonts w:ascii="Times New Roman" w:hAnsi="Times New Roman" w:cs="Times New Roman"/>
          <w:sz w:val="24"/>
          <w:szCs w:val="24"/>
        </w:rPr>
        <w:t xml:space="preserve"> et l’orientation</w:t>
      </w:r>
      <w:r w:rsidRPr="00844E35">
        <w:rPr>
          <w:rFonts w:ascii="Times New Roman" w:hAnsi="Times New Roman" w:cs="Times New Roman"/>
          <w:sz w:val="24"/>
          <w:szCs w:val="24"/>
        </w:rPr>
        <w:t xml:space="preserve"> </w:t>
      </w:r>
      <w:r w:rsidR="00BC212B">
        <w:rPr>
          <w:rFonts w:ascii="Times New Roman" w:hAnsi="Times New Roman" w:cs="Times New Roman"/>
          <w:sz w:val="24"/>
          <w:szCs w:val="24"/>
        </w:rPr>
        <w:t>d</w:t>
      </w:r>
      <w:r w:rsidRPr="00844E35">
        <w:rPr>
          <w:rFonts w:ascii="Times New Roman" w:hAnsi="Times New Roman" w:cs="Times New Roman"/>
          <w:sz w:val="24"/>
          <w:szCs w:val="24"/>
        </w:rPr>
        <w:t>es activités</w:t>
      </w:r>
      <w:r w:rsidR="00207D9D">
        <w:rPr>
          <w:rFonts w:ascii="Times New Roman" w:hAnsi="Times New Roman" w:cs="Times New Roman"/>
          <w:sz w:val="24"/>
          <w:szCs w:val="24"/>
        </w:rPr>
        <w:t xml:space="preserve"> quotidiennes </w:t>
      </w:r>
      <w:r w:rsidRPr="00844E35">
        <w:rPr>
          <w:rFonts w:ascii="Times New Roman" w:hAnsi="Times New Roman" w:cs="Times New Roman"/>
          <w:sz w:val="24"/>
          <w:szCs w:val="24"/>
        </w:rPr>
        <w:t xml:space="preserve">à travers le numérique. Ce fut un point marquant </w:t>
      </w:r>
      <w:r w:rsidR="00207D9D">
        <w:rPr>
          <w:rFonts w:ascii="Times New Roman" w:hAnsi="Times New Roman" w:cs="Times New Roman"/>
          <w:sz w:val="24"/>
          <w:szCs w:val="24"/>
        </w:rPr>
        <w:t>permettant la réalisation des disparités</w:t>
      </w:r>
      <w:r w:rsidRPr="00844E35">
        <w:rPr>
          <w:rFonts w:ascii="Times New Roman" w:hAnsi="Times New Roman" w:cs="Times New Roman"/>
          <w:sz w:val="24"/>
          <w:szCs w:val="24"/>
        </w:rPr>
        <w:t xml:space="preserve"> </w:t>
      </w:r>
      <w:r w:rsidR="00207D9D">
        <w:rPr>
          <w:rFonts w:ascii="Times New Roman" w:hAnsi="Times New Roman" w:cs="Times New Roman"/>
          <w:sz w:val="24"/>
          <w:szCs w:val="24"/>
        </w:rPr>
        <w:t>au niveau des compétences technologiques</w:t>
      </w:r>
      <w:r w:rsidR="00BC212B">
        <w:rPr>
          <w:rFonts w:ascii="Times New Roman" w:hAnsi="Times New Roman" w:cs="Times New Roman"/>
          <w:sz w:val="24"/>
          <w:szCs w:val="24"/>
        </w:rPr>
        <w:t>.</w:t>
      </w:r>
      <w:r w:rsidRPr="00844E35">
        <w:rPr>
          <w:rFonts w:ascii="Times New Roman" w:hAnsi="Times New Roman" w:cs="Times New Roman"/>
          <w:sz w:val="24"/>
          <w:szCs w:val="24"/>
        </w:rPr>
        <w:t xml:space="preserve"> </w:t>
      </w:r>
      <w:r w:rsidR="00207D9D">
        <w:rPr>
          <w:rFonts w:ascii="Times New Roman" w:hAnsi="Times New Roman" w:cs="Times New Roman"/>
          <w:sz w:val="24"/>
          <w:szCs w:val="24"/>
        </w:rPr>
        <w:t>Nous avons pu constater</w:t>
      </w:r>
      <w:r w:rsidRPr="00844E35">
        <w:rPr>
          <w:rFonts w:ascii="Times New Roman" w:hAnsi="Times New Roman" w:cs="Times New Roman"/>
          <w:sz w:val="24"/>
          <w:szCs w:val="24"/>
        </w:rPr>
        <w:t xml:space="preserve"> que </w:t>
      </w:r>
      <w:r w:rsidR="004D18A0">
        <w:rPr>
          <w:rFonts w:ascii="Times New Roman" w:hAnsi="Times New Roman" w:cs="Times New Roman"/>
          <w:sz w:val="24"/>
          <w:szCs w:val="24"/>
        </w:rPr>
        <w:t>pour</w:t>
      </w:r>
      <w:r w:rsidR="00BC212B">
        <w:rPr>
          <w:rFonts w:ascii="Times New Roman" w:hAnsi="Times New Roman" w:cs="Times New Roman"/>
          <w:sz w:val="24"/>
          <w:szCs w:val="24"/>
        </w:rPr>
        <w:t xml:space="preserve"> </w:t>
      </w:r>
      <w:r w:rsidRPr="00844E35">
        <w:rPr>
          <w:rFonts w:ascii="Times New Roman" w:hAnsi="Times New Roman" w:cs="Times New Roman"/>
          <w:sz w:val="24"/>
          <w:szCs w:val="24"/>
        </w:rPr>
        <w:t>certains groupes, le manque de compétences pouvait représenter de graves problèmes</w:t>
      </w:r>
      <w:r w:rsidR="00BC212B">
        <w:rPr>
          <w:rFonts w:ascii="Times New Roman" w:hAnsi="Times New Roman" w:cs="Times New Roman"/>
          <w:sz w:val="24"/>
          <w:szCs w:val="24"/>
        </w:rPr>
        <w:t>,</w:t>
      </w:r>
      <w:r w:rsidRPr="00844E35">
        <w:rPr>
          <w:rFonts w:ascii="Times New Roman" w:hAnsi="Times New Roman" w:cs="Times New Roman"/>
          <w:sz w:val="24"/>
          <w:szCs w:val="24"/>
        </w:rPr>
        <w:t xml:space="preserve"> comme pour plusieurs personnes âgées </w:t>
      </w:r>
      <w:r w:rsidR="00BC212B">
        <w:rPr>
          <w:rFonts w:ascii="Times New Roman" w:hAnsi="Times New Roman" w:cs="Times New Roman"/>
          <w:sz w:val="24"/>
          <w:szCs w:val="24"/>
        </w:rPr>
        <w:t>qui étaient</w:t>
      </w:r>
      <w:r w:rsidRPr="00844E35">
        <w:rPr>
          <w:rFonts w:ascii="Times New Roman" w:hAnsi="Times New Roman" w:cs="Times New Roman"/>
          <w:sz w:val="24"/>
          <w:szCs w:val="24"/>
        </w:rPr>
        <w:t xml:space="preserve"> incapable</w:t>
      </w:r>
      <w:r w:rsidR="0056693F">
        <w:rPr>
          <w:rFonts w:ascii="Times New Roman" w:hAnsi="Times New Roman" w:cs="Times New Roman"/>
          <w:sz w:val="24"/>
          <w:szCs w:val="24"/>
        </w:rPr>
        <w:t>s</w:t>
      </w:r>
      <w:r w:rsidRPr="00844E35">
        <w:rPr>
          <w:rFonts w:ascii="Times New Roman" w:hAnsi="Times New Roman" w:cs="Times New Roman"/>
          <w:sz w:val="24"/>
          <w:szCs w:val="24"/>
        </w:rPr>
        <w:t xml:space="preserve"> de commander des produits ou des aliments en ligne. </w:t>
      </w:r>
      <w:r w:rsidR="004C3BD2">
        <w:rPr>
          <w:rFonts w:ascii="Times New Roman" w:hAnsi="Times New Roman" w:cs="Times New Roman"/>
          <w:sz w:val="24"/>
          <w:szCs w:val="24"/>
        </w:rPr>
        <w:t>Et pour</w:t>
      </w:r>
      <w:r w:rsidRPr="00844E35">
        <w:rPr>
          <w:rFonts w:ascii="Times New Roman" w:hAnsi="Times New Roman" w:cs="Times New Roman"/>
          <w:sz w:val="24"/>
          <w:szCs w:val="24"/>
        </w:rPr>
        <w:t xml:space="preserve"> </w:t>
      </w:r>
      <w:r w:rsidR="004C3BD2">
        <w:rPr>
          <w:rFonts w:ascii="Times New Roman" w:hAnsi="Times New Roman" w:cs="Times New Roman"/>
          <w:sz w:val="24"/>
          <w:szCs w:val="24"/>
        </w:rPr>
        <w:t>d’autres</w:t>
      </w:r>
      <w:r w:rsidR="00BC212B">
        <w:rPr>
          <w:rFonts w:ascii="Times New Roman" w:hAnsi="Times New Roman" w:cs="Times New Roman"/>
          <w:sz w:val="24"/>
          <w:szCs w:val="24"/>
        </w:rPr>
        <w:t xml:space="preserve">, </w:t>
      </w:r>
      <w:r w:rsidRPr="00844E35">
        <w:rPr>
          <w:rFonts w:ascii="Times New Roman" w:hAnsi="Times New Roman" w:cs="Times New Roman"/>
          <w:sz w:val="24"/>
          <w:szCs w:val="24"/>
        </w:rPr>
        <w:t>qui croyaient avoir un niveau de compétences adéquates, la réalité du nouvel environnement</w:t>
      </w:r>
      <w:r w:rsidR="004C3BD2">
        <w:rPr>
          <w:rFonts w:ascii="Times New Roman" w:hAnsi="Times New Roman" w:cs="Times New Roman"/>
          <w:sz w:val="24"/>
          <w:szCs w:val="24"/>
        </w:rPr>
        <w:t xml:space="preserve"> </w:t>
      </w:r>
      <w:r w:rsidR="00BC212B">
        <w:rPr>
          <w:rFonts w:ascii="Times New Roman" w:hAnsi="Times New Roman" w:cs="Times New Roman"/>
          <w:sz w:val="24"/>
          <w:szCs w:val="24"/>
        </w:rPr>
        <w:t xml:space="preserve">à </w:t>
      </w:r>
      <w:r w:rsidRPr="00844E35">
        <w:rPr>
          <w:rFonts w:ascii="Times New Roman" w:hAnsi="Times New Roman" w:cs="Times New Roman"/>
          <w:sz w:val="24"/>
          <w:szCs w:val="24"/>
        </w:rPr>
        <w:t>distance</w:t>
      </w:r>
      <w:r w:rsidR="00BC212B">
        <w:rPr>
          <w:rFonts w:ascii="Times New Roman" w:hAnsi="Times New Roman" w:cs="Times New Roman"/>
          <w:sz w:val="24"/>
          <w:szCs w:val="24"/>
        </w:rPr>
        <w:t xml:space="preserve"> </w:t>
      </w:r>
      <w:r w:rsidR="0081552D" w:rsidRPr="00844E35">
        <w:rPr>
          <w:rFonts w:ascii="Times New Roman" w:hAnsi="Times New Roman" w:cs="Times New Roman"/>
          <w:sz w:val="24"/>
          <w:szCs w:val="24"/>
        </w:rPr>
        <w:t>est venu</w:t>
      </w:r>
      <w:r w:rsidR="0056693F">
        <w:rPr>
          <w:rFonts w:ascii="Times New Roman" w:hAnsi="Times New Roman" w:cs="Times New Roman"/>
          <w:sz w:val="24"/>
          <w:szCs w:val="24"/>
        </w:rPr>
        <w:t>e</w:t>
      </w:r>
      <w:r w:rsidR="0081552D" w:rsidRPr="00844E35">
        <w:rPr>
          <w:rFonts w:ascii="Times New Roman" w:hAnsi="Times New Roman" w:cs="Times New Roman"/>
          <w:sz w:val="24"/>
          <w:szCs w:val="24"/>
        </w:rPr>
        <w:t xml:space="preserve"> instaurer un certain doute. Tous ces cas d’exemple</w:t>
      </w:r>
      <w:r w:rsidR="00BC212B">
        <w:rPr>
          <w:rFonts w:ascii="Times New Roman" w:hAnsi="Times New Roman" w:cs="Times New Roman"/>
          <w:sz w:val="24"/>
          <w:szCs w:val="24"/>
        </w:rPr>
        <w:t>s</w:t>
      </w:r>
      <w:r w:rsidR="0056693F">
        <w:rPr>
          <w:rFonts w:ascii="Times New Roman" w:hAnsi="Times New Roman" w:cs="Times New Roman"/>
          <w:sz w:val="24"/>
          <w:szCs w:val="24"/>
        </w:rPr>
        <w:t>,</w:t>
      </w:r>
      <w:r w:rsidR="0081552D" w:rsidRPr="00844E35">
        <w:rPr>
          <w:rFonts w:ascii="Times New Roman" w:hAnsi="Times New Roman" w:cs="Times New Roman"/>
          <w:sz w:val="24"/>
          <w:szCs w:val="24"/>
        </w:rPr>
        <w:t xml:space="preserve"> </w:t>
      </w:r>
      <w:r w:rsidR="0056693F">
        <w:rPr>
          <w:rFonts w:ascii="Times New Roman" w:hAnsi="Times New Roman" w:cs="Times New Roman"/>
          <w:sz w:val="24"/>
          <w:szCs w:val="24"/>
        </w:rPr>
        <w:t xml:space="preserve">qui </w:t>
      </w:r>
      <w:r w:rsidR="0081552D" w:rsidRPr="00844E35">
        <w:rPr>
          <w:rFonts w:ascii="Times New Roman" w:hAnsi="Times New Roman" w:cs="Times New Roman"/>
          <w:sz w:val="24"/>
          <w:szCs w:val="24"/>
        </w:rPr>
        <w:t>démontr</w:t>
      </w:r>
      <w:r w:rsidR="0056693F">
        <w:rPr>
          <w:rFonts w:ascii="Times New Roman" w:hAnsi="Times New Roman" w:cs="Times New Roman"/>
          <w:sz w:val="24"/>
          <w:szCs w:val="24"/>
        </w:rPr>
        <w:t>en</w:t>
      </w:r>
      <w:r w:rsidR="0081552D" w:rsidRPr="00844E35">
        <w:rPr>
          <w:rFonts w:ascii="Times New Roman" w:hAnsi="Times New Roman" w:cs="Times New Roman"/>
          <w:sz w:val="24"/>
          <w:szCs w:val="24"/>
        </w:rPr>
        <w:t>t</w:t>
      </w:r>
      <w:r w:rsidR="00BC212B">
        <w:rPr>
          <w:rFonts w:ascii="Times New Roman" w:hAnsi="Times New Roman" w:cs="Times New Roman"/>
          <w:sz w:val="24"/>
          <w:szCs w:val="24"/>
        </w:rPr>
        <w:t xml:space="preserve"> </w:t>
      </w:r>
      <w:r w:rsidR="004C3BD2">
        <w:rPr>
          <w:rFonts w:ascii="Times New Roman" w:hAnsi="Times New Roman" w:cs="Times New Roman"/>
          <w:sz w:val="24"/>
          <w:szCs w:val="24"/>
        </w:rPr>
        <w:t xml:space="preserve">les </w:t>
      </w:r>
      <w:r w:rsidR="0081552D" w:rsidRPr="00844E35">
        <w:rPr>
          <w:rFonts w:ascii="Times New Roman" w:hAnsi="Times New Roman" w:cs="Times New Roman"/>
          <w:sz w:val="24"/>
          <w:szCs w:val="24"/>
        </w:rPr>
        <w:t xml:space="preserve">inégalités d’usage ou d’accès </w:t>
      </w:r>
      <w:r w:rsidR="004C3BD2">
        <w:rPr>
          <w:rFonts w:ascii="Times New Roman" w:hAnsi="Times New Roman" w:cs="Times New Roman"/>
          <w:sz w:val="24"/>
          <w:szCs w:val="24"/>
        </w:rPr>
        <w:t>au numérique</w:t>
      </w:r>
      <w:r w:rsidR="0056693F">
        <w:rPr>
          <w:rFonts w:ascii="Times New Roman" w:hAnsi="Times New Roman" w:cs="Times New Roman"/>
          <w:sz w:val="24"/>
          <w:szCs w:val="24"/>
        </w:rPr>
        <w:t>,</w:t>
      </w:r>
      <w:r w:rsidR="0081552D" w:rsidRPr="00844E35">
        <w:rPr>
          <w:rFonts w:ascii="Times New Roman" w:hAnsi="Times New Roman" w:cs="Times New Roman"/>
          <w:sz w:val="24"/>
          <w:szCs w:val="24"/>
        </w:rPr>
        <w:t xml:space="preserve"> </w:t>
      </w:r>
      <w:r w:rsidR="0056693F">
        <w:rPr>
          <w:rFonts w:ascii="Times New Roman" w:hAnsi="Times New Roman" w:cs="Times New Roman"/>
          <w:sz w:val="24"/>
          <w:szCs w:val="24"/>
        </w:rPr>
        <w:t>sont</w:t>
      </w:r>
      <w:r w:rsidR="0081552D" w:rsidRPr="00844E35">
        <w:rPr>
          <w:rFonts w:ascii="Times New Roman" w:hAnsi="Times New Roman" w:cs="Times New Roman"/>
          <w:sz w:val="24"/>
          <w:szCs w:val="24"/>
        </w:rPr>
        <w:t xml:space="preserve"> caractéristique</w:t>
      </w:r>
      <w:r w:rsidR="001E7E98">
        <w:rPr>
          <w:rFonts w:ascii="Times New Roman" w:hAnsi="Times New Roman" w:cs="Times New Roman"/>
          <w:sz w:val="24"/>
          <w:szCs w:val="24"/>
        </w:rPr>
        <w:t>s</w:t>
      </w:r>
      <w:r w:rsidR="0081552D" w:rsidRPr="00844E35">
        <w:rPr>
          <w:rFonts w:ascii="Times New Roman" w:hAnsi="Times New Roman" w:cs="Times New Roman"/>
          <w:sz w:val="24"/>
          <w:szCs w:val="24"/>
        </w:rPr>
        <w:t xml:space="preserve"> du phénomène de </w:t>
      </w:r>
      <w:r w:rsidR="0056693F">
        <w:rPr>
          <w:rFonts w:ascii="Times New Roman" w:hAnsi="Times New Roman" w:cs="Times New Roman"/>
          <w:sz w:val="24"/>
          <w:szCs w:val="24"/>
        </w:rPr>
        <w:t xml:space="preserve">la </w:t>
      </w:r>
      <w:r w:rsidR="0081552D" w:rsidRPr="00844E35">
        <w:rPr>
          <w:rFonts w:ascii="Times New Roman" w:hAnsi="Times New Roman" w:cs="Times New Roman"/>
          <w:sz w:val="24"/>
          <w:szCs w:val="24"/>
        </w:rPr>
        <w:t xml:space="preserve">fracture numérique. </w:t>
      </w:r>
      <w:r w:rsidR="004C3BD2">
        <w:rPr>
          <w:rFonts w:ascii="Times New Roman" w:hAnsi="Times New Roman" w:cs="Times New Roman"/>
          <w:sz w:val="24"/>
          <w:szCs w:val="24"/>
        </w:rPr>
        <w:t>Ce dernier</w:t>
      </w:r>
      <w:r w:rsidR="00BC212B">
        <w:rPr>
          <w:rFonts w:ascii="Times New Roman" w:hAnsi="Times New Roman" w:cs="Times New Roman"/>
          <w:sz w:val="24"/>
          <w:szCs w:val="24"/>
        </w:rPr>
        <w:t xml:space="preserve"> </w:t>
      </w:r>
      <w:r w:rsidR="00BC212B" w:rsidRPr="00844E35">
        <w:rPr>
          <w:rFonts w:ascii="Times New Roman" w:hAnsi="Times New Roman" w:cs="Times New Roman"/>
          <w:sz w:val="24"/>
          <w:szCs w:val="24"/>
        </w:rPr>
        <w:t>s’est</w:t>
      </w:r>
      <w:r w:rsidR="0081552D" w:rsidRPr="00844E35">
        <w:rPr>
          <w:rFonts w:ascii="Times New Roman" w:hAnsi="Times New Roman" w:cs="Times New Roman"/>
          <w:sz w:val="24"/>
          <w:szCs w:val="24"/>
        </w:rPr>
        <w:t xml:space="preserve"> accentu</w:t>
      </w:r>
      <w:r w:rsidR="000875EC">
        <w:rPr>
          <w:rFonts w:ascii="Times New Roman" w:hAnsi="Times New Roman" w:cs="Times New Roman"/>
          <w:sz w:val="24"/>
          <w:szCs w:val="24"/>
        </w:rPr>
        <w:t>é</w:t>
      </w:r>
      <w:r w:rsidR="0081552D" w:rsidRPr="00844E35">
        <w:rPr>
          <w:rFonts w:ascii="Times New Roman" w:hAnsi="Times New Roman" w:cs="Times New Roman"/>
          <w:sz w:val="24"/>
          <w:szCs w:val="24"/>
        </w:rPr>
        <w:t xml:space="preserve"> </w:t>
      </w:r>
      <w:r w:rsidR="00232D11" w:rsidRPr="00844E35">
        <w:rPr>
          <w:rFonts w:ascii="Times New Roman" w:hAnsi="Times New Roman" w:cs="Times New Roman"/>
          <w:sz w:val="24"/>
          <w:szCs w:val="24"/>
        </w:rPr>
        <w:t>au cours des deux dernières décennies</w:t>
      </w:r>
      <w:r w:rsidR="004C3BD2">
        <w:rPr>
          <w:rFonts w:ascii="Times New Roman" w:hAnsi="Times New Roman" w:cs="Times New Roman"/>
          <w:sz w:val="24"/>
          <w:szCs w:val="24"/>
        </w:rPr>
        <w:t>,</w:t>
      </w:r>
      <w:r w:rsidR="00232D11" w:rsidRPr="00844E35">
        <w:rPr>
          <w:rFonts w:ascii="Times New Roman" w:hAnsi="Times New Roman" w:cs="Times New Roman"/>
          <w:sz w:val="24"/>
          <w:szCs w:val="24"/>
        </w:rPr>
        <w:t xml:space="preserve"> à mesure du développement d’Internet</w:t>
      </w:r>
      <w:r w:rsidR="004C3BD2">
        <w:rPr>
          <w:rFonts w:ascii="Times New Roman" w:hAnsi="Times New Roman" w:cs="Times New Roman"/>
          <w:sz w:val="24"/>
          <w:szCs w:val="24"/>
        </w:rPr>
        <w:t xml:space="preserve"> </w:t>
      </w:r>
      <w:r w:rsidR="00232D11" w:rsidRPr="00844E35">
        <w:rPr>
          <w:rFonts w:ascii="Times New Roman" w:hAnsi="Times New Roman" w:cs="Times New Roman"/>
          <w:sz w:val="24"/>
          <w:szCs w:val="24"/>
        </w:rPr>
        <w:t xml:space="preserve">et </w:t>
      </w:r>
      <w:r w:rsidR="000875EC">
        <w:rPr>
          <w:rFonts w:ascii="Times New Roman" w:hAnsi="Times New Roman" w:cs="Times New Roman"/>
          <w:sz w:val="24"/>
          <w:szCs w:val="24"/>
        </w:rPr>
        <w:t>de l’utilisation</w:t>
      </w:r>
      <w:r w:rsidR="00232D11" w:rsidRPr="00844E35">
        <w:rPr>
          <w:rFonts w:ascii="Times New Roman" w:hAnsi="Times New Roman" w:cs="Times New Roman"/>
          <w:sz w:val="24"/>
          <w:szCs w:val="24"/>
        </w:rPr>
        <w:t xml:space="preserve"> des </w:t>
      </w:r>
      <w:r w:rsidR="004D18A0">
        <w:rPr>
          <w:rFonts w:ascii="Times New Roman" w:hAnsi="Times New Roman" w:cs="Times New Roman"/>
          <w:sz w:val="24"/>
          <w:szCs w:val="24"/>
        </w:rPr>
        <w:t>technologies</w:t>
      </w:r>
      <w:r w:rsidR="00232D11" w:rsidRPr="00844E35">
        <w:rPr>
          <w:rFonts w:ascii="Times New Roman" w:hAnsi="Times New Roman" w:cs="Times New Roman"/>
          <w:sz w:val="24"/>
          <w:szCs w:val="24"/>
        </w:rPr>
        <w:t xml:space="preserve"> numériques.</w:t>
      </w:r>
      <w:r w:rsidR="0081552D" w:rsidRPr="00844E35">
        <w:rPr>
          <w:rFonts w:ascii="Times New Roman" w:hAnsi="Times New Roman" w:cs="Times New Roman"/>
          <w:sz w:val="24"/>
          <w:szCs w:val="24"/>
        </w:rPr>
        <w:t xml:space="preserve"> Maintenant que </w:t>
      </w:r>
      <w:r w:rsidR="00232D11" w:rsidRPr="00844E35">
        <w:rPr>
          <w:rFonts w:ascii="Times New Roman" w:hAnsi="Times New Roman" w:cs="Times New Roman"/>
          <w:sz w:val="24"/>
          <w:szCs w:val="24"/>
        </w:rPr>
        <w:t xml:space="preserve">la situation du covid est dernière nous </w:t>
      </w:r>
      <w:r w:rsidR="0081552D" w:rsidRPr="00844E35">
        <w:rPr>
          <w:rFonts w:ascii="Times New Roman" w:hAnsi="Times New Roman" w:cs="Times New Roman"/>
          <w:sz w:val="24"/>
          <w:szCs w:val="24"/>
        </w:rPr>
        <w:t xml:space="preserve">et </w:t>
      </w:r>
      <w:r w:rsidR="00232D11" w:rsidRPr="00844E35">
        <w:rPr>
          <w:rFonts w:ascii="Times New Roman" w:hAnsi="Times New Roman" w:cs="Times New Roman"/>
          <w:sz w:val="24"/>
          <w:szCs w:val="24"/>
        </w:rPr>
        <w:t xml:space="preserve">que nous sommes plus conscient </w:t>
      </w:r>
      <w:r w:rsidR="004C3BD2">
        <w:rPr>
          <w:rFonts w:ascii="Times New Roman" w:hAnsi="Times New Roman" w:cs="Times New Roman"/>
          <w:sz w:val="24"/>
          <w:szCs w:val="24"/>
        </w:rPr>
        <w:t>de c</w:t>
      </w:r>
      <w:r w:rsidR="00232D11" w:rsidRPr="00844E35">
        <w:rPr>
          <w:rFonts w:ascii="Times New Roman" w:hAnsi="Times New Roman" w:cs="Times New Roman"/>
          <w:sz w:val="24"/>
          <w:szCs w:val="24"/>
        </w:rPr>
        <w:t>e</w:t>
      </w:r>
      <w:r w:rsidR="004C3BD2">
        <w:rPr>
          <w:rFonts w:ascii="Times New Roman" w:hAnsi="Times New Roman" w:cs="Times New Roman"/>
          <w:sz w:val="24"/>
          <w:szCs w:val="24"/>
        </w:rPr>
        <w:t xml:space="preserve"> phénomène</w:t>
      </w:r>
      <w:r w:rsidR="0081552D" w:rsidRPr="00844E35">
        <w:rPr>
          <w:rFonts w:ascii="Times New Roman" w:hAnsi="Times New Roman" w:cs="Times New Roman"/>
          <w:sz w:val="24"/>
          <w:szCs w:val="24"/>
        </w:rPr>
        <w:t xml:space="preserve">, une question émerge : </w:t>
      </w:r>
      <w:r w:rsidR="00232D11" w:rsidRPr="00CE3DAB">
        <w:rPr>
          <w:rFonts w:ascii="Times New Roman" w:hAnsi="Times New Roman" w:cs="Times New Roman"/>
          <w:sz w:val="24"/>
          <w:szCs w:val="24"/>
        </w:rPr>
        <w:t xml:space="preserve">Est-ce que nous devrions modifier </w:t>
      </w:r>
      <w:r w:rsidR="000875EC" w:rsidRPr="00CE3DAB">
        <w:rPr>
          <w:rFonts w:ascii="Times New Roman" w:hAnsi="Times New Roman" w:cs="Times New Roman"/>
          <w:sz w:val="24"/>
          <w:szCs w:val="24"/>
        </w:rPr>
        <w:t>notre philosophie</w:t>
      </w:r>
      <w:r w:rsidR="00232D11" w:rsidRPr="00CE3DAB">
        <w:rPr>
          <w:rFonts w:ascii="Times New Roman" w:hAnsi="Times New Roman" w:cs="Times New Roman"/>
          <w:sz w:val="24"/>
          <w:szCs w:val="24"/>
        </w:rPr>
        <w:t xml:space="preserve"> de développement des technologies afin de tenir compte du phénomène de la fracture numérique ?</w:t>
      </w:r>
      <w:r w:rsidR="00232D11" w:rsidRPr="00844E35">
        <w:rPr>
          <w:rFonts w:ascii="Times New Roman" w:hAnsi="Times New Roman" w:cs="Times New Roman"/>
          <w:sz w:val="24"/>
          <w:szCs w:val="24"/>
        </w:rPr>
        <w:t xml:space="preserve"> </w:t>
      </w:r>
    </w:p>
    <w:p w14:paraId="0FC1F85F" w14:textId="472EA324" w:rsidR="00F719BC" w:rsidRPr="00844E35" w:rsidRDefault="00F719BC" w:rsidP="00F719BC">
      <w:pPr>
        <w:pStyle w:val="Titre2"/>
      </w:pPr>
      <w:bookmarkStart w:id="1" w:name="_Toc149324330"/>
      <w:r w:rsidRPr="00844E35">
        <w:t>Thèse</w:t>
      </w:r>
      <w:bookmarkEnd w:id="1"/>
    </w:p>
    <w:p w14:paraId="7E4449F4" w14:textId="72CC7A42" w:rsidR="006E66EA" w:rsidRPr="006E66EA" w:rsidRDefault="00F178A0" w:rsidP="006E66EA">
      <w:pPr>
        <w:jc w:val="both"/>
        <w:rPr>
          <w:rFonts w:ascii="Times New Roman" w:hAnsi="Times New Roman" w:cs="Times New Roman"/>
          <w:sz w:val="24"/>
          <w:szCs w:val="24"/>
        </w:rPr>
      </w:pPr>
      <w:r w:rsidRPr="00CE3DAB">
        <w:rPr>
          <w:rFonts w:ascii="Times New Roman" w:hAnsi="Times New Roman" w:cs="Times New Roman"/>
          <w:sz w:val="24"/>
          <w:szCs w:val="24"/>
        </w:rPr>
        <w:t xml:space="preserve">Nous croyons qu’il est nécessaire </w:t>
      </w:r>
      <w:r w:rsidR="00196385" w:rsidRPr="00CE3DAB">
        <w:rPr>
          <w:rFonts w:ascii="Times New Roman" w:hAnsi="Times New Roman" w:cs="Times New Roman"/>
          <w:sz w:val="24"/>
          <w:szCs w:val="24"/>
        </w:rPr>
        <w:t>de modifier</w:t>
      </w:r>
      <w:r w:rsidRPr="00CE3DAB">
        <w:rPr>
          <w:rFonts w:ascii="Times New Roman" w:hAnsi="Times New Roman" w:cs="Times New Roman"/>
          <w:sz w:val="24"/>
          <w:szCs w:val="24"/>
        </w:rPr>
        <w:t xml:space="preserve"> </w:t>
      </w:r>
      <w:r w:rsidR="00196385" w:rsidRPr="00CE3DAB">
        <w:rPr>
          <w:rFonts w:ascii="Times New Roman" w:hAnsi="Times New Roman" w:cs="Times New Roman"/>
          <w:sz w:val="24"/>
          <w:szCs w:val="24"/>
        </w:rPr>
        <w:t>cette</w:t>
      </w:r>
      <w:r w:rsidRPr="00CE3DAB">
        <w:rPr>
          <w:rFonts w:ascii="Times New Roman" w:hAnsi="Times New Roman" w:cs="Times New Roman"/>
          <w:sz w:val="24"/>
          <w:szCs w:val="24"/>
        </w:rPr>
        <w:t xml:space="preserve"> philosophie </w:t>
      </w:r>
      <w:r w:rsidR="00196385" w:rsidRPr="00CE3DAB">
        <w:rPr>
          <w:rFonts w:ascii="Times New Roman" w:hAnsi="Times New Roman" w:cs="Times New Roman"/>
          <w:sz w:val="24"/>
          <w:szCs w:val="24"/>
        </w:rPr>
        <w:t>de développement</w:t>
      </w:r>
      <w:r w:rsidR="00A67DC1" w:rsidRPr="00CE3DAB">
        <w:rPr>
          <w:rFonts w:ascii="Times New Roman" w:hAnsi="Times New Roman" w:cs="Times New Roman"/>
          <w:sz w:val="24"/>
          <w:szCs w:val="24"/>
        </w:rPr>
        <w:t xml:space="preserve">, </w:t>
      </w:r>
      <w:r w:rsidRPr="00CE3DAB">
        <w:rPr>
          <w:rFonts w:ascii="Times New Roman" w:hAnsi="Times New Roman" w:cs="Times New Roman"/>
          <w:sz w:val="24"/>
          <w:szCs w:val="24"/>
        </w:rPr>
        <w:t xml:space="preserve">car celle-ci </w:t>
      </w:r>
      <w:r w:rsidR="00A67DC1" w:rsidRPr="00CE3DAB">
        <w:rPr>
          <w:rFonts w:ascii="Times New Roman" w:hAnsi="Times New Roman" w:cs="Times New Roman"/>
          <w:sz w:val="24"/>
          <w:szCs w:val="24"/>
        </w:rPr>
        <w:t xml:space="preserve">favorise </w:t>
      </w:r>
      <w:r w:rsidR="00196385" w:rsidRPr="00CE3DAB">
        <w:rPr>
          <w:rFonts w:ascii="Times New Roman" w:hAnsi="Times New Roman" w:cs="Times New Roman"/>
          <w:sz w:val="24"/>
          <w:szCs w:val="24"/>
        </w:rPr>
        <w:t>l’</w:t>
      </w:r>
      <w:r w:rsidR="00A67DC1" w:rsidRPr="00CE3DAB">
        <w:rPr>
          <w:rFonts w:ascii="Times New Roman" w:hAnsi="Times New Roman" w:cs="Times New Roman"/>
          <w:sz w:val="24"/>
          <w:szCs w:val="24"/>
        </w:rPr>
        <w:t xml:space="preserve">obsolescence des produits et </w:t>
      </w:r>
      <w:r w:rsidR="00196385" w:rsidRPr="00CE3DAB">
        <w:rPr>
          <w:rFonts w:ascii="Times New Roman" w:hAnsi="Times New Roman" w:cs="Times New Roman"/>
          <w:sz w:val="24"/>
          <w:szCs w:val="24"/>
        </w:rPr>
        <w:t>la</w:t>
      </w:r>
      <w:r w:rsidR="00A67DC1" w:rsidRPr="00CE3DAB">
        <w:rPr>
          <w:rFonts w:ascii="Times New Roman" w:hAnsi="Times New Roman" w:cs="Times New Roman"/>
          <w:sz w:val="24"/>
          <w:szCs w:val="24"/>
        </w:rPr>
        <w:t xml:space="preserve"> </w:t>
      </w:r>
      <w:proofErr w:type="spellStart"/>
      <w:r w:rsidR="00A67DC1" w:rsidRPr="00CE3DAB">
        <w:rPr>
          <w:rFonts w:ascii="Times New Roman" w:hAnsi="Times New Roman" w:cs="Times New Roman"/>
          <w:sz w:val="24"/>
          <w:szCs w:val="24"/>
        </w:rPr>
        <w:t>suringénierie</w:t>
      </w:r>
      <w:proofErr w:type="spellEnd"/>
      <w:r w:rsidR="00A67DC1" w:rsidRPr="00CE3DAB">
        <w:rPr>
          <w:rFonts w:ascii="Times New Roman" w:hAnsi="Times New Roman" w:cs="Times New Roman"/>
          <w:sz w:val="24"/>
          <w:szCs w:val="24"/>
        </w:rPr>
        <w:t xml:space="preserve"> technologique</w:t>
      </w:r>
      <w:r w:rsidR="00C104A5" w:rsidRPr="00CE3DAB">
        <w:rPr>
          <w:rFonts w:ascii="Times New Roman" w:hAnsi="Times New Roman" w:cs="Times New Roman"/>
          <w:sz w:val="24"/>
          <w:szCs w:val="24"/>
        </w:rPr>
        <w:t>, ce qui accroit la difficulté d’accès.</w:t>
      </w:r>
      <w:r w:rsidR="00C104A5" w:rsidRPr="00F178A0">
        <w:rPr>
          <w:rFonts w:ascii="Times New Roman" w:hAnsi="Times New Roman" w:cs="Times New Roman"/>
          <w:sz w:val="24"/>
          <w:szCs w:val="24"/>
        </w:rPr>
        <w:t xml:space="preserve"> </w:t>
      </w:r>
      <w:r w:rsidR="00C104A5" w:rsidRPr="00C104A5">
        <w:rPr>
          <w:rFonts w:ascii="Times New Roman" w:hAnsi="Times New Roman" w:cs="Times New Roman"/>
          <w:sz w:val="24"/>
          <w:szCs w:val="24"/>
        </w:rPr>
        <w:t>C</w:t>
      </w:r>
      <w:r w:rsidR="00C104A5">
        <w:rPr>
          <w:rFonts w:ascii="Times New Roman" w:hAnsi="Times New Roman" w:cs="Times New Roman"/>
          <w:sz w:val="24"/>
          <w:szCs w:val="24"/>
        </w:rPr>
        <w:t xml:space="preserve">es problématiques ne sont pas nouvelles et plusieurs compagnies ont été </w:t>
      </w:r>
      <w:r>
        <w:rPr>
          <w:rFonts w:ascii="Times New Roman" w:hAnsi="Times New Roman" w:cs="Times New Roman"/>
          <w:sz w:val="24"/>
          <w:szCs w:val="24"/>
        </w:rPr>
        <w:t>reconnu</w:t>
      </w:r>
      <w:r w:rsidR="00646633">
        <w:rPr>
          <w:rFonts w:ascii="Times New Roman" w:hAnsi="Times New Roman" w:cs="Times New Roman"/>
          <w:sz w:val="24"/>
          <w:szCs w:val="24"/>
        </w:rPr>
        <w:t>es</w:t>
      </w:r>
      <w:r>
        <w:rPr>
          <w:rFonts w:ascii="Times New Roman" w:hAnsi="Times New Roman" w:cs="Times New Roman"/>
          <w:sz w:val="24"/>
          <w:szCs w:val="24"/>
        </w:rPr>
        <w:t xml:space="preserve"> coupable</w:t>
      </w:r>
      <w:r w:rsidR="00646633">
        <w:rPr>
          <w:rFonts w:ascii="Times New Roman" w:hAnsi="Times New Roman" w:cs="Times New Roman"/>
          <w:sz w:val="24"/>
          <w:szCs w:val="24"/>
        </w:rPr>
        <w:t>s</w:t>
      </w:r>
      <w:r w:rsidR="00C104A5">
        <w:rPr>
          <w:rFonts w:ascii="Times New Roman" w:hAnsi="Times New Roman" w:cs="Times New Roman"/>
          <w:sz w:val="24"/>
          <w:szCs w:val="24"/>
        </w:rPr>
        <w:t xml:space="preserve"> au cours des dernières années. Par exemple, </w:t>
      </w:r>
      <w:r w:rsidR="001D55EB">
        <w:rPr>
          <w:rFonts w:ascii="Times New Roman" w:hAnsi="Times New Roman" w:cs="Times New Roman"/>
          <w:sz w:val="24"/>
          <w:szCs w:val="24"/>
        </w:rPr>
        <w:t xml:space="preserve">en 2018 </w:t>
      </w:r>
      <w:r w:rsidR="00C104A5">
        <w:rPr>
          <w:rFonts w:ascii="Times New Roman" w:hAnsi="Times New Roman" w:cs="Times New Roman"/>
          <w:sz w:val="24"/>
          <w:szCs w:val="24"/>
        </w:rPr>
        <w:t xml:space="preserve">Apple </w:t>
      </w:r>
      <w:r w:rsidR="00984183">
        <w:rPr>
          <w:rFonts w:ascii="Times New Roman" w:hAnsi="Times New Roman" w:cs="Times New Roman"/>
          <w:sz w:val="24"/>
          <w:szCs w:val="24"/>
        </w:rPr>
        <w:t xml:space="preserve">et Samsung ont employé des pratiques d’obsolescence sur leurs produits par l’intermédiaire de mises à jour. En effet, une mise à jour </w:t>
      </w:r>
      <w:r w:rsidR="00196385">
        <w:rPr>
          <w:rFonts w:ascii="Times New Roman" w:hAnsi="Times New Roman" w:cs="Times New Roman"/>
          <w:sz w:val="24"/>
          <w:szCs w:val="24"/>
        </w:rPr>
        <w:t>distribuée</w:t>
      </w:r>
      <w:r w:rsidR="00984183">
        <w:rPr>
          <w:rFonts w:ascii="Times New Roman" w:hAnsi="Times New Roman" w:cs="Times New Roman"/>
          <w:sz w:val="24"/>
          <w:szCs w:val="24"/>
        </w:rPr>
        <w:t xml:space="preserve"> sur </w:t>
      </w:r>
      <w:r w:rsidR="00196385">
        <w:rPr>
          <w:rFonts w:ascii="Times New Roman" w:hAnsi="Times New Roman" w:cs="Times New Roman"/>
          <w:sz w:val="24"/>
          <w:szCs w:val="24"/>
        </w:rPr>
        <w:t>l</w:t>
      </w:r>
      <w:r w:rsidR="00984183">
        <w:rPr>
          <w:rFonts w:ascii="Times New Roman" w:hAnsi="Times New Roman" w:cs="Times New Roman"/>
          <w:sz w:val="24"/>
          <w:szCs w:val="24"/>
        </w:rPr>
        <w:t xml:space="preserve">es anciens modèles </w:t>
      </w:r>
      <w:r w:rsidR="001D55EB">
        <w:rPr>
          <w:rFonts w:ascii="Times New Roman" w:hAnsi="Times New Roman" w:cs="Times New Roman"/>
          <w:sz w:val="24"/>
          <w:szCs w:val="24"/>
        </w:rPr>
        <w:t xml:space="preserve">de cellulaire </w:t>
      </w:r>
      <w:r w:rsidR="00984183">
        <w:rPr>
          <w:rFonts w:ascii="Times New Roman" w:hAnsi="Times New Roman" w:cs="Times New Roman"/>
          <w:sz w:val="24"/>
          <w:szCs w:val="24"/>
        </w:rPr>
        <w:t xml:space="preserve">a provoqué de </w:t>
      </w:r>
      <w:r w:rsidR="00A33089">
        <w:rPr>
          <w:rFonts w:ascii="Times New Roman" w:hAnsi="Times New Roman" w:cs="Times New Roman"/>
          <w:sz w:val="24"/>
          <w:szCs w:val="24"/>
        </w:rPr>
        <w:t>graves d</w:t>
      </w:r>
      <w:r w:rsidR="00646633">
        <w:rPr>
          <w:rFonts w:ascii="Times New Roman" w:hAnsi="Times New Roman" w:cs="Times New Roman"/>
          <w:sz w:val="24"/>
          <w:szCs w:val="24"/>
        </w:rPr>
        <w:t>y</w:t>
      </w:r>
      <w:r w:rsidR="00A33089">
        <w:rPr>
          <w:rFonts w:ascii="Times New Roman" w:hAnsi="Times New Roman" w:cs="Times New Roman"/>
          <w:sz w:val="24"/>
          <w:szCs w:val="24"/>
        </w:rPr>
        <w:t>sfonctionnements</w:t>
      </w:r>
      <w:r w:rsidR="00984183">
        <w:rPr>
          <w:rFonts w:ascii="Times New Roman" w:hAnsi="Times New Roman" w:cs="Times New Roman"/>
          <w:sz w:val="24"/>
          <w:szCs w:val="24"/>
        </w:rPr>
        <w:t xml:space="preserve"> </w:t>
      </w:r>
      <w:r w:rsidR="00196385">
        <w:rPr>
          <w:rFonts w:ascii="Times New Roman" w:hAnsi="Times New Roman" w:cs="Times New Roman"/>
          <w:sz w:val="24"/>
          <w:szCs w:val="24"/>
        </w:rPr>
        <w:t>et une</w:t>
      </w:r>
      <w:r w:rsidR="00984183">
        <w:rPr>
          <w:rFonts w:ascii="Times New Roman" w:hAnsi="Times New Roman" w:cs="Times New Roman"/>
          <w:sz w:val="24"/>
          <w:szCs w:val="24"/>
        </w:rPr>
        <w:t xml:space="preserve"> diminution de</w:t>
      </w:r>
      <w:r w:rsidR="00196385">
        <w:rPr>
          <w:rFonts w:ascii="Times New Roman" w:hAnsi="Times New Roman" w:cs="Times New Roman"/>
          <w:sz w:val="24"/>
          <w:szCs w:val="24"/>
        </w:rPr>
        <w:t xml:space="preserve"> leurs</w:t>
      </w:r>
      <w:r w:rsidR="00984183">
        <w:rPr>
          <w:rFonts w:ascii="Times New Roman" w:hAnsi="Times New Roman" w:cs="Times New Roman"/>
          <w:sz w:val="24"/>
          <w:szCs w:val="24"/>
        </w:rPr>
        <w:t xml:space="preserve"> performances, </w:t>
      </w:r>
      <w:r w:rsidR="001D55EB">
        <w:rPr>
          <w:rFonts w:ascii="Times New Roman" w:hAnsi="Times New Roman" w:cs="Times New Roman"/>
          <w:sz w:val="24"/>
          <w:szCs w:val="24"/>
        </w:rPr>
        <w:t>obligeant</w:t>
      </w:r>
      <w:r w:rsidR="00984183">
        <w:rPr>
          <w:rFonts w:ascii="Times New Roman" w:hAnsi="Times New Roman" w:cs="Times New Roman"/>
          <w:sz w:val="24"/>
          <w:szCs w:val="24"/>
        </w:rPr>
        <w:t xml:space="preserve"> </w:t>
      </w:r>
      <w:r w:rsidR="001D55EB">
        <w:rPr>
          <w:rFonts w:ascii="Times New Roman" w:hAnsi="Times New Roman" w:cs="Times New Roman"/>
          <w:sz w:val="24"/>
          <w:szCs w:val="24"/>
        </w:rPr>
        <w:t>leur remplacement</w:t>
      </w:r>
      <w:r w:rsidR="00382551">
        <w:rPr>
          <w:rFonts w:ascii="Times New Roman" w:hAnsi="Times New Roman" w:cs="Times New Roman"/>
          <w:sz w:val="24"/>
          <w:szCs w:val="24"/>
        </w:rPr>
        <w:t xml:space="preserve"> </w:t>
      </w:r>
      <w:r w:rsidR="00382551" w:rsidRPr="00382551">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{"citationID":"c8nCqcIq","properties":{"formattedCitation":"(ICI.Radio-Canada.ca, 2018)","plainCitation":"(ICI.Radio-Canada.ca, 2018)","noteIndex":0},"citationItems":[{"id":43,"uris":["http://zotero.org/groups/5247369/items/YRKXCZGP"],"itemData":{"id":43,"type":"webpage","abstract":"L'autorité garante de la concurrence en Italie, l'antitrust, a infligé mercredi une amende de 10 millions d'euros (14,9 millions de dollars) à Apple et de 5 millions d'euros (7,4 millions de dollars) à Samsung dans le cadre de son enquête pour obsolescence programmée.","container-title":"Radio-Canada","language":"fr-ca","note":"publisher: Radio-Canada.ca","title":"Obsolescence programmée : amendes pour Apple et Samsung | Radio-Canada.ca","title-short":"Obsolescence programmée","URL":"https://ici.radio-canada.ca/nouvelle/1131651/apple-samsung-obsolescence-programmee-amendes-coupables-italie","author":[{"family":"ICI.Radio-Canada.ca","given":"Zone Techno-"}],"accessed":{"date-parts":[["2023",10,24]]},"issued":{"date-parts":[["2018",10,24]]}}}],"schema":"https://github.com/citation-style-language/schema/raw/master/csl-citation.json"} </w:instrText>
      </w:r>
      <w:r w:rsidR="00382551" w:rsidRPr="00382551">
        <w:rPr>
          <w:rFonts w:ascii="Times New Roman" w:hAnsi="Times New Roman" w:cs="Times New Roman"/>
          <w:b/>
          <w:bCs/>
          <w:sz w:val="24"/>
          <w:szCs w:val="24"/>
        </w:rPr>
        <w:fldChar w:fldCharType="separate"/>
      </w:r>
      <w:r w:rsidR="00382551" w:rsidRPr="00382551">
        <w:rPr>
          <w:rFonts w:ascii="Times New Roman" w:hAnsi="Times New Roman" w:cs="Times New Roman"/>
          <w:b/>
          <w:bCs/>
          <w:sz w:val="24"/>
        </w:rPr>
        <w:t>(ICI.Radio-Canada.ca, 2018)</w:t>
      </w:r>
      <w:r w:rsidR="00382551" w:rsidRPr="00382551">
        <w:rPr>
          <w:rFonts w:ascii="Times New Roman" w:hAnsi="Times New Roman" w:cs="Times New Roman"/>
          <w:b/>
          <w:bCs/>
          <w:sz w:val="24"/>
          <w:szCs w:val="24"/>
        </w:rPr>
        <w:fldChar w:fldCharType="end"/>
      </w:r>
      <w:r w:rsidR="00065E62">
        <w:rPr>
          <w:rFonts w:ascii="Times New Roman" w:hAnsi="Times New Roman" w:cs="Times New Roman"/>
          <w:b/>
          <w:bCs/>
          <w:sz w:val="24"/>
          <w:szCs w:val="24"/>
        </w:rPr>
        <w:t>.</w:t>
      </w:r>
      <w:r w:rsidR="00065E62">
        <w:rPr>
          <w:rFonts w:ascii="Times New Roman" w:hAnsi="Times New Roman" w:cs="Times New Roman"/>
          <w:sz w:val="24"/>
          <w:szCs w:val="24"/>
        </w:rPr>
        <w:t xml:space="preserve"> </w:t>
      </w:r>
      <w:r w:rsidR="007144A9">
        <w:rPr>
          <w:rFonts w:ascii="Times New Roman" w:hAnsi="Times New Roman" w:cs="Times New Roman"/>
          <w:sz w:val="24"/>
          <w:szCs w:val="24"/>
        </w:rPr>
        <w:t xml:space="preserve">Pour ce qui est de la </w:t>
      </w:r>
      <w:proofErr w:type="spellStart"/>
      <w:r w:rsidR="007144A9">
        <w:rPr>
          <w:rFonts w:ascii="Times New Roman" w:hAnsi="Times New Roman" w:cs="Times New Roman"/>
          <w:sz w:val="24"/>
          <w:szCs w:val="24"/>
        </w:rPr>
        <w:t>suringénierie</w:t>
      </w:r>
      <w:proofErr w:type="spellEnd"/>
      <w:r w:rsidR="007144A9">
        <w:rPr>
          <w:rFonts w:ascii="Times New Roman" w:hAnsi="Times New Roman" w:cs="Times New Roman"/>
          <w:sz w:val="24"/>
          <w:szCs w:val="24"/>
        </w:rPr>
        <w:t xml:space="preserve">, elle est </w:t>
      </w:r>
      <w:r w:rsidR="00A67DC1">
        <w:rPr>
          <w:rFonts w:ascii="Times New Roman" w:hAnsi="Times New Roman" w:cs="Times New Roman"/>
          <w:sz w:val="24"/>
          <w:szCs w:val="24"/>
        </w:rPr>
        <w:t>le résultat d’un développement de produit qui en augmente</w:t>
      </w:r>
      <w:r w:rsidR="001A1A1B">
        <w:rPr>
          <w:rFonts w:ascii="Times New Roman" w:hAnsi="Times New Roman" w:cs="Times New Roman"/>
          <w:sz w:val="24"/>
          <w:szCs w:val="24"/>
        </w:rPr>
        <w:t xml:space="preserve"> inutilement</w:t>
      </w:r>
      <w:r w:rsidR="00A67DC1">
        <w:rPr>
          <w:rFonts w:ascii="Times New Roman" w:hAnsi="Times New Roman" w:cs="Times New Roman"/>
          <w:sz w:val="24"/>
          <w:szCs w:val="24"/>
        </w:rPr>
        <w:t xml:space="preserve"> la complexité, soit </w:t>
      </w:r>
      <w:r w:rsidR="001A1A1B">
        <w:rPr>
          <w:rFonts w:ascii="Times New Roman" w:hAnsi="Times New Roman" w:cs="Times New Roman"/>
          <w:sz w:val="24"/>
          <w:szCs w:val="24"/>
        </w:rPr>
        <w:t>par l’utilisation de techniques de conception plus complexes</w:t>
      </w:r>
      <w:r w:rsidR="00A67DC1">
        <w:rPr>
          <w:rFonts w:ascii="Times New Roman" w:hAnsi="Times New Roman" w:cs="Times New Roman"/>
          <w:sz w:val="24"/>
          <w:szCs w:val="24"/>
        </w:rPr>
        <w:t xml:space="preserve">, soit </w:t>
      </w:r>
      <w:r w:rsidR="001A1A1B">
        <w:rPr>
          <w:rFonts w:ascii="Times New Roman" w:hAnsi="Times New Roman" w:cs="Times New Roman"/>
          <w:sz w:val="24"/>
          <w:szCs w:val="24"/>
        </w:rPr>
        <w:t>par l’ajout</w:t>
      </w:r>
      <w:r w:rsidR="00A67DC1">
        <w:rPr>
          <w:rFonts w:ascii="Times New Roman" w:hAnsi="Times New Roman" w:cs="Times New Roman"/>
          <w:sz w:val="24"/>
          <w:szCs w:val="24"/>
        </w:rPr>
        <w:t xml:space="preserve"> de fonctionnalités</w:t>
      </w:r>
      <w:r w:rsidR="001A1A1B">
        <w:rPr>
          <w:rFonts w:ascii="Times New Roman" w:hAnsi="Times New Roman" w:cs="Times New Roman"/>
          <w:sz w:val="24"/>
          <w:szCs w:val="24"/>
        </w:rPr>
        <w:t xml:space="preserve"> secondaires</w:t>
      </w:r>
      <w:r w:rsidR="00A67DC1">
        <w:rPr>
          <w:rFonts w:ascii="Times New Roman" w:hAnsi="Times New Roman" w:cs="Times New Roman"/>
          <w:sz w:val="24"/>
          <w:szCs w:val="24"/>
        </w:rPr>
        <w:t xml:space="preserve"> non nécessaires. </w:t>
      </w:r>
      <w:r w:rsidR="001A1A1B">
        <w:rPr>
          <w:rFonts w:ascii="Times New Roman" w:hAnsi="Times New Roman" w:cs="Times New Roman"/>
          <w:sz w:val="24"/>
          <w:szCs w:val="24"/>
        </w:rPr>
        <w:t xml:space="preserve">Un bon exemple de </w:t>
      </w:r>
      <w:r w:rsidR="00196385">
        <w:rPr>
          <w:rFonts w:ascii="Times New Roman" w:hAnsi="Times New Roman" w:cs="Times New Roman"/>
          <w:sz w:val="24"/>
          <w:szCs w:val="24"/>
        </w:rPr>
        <w:t xml:space="preserve">cette problématique </w:t>
      </w:r>
      <w:r w:rsidR="001A1A1B">
        <w:rPr>
          <w:rFonts w:ascii="Times New Roman" w:hAnsi="Times New Roman" w:cs="Times New Roman"/>
          <w:sz w:val="24"/>
          <w:szCs w:val="24"/>
        </w:rPr>
        <w:t xml:space="preserve">se trouve dans le secteur agricole, où </w:t>
      </w:r>
      <w:r w:rsidR="00273A05">
        <w:rPr>
          <w:rFonts w:ascii="Times New Roman" w:hAnsi="Times New Roman" w:cs="Times New Roman"/>
          <w:sz w:val="24"/>
          <w:szCs w:val="24"/>
        </w:rPr>
        <w:t xml:space="preserve">il y a eu une intensification des équipements technologiques dans les machines. Il est certain que plusieurs de ces technologies ont favorisé l’efficacité du travail aux champs. Cependant, la complexification des systèmes ainsi que l’augmentation des coûts résultant de </w:t>
      </w:r>
      <w:r w:rsidR="0055687A">
        <w:rPr>
          <w:rFonts w:ascii="Times New Roman" w:hAnsi="Times New Roman" w:cs="Times New Roman"/>
          <w:sz w:val="24"/>
          <w:szCs w:val="24"/>
        </w:rPr>
        <w:t>cette approche</w:t>
      </w:r>
      <w:r w:rsidR="00273A05">
        <w:rPr>
          <w:rFonts w:ascii="Times New Roman" w:hAnsi="Times New Roman" w:cs="Times New Roman"/>
          <w:sz w:val="24"/>
          <w:szCs w:val="24"/>
        </w:rPr>
        <w:t xml:space="preserve"> </w:t>
      </w:r>
      <w:r w:rsidR="001D55EB">
        <w:rPr>
          <w:rFonts w:ascii="Times New Roman" w:hAnsi="Times New Roman" w:cs="Times New Roman"/>
          <w:sz w:val="24"/>
          <w:szCs w:val="24"/>
        </w:rPr>
        <w:t>porte</w:t>
      </w:r>
      <w:r w:rsidR="00646633">
        <w:rPr>
          <w:rFonts w:ascii="Times New Roman" w:hAnsi="Times New Roman" w:cs="Times New Roman"/>
          <w:sz w:val="24"/>
          <w:szCs w:val="24"/>
        </w:rPr>
        <w:t>nt</w:t>
      </w:r>
      <w:r w:rsidR="00150D63">
        <w:rPr>
          <w:rFonts w:ascii="Times New Roman" w:hAnsi="Times New Roman" w:cs="Times New Roman"/>
          <w:sz w:val="24"/>
          <w:szCs w:val="24"/>
        </w:rPr>
        <w:t xml:space="preserve"> maintenant</w:t>
      </w:r>
      <w:r w:rsidR="00273A05">
        <w:rPr>
          <w:rFonts w:ascii="Times New Roman" w:hAnsi="Times New Roman" w:cs="Times New Roman"/>
          <w:sz w:val="24"/>
          <w:szCs w:val="24"/>
        </w:rPr>
        <w:t xml:space="preserve"> préjudice aux agriculteurs </w:t>
      </w:r>
      <w:r w:rsidR="001D55EB">
        <w:rPr>
          <w:rFonts w:ascii="Times New Roman" w:hAnsi="Times New Roman" w:cs="Times New Roman"/>
          <w:sz w:val="24"/>
          <w:szCs w:val="24"/>
        </w:rPr>
        <w:t>qui désirent maintenir</w:t>
      </w:r>
      <w:r w:rsidR="00273A05">
        <w:rPr>
          <w:rFonts w:ascii="Times New Roman" w:hAnsi="Times New Roman" w:cs="Times New Roman"/>
          <w:sz w:val="24"/>
          <w:szCs w:val="24"/>
        </w:rPr>
        <w:t xml:space="preserve"> leurs équipements par eux-mêmes.</w:t>
      </w:r>
      <w:r w:rsidR="00CF4700">
        <w:rPr>
          <w:rFonts w:ascii="Times New Roman" w:hAnsi="Times New Roman" w:cs="Times New Roman"/>
          <w:sz w:val="24"/>
          <w:szCs w:val="24"/>
        </w:rPr>
        <w:t xml:space="preserve"> D’ailleurs, un regroupement d’agriculteurs du Nebraska </w:t>
      </w:r>
      <w:r>
        <w:rPr>
          <w:rFonts w:ascii="Times New Roman" w:hAnsi="Times New Roman" w:cs="Times New Roman"/>
          <w:sz w:val="24"/>
          <w:szCs w:val="24"/>
        </w:rPr>
        <w:t>a</w:t>
      </w:r>
      <w:r w:rsidR="00CF4700">
        <w:rPr>
          <w:rFonts w:ascii="Times New Roman" w:hAnsi="Times New Roman" w:cs="Times New Roman"/>
          <w:sz w:val="24"/>
          <w:szCs w:val="24"/>
        </w:rPr>
        <w:t xml:space="preserve"> demandé un projet de loi, le « </w:t>
      </w:r>
      <w:proofErr w:type="spellStart"/>
      <w:r w:rsidR="00CF4700" w:rsidRPr="00CF4700">
        <w:rPr>
          <w:rFonts w:ascii="Times New Roman" w:hAnsi="Times New Roman" w:cs="Times New Roman"/>
          <w:i/>
          <w:iCs/>
          <w:sz w:val="24"/>
          <w:szCs w:val="24"/>
        </w:rPr>
        <w:t>Legislative</w:t>
      </w:r>
      <w:proofErr w:type="spellEnd"/>
      <w:r w:rsidR="00CF4700" w:rsidRPr="00CF4700">
        <w:rPr>
          <w:rFonts w:ascii="Times New Roman" w:hAnsi="Times New Roman" w:cs="Times New Roman"/>
          <w:i/>
          <w:iCs/>
          <w:sz w:val="24"/>
          <w:szCs w:val="24"/>
        </w:rPr>
        <w:t xml:space="preserve"> Bill 67 - The </w:t>
      </w:r>
      <w:proofErr w:type="spellStart"/>
      <w:r w:rsidR="00CF4700" w:rsidRPr="00CF4700">
        <w:rPr>
          <w:rFonts w:ascii="Times New Roman" w:hAnsi="Times New Roman" w:cs="Times New Roman"/>
          <w:i/>
          <w:iCs/>
          <w:sz w:val="24"/>
          <w:szCs w:val="24"/>
        </w:rPr>
        <w:t>Fair</w:t>
      </w:r>
      <w:proofErr w:type="spellEnd"/>
      <w:r w:rsidR="00CF4700" w:rsidRPr="00CF4700">
        <w:rPr>
          <w:rFonts w:ascii="Times New Roman" w:hAnsi="Times New Roman" w:cs="Times New Roman"/>
          <w:i/>
          <w:iCs/>
          <w:sz w:val="24"/>
          <w:szCs w:val="24"/>
        </w:rPr>
        <w:t xml:space="preserve"> </w:t>
      </w:r>
      <w:proofErr w:type="spellStart"/>
      <w:r w:rsidR="00CF4700" w:rsidRPr="00CF4700">
        <w:rPr>
          <w:rFonts w:ascii="Times New Roman" w:hAnsi="Times New Roman" w:cs="Times New Roman"/>
          <w:i/>
          <w:iCs/>
          <w:sz w:val="24"/>
          <w:szCs w:val="24"/>
        </w:rPr>
        <w:t>Repair</w:t>
      </w:r>
      <w:proofErr w:type="spellEnd"/>
      <w:r w:rsidR="00CF4700" w:rsidRPr="00CF4700">
        <w:rPr>
          <w:rFonts w:ascii="Times New Roman" w:hAnsi="Times New Roman" w:cs="Times New Roman"/>
          <w:i/>
          <w:iCs/>
          <w:sz w:val="24"/>
          <w:szCs w:val="24"/>
        </w:rPr>
        <w:t xml:space="preserve"> </w:t>
      </w:r>
      <w:proofErr w:type="spellStart"/>
      <w:r w:rsidR="00CF4700" w:rsidRPr="00CF4700">
        <w:rPr>
          <w:rFonts w:ascii="Times New Roman" w:hAnsi="Times New Roman" w:cs="Times New Roman"/>
          <w:i/>
          <w:iCs/>
          <w:sz w:val="24"/>
          <w:szCs w:val="24"/>
        </w:rPr>
        <w:t>Act</w:t>
      </w:r>
      <w:proofErr w:type="spellEnd"/>
      <w:r w:rsidR="00CF4700">
        <w:rPr>
          <w:rFonts w:ascii="Times New Roman" w:hAnsi="Times New Roman" w:cs="Times New Roman"/>
          <w:sz w:val="24"/>
          <w:szCs w:val="24"/>
        </w:rPr>
        <w:t xml:space="preserve"> »</w:t>
      </w:r>
      <w:r w:rsidR="00130819">
        <w:rPr>
          <w:rFonts w:ascii="Times New Roman" w:hAnsi="Times New Roman" w:cs="Times New Roman"/>
          <w:sz w:val="24"/>
          <w:szCs w:val="24"/>
        </w:rPr>
        <w:t xml:space="preserve"> </w:t>
      </w:r>
      <w:r w:rsidR="00130819" w:rsidRPr="00130819">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{"citationID":"IZiIWX14","properties":{"formattedCitation":"({\\i{}Nebraska Legislature - Legislative Document}, s.\\uc0\\u160{}d.)","plainCitation":"(Nebraska Legislature - Legislative Document, s. d.)","noteIndex":0},"citationItems":[{"id":37,"uris":["http://zotero.org/groups/5247369/items/TRUE98CA"],"itemData":{"id":37,"type":"webpage","title":"Nebraska Legislature - Legislative Document","URL":"https://nebraskalegislature.gov/bills/view_bill.php?DocumentID=31155","accessed":{"date-parts":[["2023",10,24]]}}}],"schema":"https://github.com/citation-style-language/schema/raw/master/csl-citation.json"} </w:instrText>
      </w:r>
      <w:r w:rsidR="00130819" w:rsidRPr="00130819">
        <w:rPr>
          <w:rFonts w:ascii="Times New Roman" w:hAnsi="Times New Roman" w:cs="Times New Roman"/>
          <w:b/>
          <w:bCs/>
          <w:sz w:val="24"/>
          <w:szCs w:val="24"/>
        </w:rPr>
        <w:fldChar w:fldCharType="separate"/>
      </w:r>
      <w:r w:rsidR="00130819" w:rsidRPr="00130819">
        <w:rPr>
          <w:rFonts w:ascii="Times New Roman" w:hAnsi="Times New Roman" w:cs="Times New Roman"/>
          <w:b/>
          <w:bCs/>
          <w:kern w:val="0"/>
          <w:sz w:val="24"/>
          <w:szCs w:val="24"/>
        </w:rPr>
        <w:t>(</w:t>
      </w:r>
      <w:r w:rsidR="00130819" w:rsidRPr="00130819">
        <w:rPr>
          <w:rFonts w:ascii="Times New Roman" w:hAnsi="Times New Roman" w:cs="Times New Roman"/>
          <w:b/>
          <w:bCs/>
          <w:i/>
          <w:iCs/>
          <w:kern w:val="0"/>
          <w:sz w:val="24"/>
          <w:szCs w:val="24"/>
        </w:rPr>
        <w:t>Nebraska Legislature - Legislative Document</w:t>
      </w:r>
      <w:r w:rsidR="00130819" w:rsidRPr="00130819">
        <w:rPr>
          <w:rFonts w:ascii="Times New Roman" w:hAnsi="Times New Roman" w:cs="Times New Roman"/>
          <w:b/>
          <w:bCs/>
          <w:kern w:val="0"/>
          <w:sz w:val="24"/>
          <w:szCs w:val="24"/>
        </w:rPr>
        <w:t>, s. d.)</w:t>
      </w:r>
      <w:r w:rsidR="00130819" w:rsidRPr="00130819">
        <w:rPr>
          <w:rFonts w:ascii="Times New Roman" w:hAnsi="Times New Roman" w:cs="Times New Roman"/>
          <w:b/>
          <w:bCs/>
          <w:sz w:val="24"/>
          <w:szCs w:val="24"/>
        </w:rPr>
        <w:fldChar w:fldCharType="end"/>
      </w:r>
      <w:r w:rsidR="00CF4700">
        <w:rPr>
          <w:rFonts w:ascii="Times New Roman" w:hAnsi="Times New Roman" w:cs="Times New Roman"/>
          <w:sz w:val="24"/>
          <w:szCs w:val="24"/>
        </w:rPr>
        <w:t xml:space="preserve"> afin d’obtenir le droit d’accès au matériel </w:t>
      </w:r>
      <w:r w:rsidR="005F4857">
        <w:rPr>
          <w:rFonts w:ascii="Times New Roman" w:hAnsi="Times New Roman" w:cs="Times New Roman"/>
          <w:sz w:val="24"/>
          <w:szCs w:val="24"/>
        </w:rPr>
        <w:t>technologique</w:t>
      </w:r>
      <w:r w:rsidR="00CF4700">
        <w:rPr>
          <w:rFonts w:ascii="Times New Roman" w:hAnsi="Times New Roman" w:cs="Times New Roman"/>
          <w:sz w:val="24"/>
          <w:szCs w:val="24"/>
        </w:rPr>
        <w:t xml:space="preserve"> </w:t>
      </w:r>
      <w:r w:rsidR="001D55EB">
        <w:rPr>
          <w:rFonts w:ascii="Times New Roman" w:hAnsi="Times New Roman" w:cs="Times New Roman"/>
          <w:sz w:val="24"/>
          <w:szCs w:val="24"/>
        </w:rPr>
        <w:t>permettant la réparation</w:t>
      </w:r>
      <w:r w:rsidR="005F4857">
        <w:rPr>
          <w:rFonts w:ascii="Times New Roman" w:hAnsi="Times New Roman" w:cs="Times New Roman"/>
          <w:sz w:val="24"/>
          <w:szCs w:val="24"/>
        </w:rPr>
        <w:t xml:space="preserve"> des machineries</w:t>
      </w:r>
      <w:r w:rsidR="004F5FDF">
        <w:rPr>
          <w:rFonts w:ascii="Times New Roman" w:hAnsi="Times New Roman" w:cs="Times New Roman"/>
          <w:sz w:val="24"/>
          <w:szCs w:val="24"/>
        </w:rPr>
        <w:t>. Comme l</w:t>
      </w:r>
      <w:r w:rsidR="00646633">
        <w:rPr>
          <w:rFonts w:ascii="Times New Roman" w:hAnsi="Times New Roman" w:cs="Times New Roman"/>
          <w:sz w:val="24"/>
          <w:szCs w:val="24"/>
        </w:rPr>
        <w:t>'</w:t>
      </w:r>
      <w:r w:rsidR="004F5FDF">
        <w:rPr>
          <w:rFonts w:ascii="Times New Roman" w:hAnsi="Times New Roman" w:cs="Times New Roman"/>
          <w:sz w:val="24"/>
          <w:szCs w:val="24"/>
        </w:rPr>
        <w:t xml:space="preserve">a expliqué un agriculteur interrogé par </w:t>
      </w:r>
      <w:r w:rsidR="004F5FDF" w:rsidRPr="00130819">
        <w:rPr>
          <w:rFonts w:ascii="Times New Roman" w:hAnsi="Times New Roman" w:cs="Times New Roman"/>
          <w:b/>
          <w:bCs/>
          <w:i/>
          <w:iCs/>
          <w:sz w:val="24"/>
          <w:szCs w:val="24"/>
        </w:rPr>
        <w:t>Vice</w:t>
      </w:r>
      <w:r w:rsidR="004F5FDF">
        <w:rPr>
          <w:rFonts w:ascii="Times New Roman" w:hAnsi="Times New Roman" w:cs="Times New Roman"/>
          <w:sz w:val="24"/>
          <w:szCs w:val="24"/>
        </w:rPr>
        <w:t xml:space="preserve">, le problème </w:t>
      </w:r>
      <w:r w:rsidR="001D55EB">
        <w:rPr>
          <w:rFonts w:ascii="Times New Roman" w:hAnsi="Times New Roman" w:cs="Times New Roman"/>
          <w:sz w:val="24"/>
          <w:szCs w:val="24"/>
        </w:rPr>
        <w:t xml:space="preserve">est qu’aujourd’hui il est nécessaire d’avoir du matériel </w:t>
      </w:r>
      <w:r w:rsidR="001D55EB">
        <w:rPr>
          <w:rFonts w:ascii="Times New Roman" w:hAnsi="Times New Roman" w:cs="Times New Roman"/>
          <w:sz w:val="24"/>
          <w:szCs w:val="24"/>
        </w:rPr>
        <w:lastRenderedPageBreak/>
        <w:t>numérique pour pouvoir effectuer une réparation comme un changement de pièces</w:t>
      </w:r>
      <w:r w:rsidR="00DD109F">
        <w:rPr>
          <w:rFonts w:ascii="Times New Roman" w:hAnsi="Times New Roman" w:cs="Times New Roman"/>
          <w:sz w:val="24"/>
          <w:szCs w:val="24"/>
        </w:rPr>
        <w:t xml:space="preserve">. Or, </w:t>
      </w:r>
      <w:r w:rsidR="005F4857">
        <w:rPr>
          <w:rFonts w:ascii="Times New Roman" w:hAnsi="Times New Roman" w:cs="Times New Roman"/>
          <w:sz w:val="24"/>
          <w:szCs w:val="24"/>
        </w:rPr>
        <w:t>les agriculteurs</w:t>
      </w:r>
      <w:r w:rsidR="00DD109F">
        <w:rPr>
          <w:rFonts w:ascii="Times New Roman" w:hAnsi="Times New Roman" w:cs="Times New Roman"/>
          <w:sz w:val="24"/>
          <w:szCs w:val="24"/>
        </w:rPr>
        <w:t xml:space="preserve"> n’ont actuellement pas accès à </w:t>
      </w:r>
      <w:r w:rsidR="001D55EB">
        <w:rPr>
          <w:rFonts w:ascii="Times New Roman" w:hAnsi="Times New Roman" w:cs="Times New Roman"/>
          <w:sz w:val="24"/>
          <w:szCs w:val="24"/>
        </w:rPr>
        <w:t>ces outils des manufacturiers</w:t>
      </w:r>
      <w:r w:rsidR="00130819">
        <w:rPr>
          <w:rFonts w:ascii="Times New Roman" w:hAnsi="Times New Roman" w:cs="Times New Roman"/>
          <w:sz w:val="24"/>
          <w:szCs w:val="24"/>
        </w:rPr>
        <w:t xml:space="preserve"> </w:t>
      </w:r>
      <w:r w:rsidR="00130819" w:rsidRPr="00130819">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{"citationID":"x2YVN4Og","properties":{"formattedCitation":"(Koebler, 2017; VICE, 2020)","plainCitation":"(Koebler, 2017; VICE, 2020)","noteIndex":0},"citationItems":[{"id":32,"uris":["http://zotero.org/groups/5247369/items/8536KGL5"],"itemData":{"id":32,"type":"post-weblog","abstract":"A dive into the thriving black market of John Deere tractor hacking.","container-title":"Vice","language":"en","title":"Why American Farmers Are Hacking Their Tractors With Ukrainian Firmware","URL":"https://www.vice.com/en/article/xykkkd/why-american-farmers-are-hacking-their-tractors-with-ukrainian-firmware","author":[{"family":"Koebler","given":"Jason"}],"accessed":{"date-parts":[["2023",10,22]]},"issued":{"date-parts":[["2017",3,21]]}}},{"id":44,"uris":["http://zotero.org/groups/5247369/items/KAQT887N"],"itemData":{"id":44,"type":"motion_picture","abstract":"As of 2020, no right to repair law has passed in the US. But more than 20 states are considering legislation similar to Nebraska's, and Bernie Sanders and Elizabeth Warren have both supported national right to repair legislation for farmers.\n\nWhen it comes to repair, farmers have always been self-reliant. But the modernization of tractors and other farm equipment over the past few decades has left most farmers in the dust thanks to diagnostic software that large manufacturers hold a monopoly over.  \n\nIn this episode of State of Repair, we go to Nebraska to talk to the farmers and mechanics who are fighting large manufacturers like John Deere for the right to access the diagnostic software they need to repair their tractors.\n\nThis video originally aired on Motherboard in 2018.\n\n00:00 Intro\n01:02 The Modernization of Tractors\n05:34 How Farmers Deal with the Repair Ban\n07:15 Turning Ordinary Farmers into Activists\n\nClick here to subscribe to VICE: http://bit.ly/Subscribe-to-VICE\n\nAbout VICE:\nThe Definitive Guide To Enlightening Information. From every corner of the planet, our immersive, caustic, ground-breaking and often bizarre stories have changed the way people think about culture, crime, art, parties, fashion, protest, the internet and other subjects that don't even have names yet. Browse the growing library and discover corners of the world you never knew existed. Welcome to VICE.\n\nConnect with VICE:\nCheck out our full video catalog: http://bit.ly/VICE-Videos\nVideos, daily editorial and more: http://vice.com\nMore videos from the VICE network: https://www.fb.com/vicevideo\nClick here to get the best of VICE daily: http://bit.ly/1SquZ6v\nLike VICE on Facebook: http://fb.com/vice\nFollow VICE on Twitter: http://twitter.com/vice\nFollow us on Instagram: http://instagram.com/vice\n\nThe VICE YouTube Network:\nVICE:    / vice  \nMUNCHIES:    / munchies   \nVICE News:    / vicenews  \nVICELAND:    / vicelandtv  \nBroadly:    / broadly  \nNoisey:    / noisey  \nMotherboard:    / motherboardtv   \nVICE Sports:    / noc  \ni-D:    / idmagazine   \nWaypoint:    / waypointvice","dimensions":"11:29","source":"YouTube","title":"Farmers Are Hacking Their Tractors Because of a Right to Repair Ban","URL":"https://www.youtube.com/watch?v=EPYy_g8NzmI","director":[{"literal":"VICE"}],"accessed":{"date-parts":[["2023",10,24]]},"issued":{"date-parts":[["2020",3,3]]}}}],"schema":"https://github.com/citation-style-language/schema/raw/master/csl-citation.json"} </w:instrText>
      </w:r>
      <w:r w:rsidR="00130819" w:rsidRPr="00130819">
        <w:rPr>
          <w:rFonts w:ascii="Times New Roman" w:hAnsi="Times New Roman" w:cs="Times New Roman"/>
          <w:b/>
          <w:bCs/>
          <w:sz w:val="24"/>
          <w:szCs w:val="24"/>
        </w:rPr>
        <w:fldChar w:fldCharType="separate"/>
      </w:r>
      <w:r w:rsidR="00130819" w:rsidRPr="00130819">
        <w:rPr>
          <w:rFonts w:ascii="Times New Roman" w:hAnsi="Times New Roman" w:cs="Times New Roman"/>
          <w:b/>
          <w:bCs/>
          <w:sz w:val="24"/>
        </w:rPr>
        <w:t>(Koebler, 2017; VICE, 2020)</w:t>
      </w:r>
      <w:r w:rsidR="00130819" w:rsidRPr="00130819">
        <w:rPr>
          <w:rFonts w:ascii="Times New Roman" w:hAnsi="Times New Roman" w:cs="Times New Roman"/>
          <w:b/>
          <w:bCs/>
          <w:sz w:val="24"/>
          <w:szCs w:val="24"/>
        </w:rPr>
        <w:fldChar w:fldCharType="end"/>
      </w:r>
      <w:r w:rsidR="00DD109F">
        <w:rPr>
          <w:rFonts w:ascii="Times New Roman" w:hAnsi="Times New Roman" w:cs="Times New Roman"/>
          <w:sz w:val="24"/>
          <w:szCs w:val="24"/>
        </w:rPr>
        <w:t>.</w:t>
      </w:r>
      <w:r w:rsidR="00E878A6">
        <w:rPr>
          <w:rFonts w:ascii="Times New Roman" w:hAnsi="Times New Roman" w:cs="Times New Roman"/>
          <w:sz w:val="24"/>
          <w:szCs w:val="24"/>
        </w:rPr>
        <w:t xml:space="preserve"> Ce type de </w:t>
      </w:r>
      <w:proofErr w:type="spellStart"/>
      <w:r w:rsidR="00E878A6">
        <w:rPr>
          <w:rFonts w:ascii="Times New Roman" w:hAnsi="Times New Roman" w:cs="Times New Roman"/>
          <w:sz w:val="24"/>
          <w:szCs w:val="24"/>
        </w:rPr>
        <w:t>suringénierie</w:t>
      </w:r>
      <w:proofErr w:type="spellEnd"/>
      <w:r w:rsidR="00E878A6">
        <w:rPr>
          <w:rFonts w:ascii="Times New Roman" w:hAnsi="Times New Roman" w:cs="Times New Roman"/>
          <w:sz w:val="24"/>
          <w:szCs w:val="24"/>
        </w:rPr>
        <w:t xml:space="preserve"> des machines agricoles vient discriminer les agriculteurs qui désirent économiser en effectuant des réparations personnelles, car le coût </w:t>
      </w:r>
      <w:r w:rsidR="00452328">
        <w:rPr>
          <w:rFonts w:ascii="Times New Roman" w:hAnsi="Times New Roman" w:cs="Times New Roman"/>
          <w:sz w:val="24"/>
          <w:szCs w:val="24"/>
        </w:rPr>
        <w:t>en</w:t>
      </w:r>
      <w:r w:rsidR="00E878A6">
        <w:rPr>
          <w:rFonts w:ascii="Times New Roman" w:hAnsi="Times New Roman" w:cs="Times New Roman"/>
          <w:sz w:val="24"/>
          <w:szCs w:val="24"/>
        </w:rPr>
        <w:t xml:space="preserve"> réparation du concessionnaire est supérieur. </w:t>
      </w:r>
      <w:r w:rsidR="00526950">
        <w:rPr>
          <w:rFonts w:ascii="Times New Roman" w:hAnsi="Times New Roman" w:cs="Times New Roman"/>
          <w:sz w:val="24"/>
          <w:szCs w:val="24"/>
        </w:rPr>
        <w:t xml:space="preserve">Il est facile de voir comment </w:t>
      </w:r>
      <w:r w:rsidR="00410CA3">
        <w:rPr>
          <w:rFonts w:ascii="Times New Roman" w:hAnsi="Times New Roman" w:cs="Times New Roman"/>
          <w:sz w:val="24"/>
          <w:szCs w:val="24"/>
        </w:rPr>
        <w:t>ceci</w:t>
      </w:r>
      <w:r w:rsidR="00526950">
        <w:rPr>
          <w:rFonts w:ascii="Times New Roman" w:hAnsi="Times New Roman" w:cs="Times New Roman"/>
          <w:sz w:val="24"/>
          <w:szCs w:val="24"/>
        </w:rPr>
        <w:t xml:space="preserve"> discrimine les groupes d’individus </w:t>
      </w:r>
      <w:r w:rsidR="00410CA3">
        <w:rPr>
          <w:rFonts w:ascii="Times New Roman" w:hAnsi="Times New Roman" w:cs="Times New Roman"/>
          <w:sz w:val="24"/>
          <w:szCs w:val="24"/>
        </w:rPr>
        <w:t>possédant</w:t>
      </w:r>
      <w:r w:rsidR="00526950">
        <w:rPr>
          <w:rFonts w:ascii="Times New Roman" w:hAnsi="Times New Roman" w:cs="Times New Roman"/>
          <w:sz w:val="24"/>
          <w:szCs w:val="24"/>
        </w:rPr>
        <w:t xml:space="preserve"> moins de moyens financiers sur l’accès aux produits technologiques.</w:t>
      </w:r>
      <w:r w:rsidR="00410CA3">
        <w:rPr>
          <w:rFonts w:ascii="Times New Roman" w:hAnsi="Times New Roman" w:cs="Times New Roman"/>
          <w:sz w:val="24"/>
          <w:szCs w:val="24"/>
        </w:rPr>
        <w:t xml:space="preserve"> D’ailleurs les statistiques canadiennes</w:t>
      </w:r>
      <w:r w:rsidR="00F02F30">
        <w:rPr>
          <w:rFonts w:ascii="Times New Roman" w:hAnsi="Times New Roman" w:cs="Times New Roman"/>
          <w:sz w:val="24"/>
          <w:szCs w:val="24"/>
        </w:rPr>
        <w:t xml:space="preserve"> 2021 sur</w:t>
      </w:r>
      <w:r w:rsidR="00410CA3">
        <w:rPr>
          <w:rFonts w:ascii="Times New Roman" w:hAnsi="Times New Roman" w:cs="Times New Roman"/>
          <w:sz w:val="24"/>
          <w:szCs w:val="24"/>
        </w:rPr>
        <w:t xml:space="preserve"> </w:t>
      </w:r>
      <w:r w:rsidR="00F02F30">
        <w:rPr>
          <w:rFonts w:ascii="Times New Roman" w:hAnsi="Times New Roman" w:cs="Times New Roman"/>
          <w:sz w:val="24"/>
          <w:szCs w:val="24"/>
        </w:rPr>
        <w:t>les</w:t>
      </w:r>
      <w:r w:rsidR="00410CA3">
        <w:rPr>
          <w:rFonts w:ascii="Times New Roman" w:hAnsi="Times New Roman" w:cs="Times New Roman"/>
          <w:sz w:val="24"/>
          <w:szCs w:val="24"/>
        </w:rPr>
        <w:t xml:space="preserve"> revenus et </w:t>
      </w:r>
      <w:r w:rsidR="00F02F30">
        <w:rPr>
          <w:rFonts w:ascii="Times New Roman" w:hAnsi="Times New Roman" w:cs="Times New Roman"/>
          <w:sz w:val="24"/>
          <w:szCs w:val="24"/>
        </w:rPr>
        <w:t xml:space="preserve">les </w:t>
      </w:r>
      <w:r w:rsidR="00410CA3">
        <w:rPr>
          <w:rFonts w:ascii="Times New Roman" w:hAnsi="Times New Roman" w:cs="Times New Roman"/>
          <w:sz w:val="24"/>
          <w:szCs w:val="24"/>
        </w:rPr>
        <w:t>dépenses annuel</w:t>
      </w:r>
      <w:r w:rsidR="00646633">
        <w:rPr>
          <w:rFonts w:ascii="Times New Roman" w:hAnsi="Times New Roman" w:cs="Times New Roman"/>
          <w:sz w:val="24"/>
          <w:szCs w:val="24"/>
        </w:rPr>
        <w:t>les</w:t>
      </w:r>
      <w:r w:rsidR="00410CA3">
        <w:rPr>
          <w:rFonts w:ascii="Times New Roman" w:hAnsi="Times New Roman" w:cs="Times New Roman"/>
          <w:sz w:val="24"/>
          <w:szCs w:val="24"/>
        </w:rPr>
        <w:t xml:space="preserve"> des fermes de cultures </w:t>
      </w:r>
      <w:r w:rsidR="00F02F30">
        <w:rPr>
          <w:rFonts w:ascii="Times New Roman" w:hAnsi="Times New Roman" w:cs="Times New Roman"/>
          <w:sz w:val="24"/>
          <w:szCs w:val="24"/>
        </w:rPr>
        <w:t xml:space="preserve">démontrent bien que la proportion des dépenses en machinerie (location, réparation, achat) est plus élevée pour les petites exploitations. En effet, nous obtenons </w:t>
      </w:r>
      <w:r w:rsidR="006F1248">
        <w:rPr>
          <w:rFonts w:ascii="Times New Roman" w:hAnsi="Times New Roman" w:cs="Times New Roman"/>
          <w:sz w:val="24"/>
          <w:szCs w:val="24"/>
        </w:rPr>
        <w:t>des proportions représentant</w:t>
      </w:r>
      <w:r w:rsidR="00410CA3">
        <w:rPr>
          <w:rFonts w:ascii="Times New Roman" w:hAnsi="Times New Roman" w:cs="Times New Roman"/>
          <w:sz w:val="24"/>
          <w:szCs w:val="24"/>
        </w:rPr>
        <w:t xml:space="preserve"> 28.5%, 21.8%, 18.9% et 15.9% </w:t>
      </w:r>
      <w:r w:rsidR="00F02F30">
        <w:rPr>
          <w:rFonts w:ascii="Times New Roman" w:hAnsi="Times New Roman" w:cs="Times New Roman"/>
          <w:sz w:val="24"/>
          <w:szCs w:val="24"/>
        </w:rPr>
        <w:t xml:space="preserve">pour des grandeurs </w:t>
      </w:r>
      <w:r w:rsidR="006F1248">
        <w:rPr>
          <w:rFonts w:ascii="Times New Roman" w:hAnsi="Times New Roman" w:cs="Times New Roman"/>
          <w:sz w:val="24"/>
          <w:szCs w:val="24"/>
        </w:rPr>
        <w:t>d’exploitation allant de très petite à grande</w:t>
      </w:r>
      <w:r w:rsidR="00F02F30">
        <w:rPr>
          <w:rFonts w:ascii="Times New Roman" w:hAnsi="Times New Roman" w:cs="Times New Roman"/>
          <w:sz w:val="24"/>
          <w:szCs w:val="24"/>
        </w:rPr>
        <w:t xml:space="preserve"> </w:t>
      </w:r>
      <w:r w:rsidR="00410CA3" w:rsidRPr="00CE3DAB">
        <w:rPr>
          <w:rFonts w:ascii="Times New Roman" w:hAnsi="Times New Roman" w:cs="Times New Roman"/>
          <w:b/>
          <w:bCs/>
          <w:sz w:val="24"/>
          <w:szCs w:val="24"/>
        </w:rPr>
        <w:fldChar w:fldCharType="begin"/>
      </w:r>
      <w:r w:rsidR="00113E12" w:rsidRPr="00CE3DAB">
        <w:rPr>
          <w:rFonts w:ascii="Times New Roman" w:hAnsi="Times New Roman" w:cs="Times New Roman"/>
          <w:b/>
          <w:bCs/>
          <w:sz w:val="24"/>
          <w:szCs w:val="24"/>
        </w:rPr>
        <w:instrText xml:space="preserve"> ADDIN ZOTERO_ITEM CSL_CITATION {"citationID":"THKTcPu8","properties":{"formattedCitation":"(Gouvernement du Canada, 2021, voir les liens pour les jeux de donn\\uc0\\u233{}es en annexe)","plainCitation":"(Gouvernement du Canada, 2021, voir les liens pour les jeux de données en annexe)","noteIndex":0},"citationItems":[{"id":42,"uris":["http://zotero.org/groups/5247369/items/DNJ3NRG6"],"itemData":{"id":42,"type":"webpage","abstract":"Revenus et dépenses d'exploitation des fermes pour tous les types d'exploitations agricoles et catégories de revenus, disponibles annuellement.","language":"fra","note":"Last Modified: 2023-03-31","title":"Revenus et dépenses d'exploitation des fermes, annuel","URL":"https://www150.statcan.gc.ca/t1/tbl1/fr/tv.action?pid=3210013601","author":[{"family":"Gouvernement du Canada","given":"Statistique Canada"}],"accessed":{"date-parts":[["2023",10,24]]},"issued":{"date-parts":[["2021",3,26]]}},"suffix":", voir les liens pour les jeux de données en annexe"}],"schema":"https://github.com/citation-style-language/schema/raw/master/csl-citation.json"} </w:instrText>
      </w:r>
      <w:r w:rsidR="00410CA3" w:rsidRPr="00CE3DAB">
        <w:rPr>
          <w:rFonts w:ascii="Times New Roman" w:hAnsi="Times New Roman" w:cs="Times New Roman"/>
          <w:b/>
          <w:bCs/>
          <w:sz w:val="24"/>
          <w:szCs w:val="24"/>
        </w:rPr>
        <w:fldChar w:fldCharType="separate"/>
      </w:r>
      <w:r w:rsidR="00113E12" w:rsidRPr="00CE3DAB">
        <w:rPr>
          <w:rFonts w:ascii="Times New Roman" w:hAnsi="Times New Roman" w:cs="Times New Roman"/>
          <w:b/>
          <w:bCs/>
          <w:kern w:val="0"/>
          <w:sz w:val="24"/>
          <w:szCs w:val="24"/>
        </w:rPr>
        <w:t>(Gouvernement du Canada, 2021, voir les liens pour les jeux de données en annexe)</w:t>
      </w:r>
      <w:r w:rsidR="00410CA3" w:rsidRPr="00CE3DAB">
        <w:rPr>
          <w:rFonts w:ascii="Times New Roman" w:hAnsi="Times New Roman" w:cs="Times New Roman"/>
          <w:b/>
          <w:bCs/>
          <w:sz w:val="24"/>
          <w:szCs w:val="24"/>
        </w:rPr>
        <w:fldChar w:fldCharType="end"/>
      </w:r>
      <w:r w:rsidR="007F094D" w:rsidRPr="007F094D">
        <w:rPr>
          <w:rFonts w:ascii="Times New Roman" w:hAnsi="Times New Roman" w:cs="Times New Roman"/>
          <w:sz w:val="24"/>
          <w:szCs w:val="24"/>
        </w:rPr>
        <w:t>.</w:t>
      </w:r>
      <w:r w:rsidR="00EB4BF3">
        <w:rPr>
          <w:rFonts w:ascii="Times New Roman" w:hAnsi="Times New Roman" w:cs="Times New Roman"/>
          <w:sz w:val="24"/>
          <w:szCs w:val="24"/>
        </w:rPr>
        <w:t xml:space="preserve"> </w:t>
      </w:r>
      <w:r w:rsidR="00A67DC1">
        <w:rPr>
          <w:rFonts w:ascii="Times New Roman" w:hAnsi="Times New Roman" w:cs="Times New Roman"/>
          <w:sz w:val="24"/>
          <w:szCs w:val="24"/>
        </w:rPr>
        <w:t xml:space="preserve">Cet aspect est </w:t>
      </w:r>
      <w:r w:rsidR="005F4857">
        <w:rPr>
          <w:rFonts w:ascii="Times New Roman" w:hAnsi="Times New Roman" w:cs="Times New Roman"/>
          <w:sz w:val="24"/>
          <w:szCs w:val="24"/>
        </w:rPr>
        <w:t xml:space="preserve">directement </w:t>
      </w:r>
      <w:r w:rsidR="00A67DC1">
        <w:rPr>
          <w:rFonts w:ascii="Times New Roman" w:hAnsi="Times New Roman" w:cs="Times New Roman"/>
          <w:sz w:val="24"/>
          <w:szCs w:val="24"/>
        </w:rPr>
        <w:t xml:space="preserve">relié à la valeur de la transparence des produits technologiques. </w:t>
      </w:r>
      <w:r w:rsidR="00A67DC1" w:rsidRPr="00844E35">
        <w:rPr>
          <w:rFonts w:ascii="Times New Roman" w:hAnsi="Times New Roman" w:cs="Times New Roman"/>
          <w:sz w:val="24"/>
          <w:szCs w:val="24"/>
        </w:rPr>
        <w:t xml:space="preserve">C’est ainsi qu’une action </w:t>
      </w:r>
      <w:r w:rsidR="005F4857">
        <w:rPr>
          <w:rFonts w:ascii="Times New Roman" w:hAnsi="Times New Roman" w:cs="Times New Roman"/>
          <w:sz w:val="24"/>
          <w:szCs w:val="24"/>
        </w:rPr>
        <w:t xml:space="preserve">possible </w:t>
      </w:r>
      <w:r w:rsidR="00EB4BF3">
        <w:rPr>
          <w:rFonts w:ascii="Times New Roman" w:hAnsi="Times New Roman" w:cs="Times New Roman"/>
          <w:sz w:val="24"/>
          <w:szCs w:val="24"/>
        </w:rPr>
        <w:t xml:space="preserve">serait de rendre les composantes technologiques modulables au sein des produits, </w:t>
      </w:r>
      <w:r w:rsidR="005F4857">
        <w:rPr>
          <w:rFonts w:ascii="Times New Roman" w:hAnsi="Times New Roman" w:cs="Times New Roman"/>
          <w:sz w:val="24"/>
          <w:szCs w:val="24"/>
        </w:rPr>
        <w:t>ce qui permettrait</w:t>
      </w:r>
      <w:r w:rsidR="00EB4BF3">
        <w:rPr>
          <w:rFonts w:ascii="Times New Roman" w:hAnsi="Times New Roman" w:cs="Times New Roman"/>
          <w:sz w:val="24"/>
          <w:szCs w:val="24"/>
        </w:rPr>
        <w:t xml:space="preserve"> </w:t>
      </w:r>
      <w:r w:rsidR="005F4857">
        <w:rPr>
          <w:rFonts w:ascii="Times New Roman" w:hAnsi="Times New Roman" w:cs="Times New Roman"/>
          <w:sz w:val="24"/>
          <w:szCs w:val="24"/>
        </w:rPr>
        <w:t xml:space="preserve">le retrait volontaire </w:t>
      </w:r>
      <w:r w:rsidR="00EB4BF3">
        <w:rPr>
          <w:rFonts w:ascii="Times New Roman" w:hAnsi="Times New Roman" w:cs="Times New Roman"/>
          <w:sz w:val="24"/>
          <w:szCs w:val="24"/>
        </w:rPr>
        <w:t xml:space="preserve">des fonctionnalités technologiques jugées </w:t>
      </w:r>
      <w:r w:rsidR="005F4857">
        <w:rPr>
          <w:rFonts w:ascii="Times New Roman" w:hAnsi="Times New Roman" w:cs="Times New Roman"/>
          <w:sz w:val="24"/>
          <w:szCs w:val="24"/>
        </w:rPr>
        <w:t xml:space="preserve">trop </w:t>
      </w:r>
      <w:r w:rsidR="00EB4BF3">
        <w:rPr>
          <w:rFonts w:ascii="Times New Roman" w:hAnsi="Times New Roman" w:cs="Times New Roman"/>
          <w:sz w:val="24"/>
          <w:szCs w:val="24"/>
        </w:rPr>
        <w:t>contraignante</w:t>
      </w:r>
      <w:r w:rsidR="00166A92">
        <w:rPr>
          <w:rFonts w:ascii="Times New Roman" w:hAnsi="Times New Roman" w:cs="Times New Roman"/>
          <w:sz w:val="24"/>
          <w:szCs w:val="24"/>
        </w:rPr>
        <w:t>s</w:t>
      </w:r>
      <w:r w:rsidR="00EB4BF3">
        <w:rPr>
          <w:rFonts w:ascii="Times New Roman" w:hAnsi="Times New Roman" w:cs="Times New Roman"/>
          <w:sz w:val="24"/>
          <w:szCs w:val="24"/>
        </w:rPr>
        <w:t xml:space="preserve"> par le client. </w:t>
      </w:r>
      <w:r w:rsidR="005F4857">
        <w:rPr>
          <w:rFonts w:ascii="Times New Roman" w:hAnsi="Times New Roman" w:cs="Times New Roman"/>
          <w:sz w:val="24"/>
          <w:szCs w:val="24"/>
        </w:rPr>
        <w:t>U</w:t>
      </w:r>
      <w:r w:rsidR="007A666C">
        <w:rPr>
          <w:rFonts w:ascii="Times New Roman" w:hAnsi="Times New Roman" w:cs="Times New Roman"/>
          <w:sz w:val="24"/>
          <w:szCs w:val="24"/>
        </w:rPr>
        <w:t>ne</w:t>
      </w:r>
      <w:r w:rsidR="00166A92">
        <w:rPr>
          <w:rFonts w:ascii="Times New Roman" w:hAnsi="Times New Roman" w:cs="Times New Roman"/>
          <w:sz w:val="24"/>
          <w:szCs w:val="24"/>
        </w:rPr>
        <w:t xml:space="preserve"> seconde action possible serait </w:t>
      </w:r>
      <w:r w:rsidR="005F4857">
        <w:rPr>
          <w:rFonts w:ascii="Times New Roman" w:hAnsi="Times New Roman" w:cs="Times New Roman"/>
          <w:sz w:val="24"/>
          <w:szCs w:val="24"/>
        </w:rPr>
        <w:t>d’obliger</w:t>
      </w:r>
      <w:r w:rsidR="007A666C">
        <w:rPr>
          <w:rFonts w:ascii="Times New Roman" w:hAnsi="Times New Roman" w:cs="Times New Roman"/>
          <w:sz w:val="24"/>
          <w:szCs w:val="24"/>
        </w:rPr>
        <w:t xml:space="preserve"> </w:t>
      </w:r>
      <w:r w:rsidR="005F4857">
        <w:rPr>
          <w:rFonts w:ascii="Times New Roman" w:hAnsi="Times New Roman" w:cs="Times New Roman"/>
          <w:sz w:val="24"/>
          <w:szCs w:val="24"/>
        </w:rPr>
        <w:t>les</w:t>
      </w:r>
      <w:r w:rsidR="007A666C">
        <w:rPr>
          <w:rFonts w:ascii="Times New Roman" w:hAnsi="Times New Roman" w:cs="Times New Roman"/>
          <w:sz w:val="24"/>
          <w:szCs w:val="24"/>
        </w:rPr>
        <w:t xml:space="preserve"> compagnies à fournir </w:t>
      </w:r>
      <w:r w:rsidR="00166A92">
        <w:rPr>
          <w:rFonts w:ascii="Times New Roman" w:hAnsi="Times New Roman" w:cs="Times New Roman"/>
          <w:sz w:val="24"/>
          <w:szCs w:val="24"/>
        </w:rPr>
        <w:t>les outils</w:t>
      </w:r>
      <w:r w:rsidR="007A666C">
        <w:rPr>
          <w:rFonts w:ascii="Times New Roman" w:hAnsi="Times New Roman" w:cs="Times New Roman"/>
          <w:sz w:val="24"/>
          <w:szCs w:val="24"/>
        </w:rPr>
        <w:t xml:space="preserve"> et la documentation </w:t>
      </w:r>
      <w:r w:rsidR="005F4857">
        <w:rPr>
          <w:rFonts w:ascii="Times New Roman" w:hAnsi="Times New Roman" w:cs="Times New Roman"/>
          <w:sz w:val="24"/>
          <w:szCs w:val="24"/>
        </w:rPr>
        <w:t xml:space="preserve">nécessaire </w:t>
      </w:r>
      <w:r w:rsidR="00166A92">
        <w:rPr>
          <w:rFonts w:ascii="Times New Roman" w:hAnsi="Times New Roman" w:cs="Times New Roman"/>
          <w:sz w:val="24"/>
          <w:szCs w:val="24"/>
        </w:rPr>
        <w:t xml:space="preserve">pour effectuer les réparations </w:t>
      </w:r>
      <w:r w:rsidR="005F4857">
        <w:rPr>
          <w:rFonts w:ascii="Times New Roman" w:hAnsi="Times New Roman" w:cs="Times New Roman"/>
          <w:sz w:val="24"/>
          <w:szCs w:val="24"/>
        </w:rPr>
        <w:t xml:space="preserve">par </w:t>
      </w:r>
      <w:r w:rsidR="00166A92">
        <w:rPr>
          <w:rFonts w:ascii="Times New Roman" w:hAnsi="Times New Roman" w:cs="Times New Roman"/>
          <w:sz w:val="24"/>
          <w:szCs w:val="24"/>
        </w:rPr>
        <w:t>soi-même</w:t>
      </w:r>
      <w:r w:rsidR="005F4857">
        <w:rPr>
          <w:rFonts w:ascii="Times New Roman" w:hAnsi="Times New Roman" w:cs="Times New Roman"/>
          <w:sz w:val="24"/>
          <w:szCs w:val="24"/>
        </w:rPr>
        <w:t>,</w:t>
      </w:r>
      <w:r w:rsidR="00166A92">
        <w:rPr>
          <w:rFonts w:ascii="Times New Roman" w:hAnsi="Times New Roman" w:cs="Times New Roman"/>
          <w:sz w:val="24"/>
          <w:szCs w:val="24"/>
        </w:rPr>
        <w:t xml:space="preserve"> pour de</w:t>
      </w:r>
      <w:r w:rsidR="007A666C">
        <w:rPr>
          <w:rFonts w:ascii="Times New Roman" w:hAnsi="Times New Roman" w:cs="Times New Roman"/>
          <w:sz w:val="24"/>
          <w:szCs w:val="24"/>
        </w:rPr>
        <w:t xml:space="preserve"> </w:t>
      </w:r>
      <w:r w:rsidR="00166A92">
        <w:rPr>
          <w:rFonts w:ascii="Times New Roman" w:hAnsi="Times New Roman" w:cs="Times New Roman"/>
          <w:sz w:val="24"/>
          <w:szCs w:val="24"/>
        </w:rPr>
        <w:t>l</w:t>
      </w:r>
      <w:r w:rsidR="007A666C">
        <w:rPr>
          <w:rFonts w:ascii="Times New Roman" w:hAnsi="Times New Roman" w:cs="Times New Roman"/>
          <w:sz w:val="24"/>
          <w:szCs w:val="24"/>
        </w:rPr>
        <w:t>’équipement de grande valeur</w:t>
      </w:r>
      <w:r w:rsidR="00166A92">
        <w:rPr>
          <w:rFonts w:ascii="Times New Roman" w:hAnsi="Times New Roman" w:cs="Times New Roman"/>
          <w:sz w:val="24"/>
          <w:szCs w:val="24"/>
        </w:rPr>
        <w:t xml:space="preserve">. </w:t>
      </w:r>
      <w:r w:rsidR="005F4857">
        <w:rPr>
          <w:rFonts w:ascii="Times New Roman" w:hAnsi="Times New Roman" w:cs="Times New Roman"/>
          <w:sz w:val="24"/>
          <w:szCs w:val="24"/>
        </w:rPr>
        <w:t>Ces deux actions</w:t>
      </w:r>
      <w:r w:rsidR="007A666C">
        <w:rPr>
          <w:rFonts w:ascii="Times New Roman" w:hAnsi="Times New Roman" w:cs="Times New Roman"/>
          <w:sz w:val="24"/>
          <w:szCs w:val="24"/>
        </w:rPr>
        <w:t xml:space="preserve"> permettrai</w:t>
      </w:r>
      <w:r w:rsidR="005F4857">
        <w:rPr>
          <w:rFonts w:ascii="Times New Roman" w:hAnsi="Times New Roman" w:cs="Times New Roman"/>
          <w:sz w:val="24"/>
          <w:szCs w:val="24"/>
        </w:rPr>
        <w:t>en</w:t>
      </w:r>
      <w:r w:rsidR="007A666C">
        <w:rPr>
          <w:rFonts w:ascii="Times New Roman" w:hAnsi="Times New Roman" w:cs="Times New Roman"/>
          <w:sz w:val="24"/>
          <w:szCs w:val="24"/>
        </w:rPr>
        <w:t xml:space="preserve">t </w:t>
      </w:r>
      <w:r w:rsidR="005F4857">
        <w:rPr>
          <w:rFonts w:ascii="Times New Roman" w:hAnsi="Times New Roman" w:cs="Times New Roman"/>
          <w:sz w:val="24"/>
          <w:szCs w:val="24"/>
        </w:rPr>
        <w:t>donc</w:t>
      </w:r>
      <w:r w:rsidR="00166A92">
        <w:rPr>
          <w:rFonts w:ascii="Times New Roman" w:hAnsi="Times New Roman" w:cs="Times New Roman"/>
          <w:sz w:val="24"/>
          <w:szCs w:val="24"/>
        </w:rPr>
        <w:t xml:space="preserve"> </w:t>
      </w:r>
      <w:r w:rsidR="007A666C">
        <w:rPr>
          <w:rFonts w:ascii="Times New Roman" w:hAnsi="Times New Roman" w:cs="Times New Roman"/>
          <w:sz w:val="24"/>
          <w:szCs w:val="24"/>
        </w:rPr>
        <w:t xml:space="preserve">d’afficher </w:t>
      </w:r>
      <w:r w:rsidR="00166A92">
        <w:rPr>
          <w:rFonts w:ascii="Times New Roman" w:hAnsi="Times New Roman" w:cs="Times New Roman"/>
          <w:sz w:val="24"/>
          <w:szCs w:val="24"/>
        </w:rPr>
        <w:t xml:space="preserve">une plus grande transparence </w:t>
      </w:r>
      <w:r w:rsidR="007A666C">
        <w:rPr>
          <w:rFonts w:ascii="Times New Roman" w:hAnsi="Times New Roman" w:cs="Times New Roman"/>
          <w:sz w:val="24"/>
          <w:szCs w:val="24"/>
        </w:rPr>
        <w:t xml:space="preserve">et de diminuer </w:t>
      </w:r>
      <w:r w:rsidR="00A53590">
        <w:rPr>
          <w:rFonts w:ascii="Times New Roman" w:hAnsi="Times New Roman" w:cs="Times New Roman"/>
          <w:sz w:val="24"/>
          <w:szCs w:val="24"/>
        </w:rPr>
        <w:t>les disparités</w:t>
      </w:r>
      <w:r w:rsidR="007A666C">
        <w:rPr>
          <w:rFonts w:ascii="Times New Roman" w:hAnsi="Times New Roman" w:cs="Times New Roman"/>
          <w:sz w:val="24"/>
          <w:szCs w:val="24"/>
        </w:rPr>
        <w:t xml:space="preserve"> </w:t>
      </w:r>
      <w:r w:rsidR="00166A92">
        <w:rPr>
          <w:rFonts w:ascii="Times New Roman" w:hAnsi="Times New Roman" w:cs="Times New Roman"/>
          <w:sz w:val="24"/>
          <w:szCs w:val="24"/>
        </w:rPr>
        <w:t>dans</w:t>
      </w:r>
      <w:r w:rsidR="007A666C">
        <w:rPr>
          <w:rFonts w:ascii="Times New Roman" w:hAnsi="Times New Roman" w:cs="Times New Roman"/>
          <w:sz w:val="24"/>
          <w:szCs w:val="24"/>
        </w:rPr>
        <w:t xml:space="preserve"> l’accès et la maintenance des technologies</w:t>
      </w:r>
      <w:r w:rsidR="005F4857">
        <w:rPr>
          <w:rFonts w:ascii="Times New Roman" w:hAnsi="Times New Roman" w:cs="Times New Roman"/>
          <w:sz w:val="24"/>
          <w:szCs w:val="24"/>
        </w:rPr>
        <w:t xml:space="preserve"> à court, moyen et long terme</w:t>
      </w:r>
      <w:r w:rsidR="007A666C">
        <w:rPr>
          <w:rFonts w:ascii="Times New Roman" w:hAnsi="Times New Roman" w:cs="Times New Roman"/>
          <w:sz w:val="24"/>
          <w:szCs w:val="24"/>
        </w:rPr>
        <w:t>.</w:t>
      </w:r>
      <w:r w:rsidR="00157DF9">
        <w:rPr>
          <w:rFonts w:ascii="Times New Roman" w:hAnsi="Times New Roman" w:cs="Times New Roman"/>
          <w:sz w:val="24"/>
          <w:szCs w:val="24"/>
        </w:rPr>
        <w:t xml:space="preserve"> </w:t>
      </w:r>
      <w:r w:rsidR="007A666C" w:rsidRPr="00CE3DAB">
        <w:rPr>
          <w:rFonts w:ascii="Times New Roman" w:hAnsi="Times New Roman" w:cs="Times New Roman"/>
          <w:sz w:val="24"/>
          <w:szCs w:val="24"/>
        </w:rPr>
        <w:t>Deuxièmement</w:t>
      </w:r>
      <w:r w:rsidR="00C128E5" w:rsidRPr="00CE3DAB">
        <w:rPr>
          <w:rFonts w:ascii="Times New Roman" w:hAnsi="Times New Roman" w:cs="Times New Roman"/>
          <w:sz w:val="24"/>
          <w:szCs w:val="24"/>
        </w:rPr>
        <w:t xml:space="preserve">, </w:t>
      </w:r>
      <w:r w:rsidR="007A666C" w:rsidRPr="00CE3DAB">
        <w:rPr>
          <w:rFonts w:ascii="Times New Roman" w:hAnsi="Times New Roman" w:cs="Times New Roman"/>
          <w:sz w:val="24"/>
          <w:szCs w:val="24"/>
        </w:rPr>
        <w:t xml:space="preserve">la philosophie du développement technologique a pour but le remplacement complet des moyens </w:t>
      </w:r>
      <w:r w:rsidR="00534391" w:rsidRPr="00CE3DAB">
        <w:rPr>
          <w:rFonts w:ascii="Times New Roman" w:hAnsi="Times New Roman" w:cs="Times New Roman"/>
          <w:sz w:val="24"/>
          <w:szCs w:val="24"/>
        </w:rPr>
        <w:t>traditionnels existants</w:t>
      </w:r>
      <w:r w:rsidR="00093FA5" w:rsidRPr="00CE3DAB">
        <w:rPr>
          <w:rFonts w:ascii="Times New Roman" w:hAnsi="Times New Roman" w:cs="Times New Roman"/>
          <w:sz w:val="24"/>
          <w:szCs w:val="24"/>
        </w:rPr>
        <w:t xml:space="preserve">, contribuant ainsi </w:t>
      </w:r>
      <w:r w:rsidR="003D3443" w:rsidRPr="00CE3DAB">
        <w:rPr>
          <w:rFonts w:ascii="Times New Roman" w:hAnsi="Times New Roman" w:cs="Times New Roman"/>
          <w:sz w:val="24"/>
          <w:szCs w:val="24"/>
        </w:rPr>
        <w:t>à l’isolement des</w:t>
      </w:r>
      <w:r w:rsidR="007A666C" w:rsidRPr="00CE3DAB">
        <w:rPr>
          <w:rFonts w:ascii="Times New Roman" w:hAnsi="Times New Roman" w:cs="Times New Roman"/>
          <w:sz w:val="24"/>
          <w:szCs w:val="24"/>
        </w:rPr>
        <w:t xml:space="preserve"> groupes inadaptés à la technologie</w:t>
      </w:r>
      <w:r w:rsidR="00117358" w:rsidRPr="00CE3DAB">
        <w:rPr>
          <w:rFonts w:ascii="Times New Roman" w:hAnsi="Times New Roman" w:cs="Times New Roman"/>
          <w:sz w:val="24"/>
          <w:szCs w:val="24"/>
        </w:rPr>
        <w:t>.</w:t>
      </w:r>
      <w:r w:rsidR="00117358" w:rsidRPr="00844E35">
        <w:rPr>
          <w:rFonts w:ascii="Times New Roman" w:hAnsi="Times New Roman" w:cs="Times New Roman"/>
          <w:sz w:val="24"/>
          <w:szCs w:val="24"/>
        </w:rPr>
        <w:t xml:space="preserve"> </w:t>
      </w:r>
      <w:r w:rsidR="00DB254D">
        <w:rPr>
          <w:rFonts w:ascii="Times New Roman" w:hAnsi="Times New Roman" w:cs="Times New Roman"/>
          <w:sz w:val="24"/>
          <w:szCs w:val="24"/>
        </w:rPr>
        <w:t xml:space="preserve">Par exemple, </w:t>
      </w:r>
      <w:r w:rsidR="00093FA5">
        <w:rPr>
          <w:rFonts w:ascii="Times New Roman" w:hAnsi="Times New Roman" w:cs="Times New Roman"/>
          <w:sz w:val="24"/>
          <w:szCs w:val="24"/>
        </w:rPr>
        <w:t>s</w:t>
      </w:r>
      <w:r w:rsidR="0063349F">
        <w:rPr>
          <w:rFonts w:ascii="Times New Roman" w:hAnsi="Times New Roman" w:cs="Times New Roman"/>
          <w:sz w:val="24"/>
          <w:szCs w:val="24"/>
        </w:rPr>
        <w:t>i nous prenons le cas</w:t>
      </w:r>
      <w:r w:rsidR="003D3443">
        <w:rPr>
          <w:rFonts w:ascii="Times New Roman" w:hAnsi="Times New Roman" w:cs="Times New Roman"/>
          <w:sz w:val="24"/>
          <w:szCs w:val="24"/>
        </w:rPr>
        <w:t xml:space="preserve"> de la</w:t>
      </w:r>
      <w:r w:rsidR="00DD4889" w:rsidRPr="00844E35">
        <w:rPr>
          <w:rFonts w:ascii="Times New Roman" w:hAnsi="Times New Roman" w:cs="Times New Roman"/>
          <w:sz w:val="24"/>
          <w:szCs w:val="24"/>
        </w:rPr>
        <w:t xml:space="preserve"> caisse Desjardins,</w:t>
      </w:r>
      <w:r w:rsidR="003D3443">
        <w:rPr>
          <w:rFonts w:ascii="Times New Roman" w:hAnsi="Times New Roman" w:cs="Times New Roman"/>
          <w:sz w:val="24"/>
          <w:szCs w:val="24"/>
        </w:rPr>
        <w:t xml:space="preserve"> </w:t>
      </w:r>
      <w:r w:rsidR="00DD4889" w:rsidRPr="00844E35">
        <w:rPr>
          <w:rFonts w:ascii="Times New Roman" w:hAnsi="Times New Roman" w:cs="Times New Roman"/>
          <w:sz w:val="24"/>
          <w:szCs w:val="24"/>
        </w:rPr>
        <w:t xml:space="preserve">la popularité des opérations en ligne </w:t>
      </w:r>
      <w:r w:rsidR="003D3443">
        <w:rPr>
          <w:rFonts w:ascii="Times New Roman" w:hAnsi="Times New Roman" w:cs="Times New Roman"/>
          <w:sz w:val="24"/>
          <w:szCs w:val="24"/>
        </w:rPr>
        <w:t>(</w:t>
      </w:r>
      <w:r w:rsidR="00DD4889" w:rsidRPr="00844E35">
        <w:rPr>
          <w:rFonts w:ascii="Times New Roman" w:hAnsi="Times New Roman" w:cs="Times New Roman"/>
          <w:sz w:val="24"/>
          <w:szCs w:val="24"/>
        </w:rPr>
        <w:t>Accès D</w:t>
      </w:r>
      <w:r w:rsidR="003D3443">
        <w:rPr>
          <w:rFonts w:ascii="Times New Roman" w:hAnsi="Times New Roman" w:cs="Times New Roman"/>
          <w:sz w:val="24"/>
          <w:szCs w:val="24"/>
        </w:rPr>
        <w:t>)</w:t>
      </w:r>
      <w:r w:rsidR="00DD4889" w:rsidRPr="00844E35">
        <w:rPr>
          <w:rFonts w:ascii="Times New Roman" w:hAnsi="Times New Roman" w:cs="Times New Roman"/>
          <w:sz w:val="24"/>
          <w:szCs w:val="24"/>
        </w:rPr>
        <w:t xml:space="preserve"> </w:t>
      </w:r>
      <w:r w:rsidR="003D3443">
        <w:rPr>
          <w:rFonts w:ascii="Times New Roman" w:hAnsi="Times New Roman" w:cs="Times New Roman"/>
          <w:sz w:val="24"/>
          <w:szCs w:val="24"/>
        </w:rPr>
        <w:t>a occasionné</w:t>
      </w:r>
      <w:r w:rsidR="00DD4889" w:rsidRPr="00844E35">
        <w:rPr>
          <w:rFonts w:ascii="Times New Roman" w:hAnsi="Times New Roman" w:cs="Times New Roman"/>
          <w:sz w:val="24"/>
          <w:szCs w:val="24"/>
        </w:rPr>
        <w:t xml:space="preserve"> la fermeture de plusieurs centres de services physiques. Seulement durant la période entre 2015 et 2021, le groupe financier a procédé à la fermeture de 332 </w:t>
      </w:r>
      <w:r w:rsidR="004F7EDC" w:rsidRPr="00844E35">
        <w:rPr>
          <w:rFonts w:ascii="Times New Roman" w:hAnsi="Times New Roman" w:cs="Times New Roman"/>
          <w:sz w:val="24"/>
          <w:szCs w:val="24"/>
        </w:rPr>
        <w:t>centres de services</w:t>
      </w:r>
      <w:r w:rsidR="00DD4889" w:rsidRPr="00844E35">
        <w:rPr>
          <w:rFonts w:ascii="Times New Roman" w:hAnsi="Times New Roman" w:cs="Times New Roman"/>
          <w:sz w:val="24"/>
          <w:szCs w:val="24"/>
        </w:rPr>
        <w:t xml:space="preserve"> sur </w:t>
      </w:r>
      <w:r w:rsidR="004F7EDC" w:rsidRPr="00844E35">
        <w:rPr>
          <w:rFonts w:ascii="Times New Roman" w:hAnsi="Times New Roman" w:cs="Times New Roman"/>
          <w:sz w:val="24"/>
          <w:szCs w:val="24"/>
        </w:rPr>
        <w:t xml:space="preserve">ses 1122, pour une </w:t>
      </w:r>
      <w:r w:rsidR="003D3443">
        <w:rPr>
          <w:rFonts w:ascii="Times New Roman" w:hAnsi="Times New Roman" w:cs="Times New Roman"/>
          <w:sz w:val="24"/>
          <w:szCs w:val="24"/>
        </w:rPr>
        <w:t>diminution</w:t>
      </w:r>
      <w:r w:rsidR="004F7EDC" w:rsidRPr="00844E35">
        <w:rPr>
          <w:rFonts w:ascii="Times New Roman" w:hAnsi="Times New Roman" w:cs="Times New Roman"/>
          <w:sz w:val="24"/>
          <w:szCs w:val="24"/>
        </w:rPr>
        <w:t xml:space="preserve"> de près de 30%</w:t>
      </w:r>
      <w:r w:rsidR="005F4153" w:rsidRPr="00844E35">
        <w:rPr>
          <w:rFonts w:ascii="Times New Roman" w:hAnsi="Times New Roman" w:cs="Times New Roman"/>
          <w:sz w:val="24"/>
          <w:szCs w:val="24"/>
        </w:rPr>
        <w:t xml:space="preserve"> </w:t>
      </w:r>
      <w:r w:rsidR="005F4153" w:rsidRPr="00CE3DAB">
        <w:rPr>
          <w:rFonts w:ascii="Times New Roman" w:hAnsi="Times New Roman" w:cs="Times New Roman"/>
          <w:b/>
          <w:bCs/>
          <w:sz w:val="24"/>
          <w:szCs w:val="24"/>
        </w:rPr>
        <w:fldChar w:fldCharType="begin"/>
      </w:r>
      <w:r w:rsidR="005646FC" w:rsidRPr="00CE3DAB">
        <w:rPr>
          <w:rFonts w:ascii="Times New Roman" w:hAnsi="Times New Roman" w:cs="Times New Roman"/>
          <w:b/>
          <w:bCs/>
          <w:sz w:val="24"/>
          <w:szCs w:val="24"/>
        </w:rPr>
        <w:instrText xml:space="preserve"> ADDIN ZOTERO_ITEM CSL_CITATION {"citationID":"Oud6Cau2","properties":{"formattedCitation":"(Gagnon, 2022)","plainCitation":"(Gagnon, 2022)","noteIndex":0},"citationItems":[{"id":28,"uris":["http://zotero.org/groups/5247369/items/4UA565D5"],"itemData":{"id":28,"type":"webpage","abstract":"Les fermetures de caisses chez Desjardins continuent de se multiplier.","container-title":"Le Journal de Québec","title":"Desjardins: disparition de près de 30% des centres de services depuis 2015","title-short":"Desjardins","URL":"https://www.journaldequebec.com/2022/02/01/desjardins-disparition-de-pres-de-30-des-centres-de-services-depuis-2015","author":[{"family":"Gagnon","given":"Jean-Michel Genois"}],"accessed":{"date-parts":[["2023",10,22]]},"issued":{"date-parts":[["2022",2,1]]}}}],"schema":"https://github.com/citation-style-language/schema/raw/master/csl-citation.json"} </w:instrText>
      </w:r>
      <w:r w:rsidR="005F4153" w:rsidRPr="00CE3DAB">
        <w:rPr>
          <w:rFonts w:ascii="Times New Roman" w:hAnsi="Times New Roman" w:cs="Times New Roman"/>
          <w:b/>
          <w:bCs/>
          <w:sz w:val="24"/>
          <w:szCs w:val="24"/>
        </w:rPr>
        <w:fldChar w:fldCharType="separate"/>
      </w:r>
      <w:r w:rsidR="005F4153" w:rsidRPr="00CE3DAB">
        <w:rPr>
          <w:rFonts w:ascii="Times New Roman" w:hAnsi="Times New Roman" w:cs="Times New Roman"/>
          <w:b/>
          <w:bCs/>
          <w:sz w:val="24"/>
          <w:szCs w:val="24"/>
        </w:rPr>
        <w:t>(Gagnon, 2022)</w:t>
      </w:r>
      <w:r w:rsidR="005F4153" w:rsidRPr="00CE3DAB">
        <w:rPr>
          <w:rFonts w:ascii="Times New Roman" w:hAnsi="Times New Roman" w:cs="Times New Roman"/>
          <w:b/>
          <w:bCs/>
          <w:sz w:val="24"/>
          <w:szCs w:val="24"/>
        </w:rPr>
        <w:fldChar w:fldCharType="end"/>
      </w:r>
      <w:r w:rsidR="004F7EDC" w:rsidRPr="00CE3DAB">
        <w:rPr>
          <w:rFonts w:ascii="Times New Roman" w:hAnsi="Times New Roman" w:cs="Times New Roman"/>
          <w:sz w:val="24"/>
          <w:szCs w:val="24"/>
        </w:rPr>
        <w:t>.</w:t>
      </w:r>
      <w:r w:rsidR="004F7EDC" w:rsidRPr="00844E35">
        <w:rPr>
          <w:rFonts w:ascii="Times New Roman" w:hAnsi="Times New Roman" w:cs="Times New Roman"/>
          <w:sz w:val="24"/>
          <w:szCs w:val="24"/>
        </w:rPr>
        <w:t xml:space="preserve"> </w:t>
      </w:r>
      <w:r w:rsidR="005F4153" w:rsidRPr="00844E35">
        <w:rPr>
          <w:rFonts w:ascii="Times New Roman" w:hAnsi="Times New Roman" w:cs="Times New Roman"/>
          <w:sz w:val="24"/>
          <w:szCs w:val="24"/>
        </w:rPr>
        <w:t xml:space="preserve">Toujours au niveau de </w:t>
      </w:r>
      <w:r w:rsidR="0063349F">
        <w:rPr>
          <w:rFonts w:ascii="Times New Roman" w:hAnsi="Times New Roman" w:cs="Times New Roman"/>
          <w:sz w:val="24"/>
          <w:szCs w:val="24"/>
        </w:rPr>
        <w:t>Desjardins</w:t>
      </w:r>
      <w:r w:rsidR="005F4153" w:rsidRPr="00844E35">
        <w:rPr>
          <w:rFonts w:ascii="Times New Roman" w:hAnsi="Times New Roman" w:cs="Times New Roman"/>
          <w:sz w:val="24"/>
          <w:szCs w:val="24"/>
        </w:rPr>
        <w:t>, celle-ci va retirer</w:t>
      </w:r>
      <w:r w:rsidR="008B0A23" w:rsidRPr="00844E35">
        <w:rPr>
          <w:rFonts w:ascii="Times New Roman" w:hAnsi="Times New Roman" w:cs="Times New Roman"/>
          <w:sz w:val="24"/>
          <w:szCs w:val="24"/>
        </w:rPr>
        <w:t xml:space="preserve"> en novembre prochain</w:t>
      </w:r>
      <w:r w:rsidR="005F4153" w:rsidRPr="00844E35">
        <w:rPr>
          <w:rFonts w:ascii="Times New Roman" w:hAnsi="Times New Roman" w:cs="Times New Roman"/>
          <w:sz w:val="24"/>
          <w:szCs w:val="24"/>
        </w:rPr>
        <w:t xml:space="preserve"> la production et l’usage de ses livrets de caisse, </w:t>
      </w:r>
      <w:r w:rsidR="0063349F">
        <w:rPr>
          <w:rFonts w:ascii="Times New Roman" w:hAnsi="Times New Roman" w:cs="Times New Roman"/>
          <w:sz w:val="24"/>
          <w:szCs w:val="24"/>
        </w:rPr>
        <w:t xml:space="preserve">encore </w:t>
      </w:r>
      <w:r w:rsidR="008B0A23" w:rsidRPr="00844E35">
        <w:rPr>
          <w:rFonts w:ascii="Times New Roman" w:hAnsi="Times New Roman" w:cs="Times New Roman"/>
          <w:sz w:val="24"/>
          <w:szCs w:val="24"/>
        </w:rPr>
        <w:t>utilis</w:t>
      </w:r>
      <w:r w:rsidR="0063349F">
        <w:rPr>
          <w:rFonts w:ascii="Times New Roman" w:hAnsi="Times New Roman" w:cs="Times New Roman"/>
          <w:sz w:val="24"/>
          <w:szCs w:val="24"/>
        </w:rPr>
        <w:t>é</w:t>
      </w:r>
      <w:r w:rsidR="00646633">
        <w:rPr>
          <w:rFonts w:ascii="Times New Roman" w:hAnsi="Times New Roman" w:cs="Times New Roman"/>
          <w:sz w:val="24"/>
          <w:szCs w:val="24"/>
        </w:rPr>
        <w:t>s</w:t>
      </w:r>
      <w:r w:rsidR="008B0A23" w:rsidRPr="00844E35">
        <w:rPr>
          <w:rFonts w:ascii="Times New Roman" w:hAnsi="Times New Roman" w:cs="Times New Roman"/>
          <w:sz w:val="24"/>
          <w:szCs w:val="24"/>
        </w:rPr>
        <w:t xml:space="preserve"> comme document de recensement des transactions financières</w:t>
      </w:r>
      <w:r w:rsidR="003D3443">
        <w:rPr>
          <w:rFonts w:ascii="Times New Roman" w:hAnsi="Times New Roman" w:cs="Times New Roman"/>
          <w:sz w:val="24"/>
          <w:szCs w:val="24"/>
        </w:rPr>
        <w:t xml:space="preserve"> p</w:t>
      </w:r>
      <w:r w:rsidR="0063349F">
        <w:rPr>
          <w:rFonts w:ascii="Times New Roman" w:hAnsi="Times New Roman" w:cs="Times New Roman"/>
          <w:sz w:val="24"/>
          <w:szCs w:val="24"/>
        </w:rPr>
        <w:t>ar</w:t>
      </w:r>
      <w:r w:rsidR="008B0A23" w:rsidRPr="00844E35">
        <w:rPr>
          <w:rFonts w:ascii="Times New Roman" w:hAnsi="Times New Roman" w:cs="Times New Roman"/>
          <w:sz w:val="24"/>
          <w:szCs w:val="24"/>
        </w:rPr>
        <w:t xml:space="preserve"> 270 000 </w:t>
      </w:r>
      <w:r w:rsidR="003D3443">
        <w:rPr>
          <w:rFonts w:ascii="Times New Roman" w:hAnsi="Times New Roman" w:cs="Times New Roman"/>
          <w:sz w:val="24"/>
          <w:szCs w:val="24"/>
        </w:rPr>
        <w:t>clients</w:t>
      </w:r>
      <w:r w:rsidR="0063349F">
        <w:rPr>
          <w:rFonts w:ascii="Times New Roman" w:hAnsi="Times New Roman" w:cs="Times New Roman"/>
          <w:sz w:val="24"/>
          <w:szCs w:val="24"/>
        </w:rPr>
        <w:t>,</w:t>
      </w:r>
      <w:r w:rsidR="003D3443">
        <w:rPr>
          <w:rFonts w:ascii="Times New Roman" w:hAnsi="Times New Roman" w:cs="Times New Roman"/>
          <w:sz w:val="24"/>
          <w:szCs w:val="24"/>
        </w:rPr>
        <w:t xml:space="preserve"> </w:t>
      </w:r>
      <w:r w:rsidR="008B0A23" w:rsidRPr="00844E35">
        <w:rPr>
          <w:rFonts w:ascii="Times New Roman" w:hAnsi="Times New Roman" w:cs="Times New Roman"/>
          <w:sz w:val="24"/>
          <w:szCs w:val="24"/>
        </w:rPr>
        <w:t xml:space="preserve">qui sont majoritairement </w:t>
      </w:r>
      <w:r w:rsidR="003D3443">
        <w:rPr>
          <w:rFonts w:ascii="Times New Roman" w:hAnsi="Times New Roman" w:cs="Times New Roman"/>
          <w:sz w:val="24"/>
          <w:szCs w:val="24"/>
        </w:rPr>
        <w:t xml:space="preserve">âgés </w:t>
      </w:r>
      <w:r w:rsidR="008B0A23" w:rsidRPr="00844E35">
        <w:rPr>
          <w:rFonts w:ascii="Times New Roman" w:hAnsi="Times New Roman" w:cs="Times New Roman"/>
          <w:sz w:val="24"/>
          <w:szCs w:val="24"/>
        </w:rPr>
        <w:t>de 70 ans et plus</w:t>
      </w:r>
      <w:r w:rsidR="003D3443">
        <w:rPr>
          <w:rFonts w:ascii="Times New Roman" w:hAnsi="Times New Roman" w:cs="Times New Roman"/>
          <w:sz w:val="24"/>
          <w:szCs w:val="24"/>
        </w:rPr>
        <w:t>.</w:t>
      </w:r>
      <w:r w:rsidR="008B0A23" w:rsidRPr="00844E35">
        <w:rPr>
          <w:rFonts w:ascii="Times New Roman" w:hAnsi="Times New Roman" w:cs="Times New Roman"/>
          <w:sz w:val="24"/>
          <w:szCs w:val="24"/>
        </w:rPr>
        <w:t xml:space="preserve"> </w:t>
      </w:r>
      <w:r w:rsidR="003D3443">
        <w:rPr>
          <w:rFonts w:ascii="Times New Roman" w:hAnsi="Times New Roman" w:cs="Times New Roman"/>
          <w:sz w:val="24"/>
          <w:szCs w:val="24"/>
        </w:rPr>
        <w:t>O</w:t>
      </w:r>
      <w:r w:rsidR="008B0A23" w:rsidRPr="00844E35">
        <w:rPr>
          <w:rFonts w:ascii="Times New Roman" w:hAnsi="Times New Roman" w:cs="Times New Roman"/>
          <w:sz w:val="24"/>
          <w:szCs w:val="24"/>
        </w:rPr>
        <w:t>n estime que seulement 33% d’entre</w:t>
      </w:r>
      <w:r w:rsidR="003D3443">
        <w:rPr>
          <w:rFonts w:ascii="Times New Roman" w:hAnsi="Times New Roman" w:cs="Times New Roman"/>
          <w:sz w:val="24"/>
          <w:szCs w:val="24"/>
        </w:rPr>
        <w:t xml:space="preserve"> eux</w:t>
      </w:r>
      <w:r w:rsidR="008B0A23" w:rsidRPr="00844E35">
        <w:rPr>
          <w:rFonts w:ascii="Times New Roman" w:hAnsi="Times New Roman" w:cs="Times New Roman"/>
          <w:sz w:val="24"/>
          <w:szCs w:val="24"/>
        </w:rPr>
        <w:t xml:space="preserve"> utilisent</w:t>
      </w:r>
      <w:r w:rsidR="003D3443">
        <w:rPr>
          <w:rFonts w:ascii="Times New Roman" w:hAnsi="Times New Roman" w:cs="Times New Roman"/>
          <w:sz w:val="24"/>
          <w:szCs w:val="24"/>
        </w:rPr>
        <w:t xml:space="preserve"> actuellement</w:t>
      </w:r>
      <w:r w:rsidR="008B0A23" w:rsidRPr="00844E35">
        <w:rPr>
          <w:rFonts w:ascii="Times New Roman" w:hAnsi="Times New Roman" w:cs="Times New Roman"/>
          <w:sz w:val="24"/>
          <w:szCs w:val="24"/>
        </w:rPr>
        <w:t xml:space="preserve"> les services en ligne </w:t>
      </w:r>
      <w:r w:rsidR="008B0A23" w:rsidRPr="00844E35">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{"citationID":"tiCjQpM7","properties":{"formattedCitation":"(McEvoy, 2023)","plainCitation":"(McEvoy, 2023)","noteIndex":0},"citationItems":[{"id":30,"uris":["http://zotero.org/groups/5247369/items/VPNK42J8"],"itemData":{"id":30,"type":"webpage","abstract":"Le carnet en utilisation depuis plus de 100 ans cessera d’exister en novembre.","container-title":"Le Journal de Montréal","title":"Le livret de caisse de Desjardins va disparaître","URL":"https://www.journaldemontreal.com/2023/05/31/le-livret-de-caisse-de-desjardins-va-disparaitre","author":[{"family":"McEvoy","given":"Julien"}],"accessed":{"date-parts":[["2023",10,22]]},"issued":{"date-parts":[["2023",5,31]]}}}],"schema":"https://github.com/citation-style-language/schema/raw/master/csl-citation.json"} </w:instrText>
      </w:r>
      <w:r w:rsidR="008B0A23" w:rsidRPr="00844E35">
        <w:rPr>
          <w:rFonts w:ascii="Times New Roman" w:hAnsi="Times New Roman" w:cs="Times New Roman"/>
          <w:b/>
          <w:bCs/>
          <w:sz w:val="24"/>
          <w:szCs w:val="24"/>
        </w:rPr>
        <w:fldChar w:fldCharType="separate"/>
      </w:r>
      <w:r w:rsidR="008B0A23" w:rsidRPr="00844E35">
        <w:rPr>
          <w:rFonts w:ascii="Times New Roman" w:hAnsi="Times New Roman" w:cs="Times New Roman"/>
          <w:b/>
          <w:bCs/>
          <w:sz w:val="24"/>
        </w:rPr>
        <w:t>(McEvoy, 2023)</w:t>
      </w:r>
      <w:r w:rsidR="008B0A23" w:rsidRPr="00844E35">
        <w:rPr>
          <w:rFonts w:ascii="Times New Roman" w:hAnsi="Times New Roman" w:cs="Times New Roman"/>
          <w:b/>
          <w:bCs/>
          <w:sz w:val="24"/>
          <w:szCs w:val="24"/>
        </w:rPr>
        <w:fldChar w:fldCharType="end"/>
      </w:r>
      <w:r w:rsidR="008B0A23" w:rsidRPr="00844E35">
        <w:rPr>
          <w:rFonts w:ascii="Times New Roman" w:hAnsi="Times New Roman" w:cs="Times New Roman"/>
          <w:sz w:val="24"/>
          <w:szCs w:val="24"/>
        </w:rPr>
        <w:t>.</w:t>
      </w:r>
      <w:r w:rsidR="00A10671" w:rsidRPr="00844E35">
        <w:rPr>
          <w:rFonts w:ascii="Times New Roman" w:hAnsi="Times New Roman" w:cs="Times New Roman"/>
          <w:sz w:val="24"/>
          <w:szCs w:val="24"/>
        </w:rPr>
        <w:t xml:space="preserve"> </w:t>
      </w:r>
      <w:r w:rsidR="003D3443">
        <w:rPr>
          <w:rFonts w:ascii="Times New Roman" w:hAnsi="Times New Roman" w:cs="Times New Roman"/>
          <w:sz w:val="24"/>
          <w:szCs w:val="24"/>
        </w:rPr>
        <w:t>Cette problématique de remplacement complet des façons de faire traditionnelles prend toute son importance lorsque l’on regarde les</w:t>
      </w:r>
      <w:r w:rsidR="009322BB" w:rsidRPr="00844E35">
        <w:rPr>
          <w:rFonts w:ascii="Times New Roman" w:hAnsi="Times New Roman" w:cs="Times New Roman"/>
          <w:sz w:val="24"/>
          <w:szCs w:val="24"/>
        </w:rPr>
        <w:t xml:space="preserve"> résultats sociodémographiques d’une étude européenne</w:t>
      </w:r>
      <w:r w:rsidR="0063349F">
        <w:rPr>
          <w:rFonts w:ascii="Times New Roman" w:hAnsi="Times New Roman" w:cs="Times New Roman"/>
          <w:sz w:val="24"/>
          <w:szCs w:val="24"/>
        </w:rPr>
        <w:t>, réalisée en 2021,</w:t>
      </w:r>
      <w:r w:rsidR="009322BB" w:rsidRPr="00844E35">
        <w:rPr>
          <w:rFonts w:ascii="Times New Roman" w:hAnsi="Times New Roman" w:cs="Times New Roman"/>
          <w:sz w:val="24"/>
          <w:szCs w:val="24"/>
        </w:rPr>
        <w:t xml:space="preserve"> sur le niveau </w:t>
      </w:r>
      <w:r w:rsidR="003D3443">
        <w:rPr>
          <w:rFonts w:ascii="Times New Roman" w:hAnsi="Times New Roman" w:cs="Times New Roman"/>
          <w:sz w:val="24"/>
          <w:szCs w:val="24"/>
        </w:rPr>
        <w:t>de</w:t>
      </w:r>
      <w:r w:rsidR="009322BB" w:rsidRPr="00844E35">
        <w:rPr>
          <w:rFonts w:ascii="Times New Roman" w:hAnsi="Times New Roman" w:cs="Times New Roman"/>
          <w:sz w:val="24"/>
          <w:szCs w:val="24"/>
        </w:rPr>
        <w:t xml:space="preserve"> compétences informatiques</w:t>
      </w:r>
      <w:r w:rsidR="003D3443">
        <w:rPr>
          <w:rFonts w:ascii="Times New Roman" w:hAnsi="Times New Roman" w:cs="Times New Roman"/>
          <w:sz w:val="24"/>
          <w:szCs w:val="24"/>
        </w:rPr>
        <w:t xml:space="preserve"> de</w:t>
      </w:r>
      <w:r w:rsidR="0063349F">
        <w:rPr>
          <w:rFonts w:ascii="Times New Roman" w:hAnsi="Times New Roman" w:cs="Times New Roman"/>
          <w:sz w:val="24"/>
          <w:szCs w:val="24"/>
        </w:rPr>
        <w:t>s</w:t>
      </w:r>
      <w:r w:rsidR="003D3443">
        <w:rPr>
          <w:rFonts w:ascii="Times New Roman" w:hAnsi="Times New Roman" w:cs="Times New Roman"/>
          <w:sz w:val="24"/>
          <w:szCs w:val="24"/>
        </w:rPr>
        <w:t xml:space="preserve"> gens</w:t>
      </w:r>
      <w:r w:rsidR="0063349F">
        <w:rPr>
          <w:rFonts w:ascii="Times New Roman" w:hAnsi="Times New Roman" w:cs="Times New Roman"/>
          <w:sz w:val="24"/>
          <w:szCs w:val="24"/>
        </w:rPr>
        <w:t>. Celle-ci</w:t>
      </w:r>
      <w:r w:rsidR="003D3443">
        <w:rPr>
          <w:rFonts w:ascii="Times New Roman" w:hAnsi="Times New Roman" w:cs="Times New Roman"/>
          <w:sz w:val="24"/>
          <w:szCs w:val="24"/>
        </w:rPr>
        <w:t xml:space="preserve"> </w:t>
      </w:r>
      <w:r w:rsidR="009322BB" w:rsidRPr="00844E35">
        <w:rPr>
          <w:rFonts w:ascii="Times New Roman" w:hAnsi="Times New Roman" w:cs="Times New Roman"/>
          <w:sz w:val="24"/>
          <w:szCs w:val="24"/>
        </w:rPr>
        <w:t xml:space="preserve"> montre que seulement 25% des individus âgés </w:t>
      </w:r>
      <w:r w:rsidR="00646633">
        <w:rPr>
          <w:rFonts w:ascii="Times New Roman" w:hAnsi="Times New Roman" w:cs="Times New Roman"/>
          <w:sz w:val="24"/>
          <w:szCs w:val="24"/>
        </w:rPr>
        <w:t>de</w:t>
      </w:r>
      <w:r w:rsidR="009322BB" w:rsidRPr="00844E35">
        <w:rPr>
          <w:rFonts w:ascii="Times New Roman" w:hAnsi="Times New Roman" w:cs="Times New Roman"/>
          <w:sz w:val="24"/>
          <w:szCs w:val="24"/>
        </w:rPr>
        <w:t xml:space="preserve"> 65 </w:t>
      </w:r>
      <w:r w:rsidR="00646633">
        <w:rPr>
          <w:rFonts w:ascii="Times New Roman" w:hAnsi="Times New Roman" w:cs="Times New Roman"/>
          <w:sz w:val="24"/>
          <w:szCs w:val="24"/>
        </w:rPr>
        <w:t>à</w:t>
      </w:r>
      <w:r w:rsidR="009322BB" w:rsidRPr="00844E35">
        <w:rPr>
          <w:rFonts w:ascii="Times New Roman" w:hAnsi="Times New Roman" w:cs="Times New Roman"/>
          <w:sz w:val="24"/>
          <w:szCs w:val="24"/>
        </w:rPr>
        <w:t xml:space="preserve"> 74 ans possèdent </w:t>
      </w:r>
      <w:r w:rsidR="0063349F">
        <w:rPr>
          <w:rFonts w:ascii="Times New Roman" w:hAnsi="Times New Roman" w:cs="Times New Roman"/>
          <w:sz w:val="24"/>
          <w:szCs w:val="24"/>
        </w:rPr>
        <w:t>au moins un niveau adéquat en informatique</w:t>
      </w:r>
      <w:r w:rsidR="009A4670" w:rsidRPr="00844E35">
        <w:rPr>
          <w:rFonts w:ascii="Times New Roman" w:hAnsi="Times New Roman" w:cs="Times New Roman"/>
          <w:sz w:val="24"/>
          <w:szCs w:val="24"/>
        </w:rPr>
        <w:t xml:space="preserve"> </w:t>
      </w:r>
      <w:r w:rsidR="009A4670" w:rsidRPr="00844E35">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{"citationID":"TkLzPs0R","properties":{"formattedCitation":"(Renard, s.\\uc0\\u160{}d.)","plainCitation":"(Renard, s. d.)","noteIndex":0},"citationItems":[{"id":46,"uris":["http://zotero.org/groups/5247369/items/EK8DX7S7"],"itemData":{"id":46,"type":"article-journal","language":"fr","source":"Zotero","title":"ILLECTRONISME EN EUROPE Une fracture numérique et sociale","author":[{"family":"Renard","given":"Léa"}]}}],"schema":"https://github.com/citation-style-language/schema/raw/master/csl-citation.json"} </w:instrText>
      </w:r>
      <w:r w:rsidR="009A4670" w:rsidRPr="00844E35">
        <w:rPr>
          <w:rFonts w:ascii="Times New Roman" w:hAnsi="Times New Roman" w:cs="Times New Roman"/>
          <w:b/>
          <w:bCs/>
          <w:sz w:val="24"/>
          <w:szCs w:val="24"/>
        </w:rPr>
        <w:fldChar w:fldCharType="separate"/>
      </w:r>
      <w:r w:rsidR="009A4670" w:rsidRPr="00844E35">
        <w:rPr>
          <w:rFonts w:ascii="Times New Roman" w:hAnsi="Times New Roman" w:cs="Times New Roman"/>
          <w:b/>
          <w:bCs/>
          <w:kern w:val="0"/>
          <w:sz w:val="24"/>
          <w:szCs w:val="24"/>
        </w:rPr>
        <w:t>(Renard, s. d.)</w:t>
      </w:r>
      <w:r w:rsidR="009A4670" w:rsidRPr="00844E35">
        <w:rPr>
          <w:rFonts w:ascii="Times New Roman" w:hAnsi="Times New Roman" w:cs="Times New Roman"/>
          <w:b/>
          <w:bCs/>
          <w:sz w:val="24"/>
          <w:szCs w:val="24"/>
        </w:rPr>
        <w:fldChar w:fldCharType="end"/>
      </w:r>
      <w:r w:rsidR="009322BB" w:rsidRPr="00844E35">
        <w:rPr>
          <w:rFonts w:ascii="Times New Roman" w:hAnsi="Times New Roman" w:cs="Times New Roman"/>
          <w:sz w:val="24"/>
          <w:szCs w:val="24"/>
        </w:rPr>
        <w:t xml:space="preserve">. </w:t>
      </w:r>
      <w:r w:rsidR="0020264E">
        <w:rPr>
          <w:rFonts w:ascii="Times New Roman" w:hAnsi="Times New Roman" w:cs="Times New Roman"/>
          <w:sz w:val="24"/>
          <w:szCs w:val="24"/>
        </w:rPr>
        <w:t xml:space="preserve">Puisque </w:t>
      </w:r>
      <w:r w:rsidR="004D139D">
        <w:rPr>
          <w:rFonts w:ascii="Times New Roman" w:hAnsi="Times New Roman" w:cs="Times New Roman"/>
          <w:sz w:val="24"/>
          <w:szCs w:val="24"/>
        </w:rPr>
        <w:t>cette problématique contribue à</w:t>
      </w:r>
      <w:r w:rsidR="000A2F21">
        <w:rPr>
          <w:rFonts w:ascii="Times New Roman" w:hAnsi="Times New Roman" w:cs="Times New Roman"/>
          <w:sz w:val="24"/>
          <w:szCs w:val="24"/>
        </w:rPr>
        <w:t xml:space="preserve"> l’isolement de certains groupes en société</w:t>
      </w:r>
      <w:r w:rsidR="0020264E">
        <w:rPr>
          <w:rFonts w:ascii="Times New Roman" w:hAnsi="Times New Roman" w:cs="Times New Roman"/>
          <w:sz w:val="24"/>
          <w:szCs w:val="24"/>
        </w:rPr>
        <w:t xml:space="preserve">, c’est </w:t>
      </w:r>
      <w:r w:rsidR="000A2F21">
        <w:rPr>
          <w:rFonts w:ascii="Times New Roman" w:hAnsi="Times New Roman" w:cs="Times New Roman"/>
          <w:sz w:val="24"/>
          <w:szCs w:val="24"/>
        </w:rPr>
        <w:t>la valeur d’inclusion sociale</w:t>
      </w:r>
      <w:r w:rsidR="0020264E">
        <w:rPr>
          <w:rFonts w:ascii="Times New Roman" w:hAnsi="Times New Roman" w:cs="Times New Roman"/>
          <w:sz w:val="24"/>
          <w:szCs w:val="24"/>
        </w:rPr>
        <w:t xml:space="preserve"> qui est touchée</w:t>
      </w:r>
      <w:r w:rsidR="000A2F21">
        <w:rPr>
          <w:rFonts w:ascii="Times New Roman" w:hAnsi="Times New Roman" w:cs="Times New Roman"/>
          <w:sz w:val="24"/>
          <w:szCs w:val="24"/>
        </w:rPr>
        <w:t>.</w:t>
      </w:r>
      <w:r w:rsidR="009322BB" w:rsidRPr="00844E35">
        <w:rPr>
          <w:rFonts w:ascii="Times New Roman" w:hAnsi="Times New Roman" w:cs="Times New Roman"/>
          <w:sz w:val="24"/>
          <w:szCs w:val="24"/>
        </w:rPr>
        <w:t xml:space="preserve"> </w:t>
      </w:r>
      <w:r w:rsidR="00BA2784" w:rsidRPr="00844E35">
        <w:rPr>
          <w:rFonts w:ascii="Times New Roman" w:hAnsi="Times New Roman" w:cs="Times New Roman"/>
          <w:sz w:val="24"/>
          <w:szCs w:val="24"/>
        </w:rPr>
        <w:t xml:space="preserve">L’ « </w:t>
      </w:r>
      <w:r w:rsidR="00BA2784" w:rsidRPr="00844E35">
        <w:rPr>
          <w:rFonts w:ascii="Times New Roman" w:hAnsi="Times New Roman" w:cs="Times New Roman"/>
          <w:i/>
          <w:iCs/>
          <w:sz w:val="24"/>
          <w:szCs w:val="24"/>
        </w:rPr>
        <w:t xml:space="preserve">Association for </w:t>
      </w:r>
      <w:proofErr w:type="spellStart"/>
      <w:r w:rsidR="00BA2784" w:rsidRPr="00844E35">
        <w:rPr>
          <w:rFonts w:ascii="Times New Roman" w:hAnsi="Times New Roman" w:cs="Times New Roman"/>
          <w:i/>
          <w:iCs/>
          <w:sz w:val="24"/>
          <w:szCs w:val="24"/>
        </w:rPr>
        <w:t>Computing</w:t>
      </w:r>
      <w:proofErr w:type="spellEnd"/>
      <w:r w:rsidR="00BA2784" w:rsidRPr="00844E35">
        <w:rPr>
          <w:rFonts w:ascii="Times New Roman" w:hAnsi="Times New Roman" w:cs="Times New Roman"/>
          <w:i/>
          <w:iCs/>
          <w:sz w:val="24"/>
          <w:szCs w:val="24"/>
        </w:rPr>
        <w:t xml:space="preserve"> </w:t>
      </w:r>
      <w:proofErr w:type="spellStart"/>
      <w:r w:rsidR="00BA2784" w:rsidRPr="00844E35">
        <w:rPr>
          <w:rFonts w:ascii="Times New Roman" w:hAnsi="Times New Roman" w:cs="Times New Roman"/>
          <w:i/>
          <w:iCs/>
          <w:sz w:val="24"/>
          <w:szCs w:val="24"/>
        </w:rPr>
        <w:t>Machinery's</w:t>
      </w:r>
      <w:proofErr w:type="spellEnd"/>
      <w:r w:rsidR="00BA2784" w:rsidRPr="00844E35">
        <w:rPr>
          <w:rFonts w:ascii="Times New Roman" w:hAnsi="Times New Roman" w:cs="Times New Roman"/>
          <w:i/>
          <w:iCs/>
          <w:sz w:val="24"/>
          <w:szCs w:val="24"/>
        </w:rPr>
        <w:t xml:space="preserve"> </w:t>
      </w:r>
      <w:proofErr w:type="spellStart"/>
      <w:r w:rsidR="00BA2784" w:rsidRPr="00844E35">
        <w:rPr>
          <w:rFonts w:ascii="Times New Roman" w:hAnsi="Times New Roman" w:cs="Times New Roman"/>
          <w:i/>
          <w:iCs/>
          <w:sz w:val="24"/>
          <w:szCs w:val="24"/>
        </w:rPr>
        <w:t>Committee</w:t>
      </w:r>
      <w:proofErr w:type="spellEnd"/>
      <w:r w:rsidR="00BA2784" w:rsidRPr="00844E35">
        <w:rPr>
          <w:rFonts w:ascii="Times New Roman" w:hAnsi="Times New Roman" w:cs="Times New Roman"/>
          <w:i/>
          <w:iCs/>
          <w:sz w:val="24"/>
          <w:szCs w:val="24"/>
        </w:rPr>
        <w:t xml:space="preserve"> on Professional </w:t>
      </w:r>
      <w:proofErr w:type="spellStart"/>
      <w:r w:rsidR="00BA2784" w:rsidRPr="00844E35">
        <w:rPr>
          <w:rFonts w:ascii="Times New Roman" w:hAnsi="Times New Roman" w:cs="Times New Roman"/>
          <w:i/>
          <w:iCs/>
          <w:sz w:val="24"/>
          <w:szCs w:val="24"/>
        </w:rPr>
        <w:t>Ethics</w:t>
      </w:r>
      <w:proofErr w:type="spellEnd"/>
      <w:r w:rsidR="00BA2784" w:rsidRPr="00844E35">
        <w:rPr>
          <w:rFonts w:ascii="Times New Roman" w:hAnsi="Times New Roman" w:cs="Times New Roman"/>
          <w:sz w:val="24"/>
          <w:szCs w:val="24"/>
        </w:rPr>
        <w:t xml:space="preserve"> » indique</w:t>
      </w:r>
      <w:r w:rsidR="00B418C8" w:rsidRPr="00844E35">
        <w:rPr>
          <w:rFonts w:ascii="Times New Roman" w:hAnsi="Times New Roman" w:cs="Times New Roman"/>
          <w:sz w:val="24"/>
          <w:szCs w:val="24"/>
        </w:rPr>
        <w:t xml:space="preserve"> d’ailleurs</w:t>
      </w:r>
      <w:r w:rsidR="00BA2784" w:rsidRPr="00844E35">
        <w:rPr>
          <w:rFonts w:ascii="Times New Roman" w:hAnsi="Times New Roman" w:cs="Times New Roman"/>
          <w:sz w:val="24"/>
          <w:szCs w:val="24"/>
        </w:rPr>
        <w:t xml:space="preserve"> au point 1.4 de son code d’éthique que</w:t>
      </w:r>
      <w:r w:rsidR="00B418C8" w:rsidRPr="00844E35">
        <w:rPr>
          <w:rFonts w:ascii="Times New Roman" w:hAnsi="Times New Roman" w:cs="Times New Roman"/>
          <w:sz w:val="24"/>
          <w:szCs w:val="24"/>
        </w:rPr>
        <w:t xml:space="preserve"> « </w:t>
      </w:r>
      <w:r w:rsidR="00B418C8" w:rsidRPr="00844E35">
        <w:rPr>
          <w:rFonts w:ascii="Times New Roman" w:hAnsi="Times New Roman" w:cs="Times New Roman"/>
          <w:i/>
          <w:iCs/>
          <w:sz w:val="24"/>
          <w:szCs w:val="24"/>
        </w:rPr>
        <w:t xml:space="preserve">L’utilisation de l’information et de la technologie peut créer de nouvelles </w:t>
      </w:r>
      <w:r w:rsidR="00B418C8" w:rsidRPr="00844E35">
        <w:rPr>
          <w:rFonts w:ascii="Times New Roman" w:hAnsi="Times New Roman" w:cs="Times New Roman"/>
          <w:i/>
          <w:iCs/>
          <w:sz w:val="24"/>
          <w:szCs w:val="24"/>
        </w:rPr>
        <w:lastRenderedPageBreak/>
        <w:t>inégalités ou en accroître d’autres. Les technologies et les pratiques doivent être aussi inclusives et accessibles que possible, et les professionnels de l'informatique doivent prendre des mesures pour éviter de créer des systèmes ou des technologies qui privent les gens de leurs droits ou les oppriment. Le fait de ne pas concevoir de manière inclusive et accessible peut constituer une discrimination injuste</w:t>
      </w:r>
      <w:r w:rsidR="00B418C8" w:rsidRPr="00C84C59">
        <w:rPr>
          <w:rFonts w:ascii="Times New Roman" w:hAnsi="Times New Roman" w:cs="Times New Roman"/>
          <w:i/>
          <w:iCs/>
          <w:sz w:val="24"/>
          <w:szCs w:val="24"/>
        </w:rPr>
        <w:t>.</w:t>
      </w:r>
      <w:r w:rsidR="00C84C59" w:rsidRPr="00C84C59">
        <w:rPr>
          <w:rFonts w:ascii="Times New Roman" w:hAnsi="Times New Roman" w:cs="Times New Roman"/>
          <w:i/>
          <w:iCs/>
          <w:sz w:val="24"/>
          <w:szCs w:val="24"/>
        </w:rPr>
        <w:t xml:space="preserve"> </w:t>
      </w:r>
      <w:r w:rsidR="00C84C59" w:rsidRPr="00C84C59">
        <w:rPr>
          <w:rFonts w:ascii="Times New Roman" w:hAnsi="Times New Roman" w:cs="Times New Roman"/>
          <w:sz w:val="24"/>
          <w:szCs w:val="24"/>
        </w:rPr>
        <w:t>[Traduction libre]</w:t>
      </w:r>
      <w:r w:rsidR="00B418C8" w:rsidRPr="00844E35">
        <w:rPr>
          <w:rFonts w:ascii="Times New Roman" w:hAnsi="Times New Roman" w:cs="Times New Roman"/>
          <w:sz w:val="24"/>
          <w:szCs w:val="24"/>
        </w:rPr>
        <w:t xml:space="preserve"> » </w:t>
      </w:r>
      <w:r w:rsidR="00B418C8" w:rsidRPr="00844E35">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{"citationID":"UD7JutuT","properties":{"formattedCitation":"({\\i{}Case Studies - ACM Ethics}, 2018)","plainCitation":"(Case Studies - ACM Ethics, 2018)","noteIndex":0},"citationItems":[{"id":34,"uris":["http://zotero.org/groups/5247369/items/N5BQKC5R"],"itemData":{"id":34,"type":"post-weblog","abstract":"Case Studies The ACM Code of Ethics and Professional Practice (\"the Code\") is meant to be a useful code, a document that can inform practice and education. It is useful as the conscience of the profession, but also for individual decision-making. The following resources may be of use in learning to apply the Code to your","language":"en-US","title":"Case Studies - ACM Ethics","URL":"https://ethics.acm.org/integrity-project/case-studies/","accessed":{"date-parts":[["2023",10,22]]},"issued":{"date-parts":[["2018",7,11]]}}}],"schema":"https://github.com/citation-style-language/schema/raw/master/csl-citation.json"} </w:instrText>
      </w:r>
      <w:r w:rsidR="00B418C8" w:rsidRPr="00844E35">
        <w:rPr>
          <w:rFonts w:ascii="Times New Roman" w:hAnsi="Times New Roman" w:cs="Times New Roman"/>
          <w:b/>
          <w:bCs/>
          <w:sz w:val="24"/>
          <w:szCs w:val="24"/>
        </w:rPr>
        <w:fldChar w:fldCharType="separate"/>
      </w:r>
      <w:r w:rsidR="00B418C8" w:rsidRPr="00844E35">
        <w:rPr>
          <w:rFonts w:ascii="Times New Roman" w:hAnsi="Times New Roman" w:cs="Times New Roman"/>
          <w:b/>
          <w:bCs/>
          <w:kern w:val="0"/>
          <w:sz w:val="24"/>
          <w:szCs w:val="24"/>
        </w:rPr>
        <w:t>(</w:t>
      </w:r>
      <w:r w:rsidR="00B418C8" w:rsidRPr="00844E35">
        <w:rPr>
          <w:rFonts w:ascii="Times New Roman" w:hAnsi="Times New Roman" w:cs="Times New Roman"/>
          <w:b/>
          <w:bCs/>
          <w:i/>
          <w:iCs/>
          <w:kern w:val="0"/>
          <w:sz w:val="24"/>
          <w:szCs w:val="24"/>
        </w:rPr>
        <w:t>Case Studies - ACM Ethics</w:t>
      </w:r>
      <w:r w:rsidR="00B418C8" w:rsidRPr="00844E35">
        <w:rPr>
          <w:rFonts w:ascii="Times New Roman" w:hAnsi="Times New Roman" w:cs="Times New Roman"/>
          <w:b/>
          <w:bCs/>
          <w:kern w:val="0"/>
          <w:sz w:val="24"/>
          <w:szCs w:val="24"/>
        </w:rPr>
        <w:t>, 2018)</w:t>
      </w:r>
      <w:r w:rsidR="00B418C8" w:rsidRPr="00844E35">
        <w:rPr>
          <w:rFonts w:ascii="Times New Roman" w:hAnsi="Times New Roman" w:cs="Times New Roman"/>
          <w:b/>
          <w:bCs/>
          <w:sz w:val="24"/>
          <w:szCs w:val="24"/>
        </w:rPr>
        <w:fldChar w:fldCharType="end"/>
      </w:r>
      <w:r w:rsidR="004D18A0">
        <w:rPr>
          <w:rFonts w:ascii="Times New Roman" w:hAnsi="Times New Roman" w:cs="Times New Roman"/>
          <w:b/>
          <w:bCs/>
          <w:sz w:val="24"/>
          <w:szCs w:val="24"/>
        </w:rPr>
        <w:t>.</w:t>
      </w:r>
      <w:r w:rsidR="00B418C8" w:rsidRPr="00844E35">
        <w:rPr>
          <w:rFonts w:ascii="Times New Roman" w:hAnsi="Times New Roman" w:cs="Times New Roman"/>
          <w:b/>
          <w:bCs/>
          <w:sz w:val="24"/>
          <w:szCs w:val="24"/>
        </w:rPr>
        <w:t xml:space="preserve"> </w:t>
      </w:r>
      <w:r w:rsidR="006F0612" w:rsidRPr="00844E35">
        <w:rPr>
          <w:rFonts w:ascii="Times New Roman" w:hAnsi="Times New Roman" w:cs="Times New Roman"/>
          <w:sz w:val="24"/>
          <w:szCs w:val="24"/>
        </w:rPr>
        <w:t>C’est ainsi qu’une action possible</w:t>
      </w:r>
      <w:r w:rsidR="002D739B" w:rsidRPr="00844E35">
        <w:rPr>
          <w:rFonts w:ascii="Times New Roman" w:hAnsi="Times New Roman" w:cs="Times New Roman"/>
          <w:sz w:val="24"/>
          <w:szCs w:val="24"/>
        </w:rPr>
        <w:t xml:space="preserve"> </w:t>
      </w:r>
      <w:r w:rsidR="006F0612" w:rsidRPr="00844E35">
        <w:rPr>
          <w:rFonts w:ascii="Times New Roman" w:hAnsi="Times New Roman" w:cs="Times New Roman"/>
          <w:sz w:val="24"/>
          <w:szCs w:val="24"/>
        </w:rPr>
        <w:t xml:space="preserve">serait l’obligation pour les compagnies </w:t>
      </w:r>
      <w:r w:rsidR="00C84C59">
        <w:rPr>
          <w:rFonts w:ascii="Times New Roman" w:hAnsi="Times New Roman" w:cs="Times New Roman"/>
          <w:sz w:val="24"/>
          <w:szCs w:val="24"/>
        </w:rPr>
        <w:t xml:space="preserve">de prévoir </w:t>
      </w:r>
      <w:r w:rsidR="006F0612" w:rsidRPr="00844E35">
        <w:rPr>
          <w:rFonts w:ascii="Times New Roman" w:hAnsi="Times New Roman" w:cs="Times New Roman"/>
          <w:sz w:val="24"/>
          <w:szCs w:val="24"/>
        </w:rPr>
        <w:t xml:space="preserve">au moins un </w:t>
      </w:r>
      <w:r w:rsidR="00FF423F" w:rsidRPr="00844E35">
        <w:rPr>
          <w:rFonts w:ascii="Times New Roman" w:hAnsi="Times New Roman" w:cs="Times New Roman"/>
          <w:sz w:val="24"/>
          <w:szCs w:val="24"/>
        </w:rPr>
        <w:t xml:space="preserve">moyen </w:t>
      </w:r>
      <w:r w:rsidR="00C84C59">
        <w:rPr>
          <w:rFonts w:ascii="Times New Roman" w:hAnsi="Times New Roman" w:cs="Times New Roman"/>
          <w:sz w:val="24"/>
          <w:szCs w:val="24"/>
        </w:rPr>
        <w:t>non</w:t>
      </w:r>
      <w:r w:rsidR="00646633">
        <w:rPr>
          <w:rFonts w:ascii="Times New Roman" w:hAnsi="Times New Roman" w:cs="Times New Roman"/>
          <w:sz w:val="24"/>
          <w:szCs w:val="24"/>
        </w:rPr>
        <w:t xml:space="preserve"> </w:t>
      </w:r>
      <w:r w:rsidR="00C84C59">
        <w:rPr>
          <w:rFonts w:ascii="Times New Roman" w:hAnsi="Times New Roman" w:cs="Times New Roman"/>
          <w:sz w:val="24"/>
          <w:szCs w:val="24"/>
        </w:rPr>
        <w:t xml:space="preserve">numérique </w:t>
      </w:r>
      <w:r w:rsidR="00FF423F" w:rsidRPr="00844E35">
        <w:rPr>
          <w:rFonts w:ascii="Times New Roman" w:hAnsi="Times New Roman" w:cs="Times New Roman"/>
          <w:sz w:val="24"/>
          <w:szCs w:val="24"/>
        </w:rPr>
        <w:t xml:space="preserve">pour </w:t>
      </w:r>
      <w:r w:rsidR="00C84C59">
        <w:rPr>
          <w:rFonts w:ascii="Times New Roman" w:hAnsi="Times New Roman" w:cs="Times New Roman"/>
          <w:sz w:val="24"/>
          <w:szCs w:val="24"/>
        </w:rPr>
        <w:t>desservir leurs clients</w:t>
      </w:r>
      <w:r w:rsidR="00FF423F" w:rsidRPr="00844E35">
        <w:rPr>
          <w:rFonts w:ascii="Times New Roman" w:hAnsi="Times New Roman" w:cs="Times New Roman"/>
          <w:sz w:val="24"/>
          <w:szCs w:val="24"/>
        </w:rPr>
        <w:t xml:space="preserve">, que ce soit </w:t>
      </w:r>
      <w:r w:rsidR="006F0612" w:rsidRPr="00844E35">
        <w:rPr>
          <w:rFonts w:ascii="Times New Roman" w:hAnsi="Times New Roman" w:cs="Times New Roman"/>
          <w:sz w:val="24"/>
          <w:szCs w:val="24"/>
        </w:rPr>
        <w:t xml:space="preserve">avec </w:t>
      </w:r>
      <w:r w:rsidR="002D739B" w:rsidRPr="00844E35">
        <w:rPr>
          <w:rFonts w:ascii="Times New Roman" w:hAnsi="Times New Roman" w:cs="Times New Roman"/>
          <w:sz w:val="24"/>
          <w:szCs w:val="24"/>
        </w:rPr>
        <w:t xml:space="preserve">un nombre </w:t>
      </w:r>
      <w:r w:rsidR="000A2F21">
        <w:rPr>
          <w:rFonts w:ascii="Times New Roman" w:hAnsi="Times New Roman" w:cs="Times New Roman"/>
          <w:sz w:val="24"/>
          <w:szCs w:val="24"/>
        </w:rPr>
        <w:t xml:space="preserve">adéquat </w:t>
      </w:r>
      <w:r w:rsidR="002D739B" w:rsidRPr="00844E35">
        <w:rPr>
          <w:rFonts w:ascii="Times New Roman" w:hAnsi="Times New Roman" w:cs="Times New Roman"/>
          <w:sz w:val="24"/>
          <w:szCs w:val="24"/>
        </w:rPr>
        <w:t>d’</w:t>
      </w:r>
      <w:r w:rsidR="006F0612" w:rsidRPr="00844E35">
        <w:rPr>
          <w:rFonts w:ascii="Times New Roman" w:hAnsi="Times New Roman" w:cs="Times New Roman"/>
          <w:sz w:val="24"/>
          <w:szCs w:val="24"/>
        </w:rPr>
        <w:t>emplacement</w:t>
      </w:r>
      <w:r w:rsidR="002D739B" w:rsidRPr="00844E35">
        <w:rPr>
          <w:rFonts w:ascii="Times New Roman" w:hAnsi="Times New Roman" w:cs="Times New Roman"/>
          <w:sz w:val="24"/>
          <w:szCs w:val="24"/>
        </w:rPr>
        <w:t>s</w:t>
      </w:r>
      <w:r w:rsidR="006F0612" w:rsidRPr="00844E35">
        <w:rPr>
          <w:rFonts w:ascii="Times New Roman" w:hAnsi="Times New Roman" w:cs="Times New Roman"/>
          <w:sz w:val="24"/>
          <w:szCs w:val="24"/>
        </w:rPr>
        <w:t xml:space="preserve"> physique</w:t>
      </w:r>
      <w:r w:rsidR="002D739B" w:rsidRPr="00844E35">
        <w:rPr>
          <w:rFonts w:ascii="Times New Roman" w:hAnsi="Times New Roman" w:cs="Times New Roman"/>
          <w:sz w:val="24"/>
          <w:szCs w:val="24"/>
        </w:rPr>
        <w:t xml:space="preserve">s, </w:t>
      </w:r>
      <w:r w:rsidR="00FF423F" w:rsidRPr="00844E35">
        <w:rPr>
          <w:rFonts w:ascii="Times New Roman" w:hAnsi="Times New Roman" w:cs="Times New Roman"/>
          <w:sz w:val="24"/>
          <w:szCs w:val="24"/>
        </w:rPr>
        <w:t>ou par un service de</w:t>
      </w:r>
      <w:r w:rsidR="002D739B" w:rsidRPr="00844E35">
        <w:rPr>
          <w:rFonts w:ascii="Times New Roman" w:hAnsi="Times New Roman" w:cs="Times New Roman"/>
          <w:sz w:val="24"/>
          <w:szCs w:val="24"/>
        </w:rPr>
        <w:t xml:space="preserve"> personnel</w:t>
      </w:r>
      <w:r w:rsidR="00FF423F" w:rsidRPr="00844E35">
        <w:rPr>
          <w:rFonts w:ascii="Times New Roman" w:hAnsi="Times New Roman" w:cs="Times New Roman"/>
          <w:sz w:val="24"/>
          <w:szCs w:val="24"/>
        </w:rPr>
        <w:t xml:space="preserve"> mobile</w:t>
      </w:r>
      <w:r w:rsidR="002D739B" w:rsidRPr="00844E35">
        <w:rPr>
          <w:rFonts w:ascii="Times New Roman" w:hAnsi="Times New Roman" w:cs="Times New Roman"/>
          <w:sz w:val="24"/>
          <w:szCs w:val="24"/>
        </w:rPr>
        <w:t xml:space="preserve"> </w:t>
      </w:r>
      <w:r w:rsidR="0020264E">
        <w:rPr>
          <w:rFonts w:ascii="Times New Roman" w:hAnsi="Times New Roman" w:cs="Times New Roman"/>
          <w:sz w:val="24"/>
          <w:szCs w:val="24"/>
        </w:rPr>
        <w:t>qui</w:t>
      </w:r>
      <w:r w:rsidR="00FF423F" w:rsidRPr="00844E35">
        <w:rPr>
          <w:rFonts w:ascii="Times New Roman" w:hAnsi="Times New Roman" w:cs="Times New Roman"/>
          <w:sz w:val="24"/>
          <w:szCs w:val="24"/>
        </w:rPr>
        <w:t xml:space="preserve"> agir</w:t>
      </w:r>
      <w:r w:rsidR="0020264E">
        <w:rPr>
          <w:rFonts w:ascii="Times New Roman" w:hAnsi="Times New Roman" w:cs="Times New Roman"/>
          <w:sz w:val="24"/>
          <w:szCs w:val="24"/>
        </w:rPr>
        <w:t>ait</w:t>
      </w:r>
      <w:r w:rsidR="002D739B" w:rsidRPr="00844E35">
        <w:rPr>
          <w:rFonts w:ascii="Times New Roman" w:hAnsi="Times New Roman" w:cs="Times New Roman"/>
          <w:sz w:val="24"/>
          <w:szCs w:val="24"/>
        </w:rPr>
        <w:t xml:space="preserve"> comme intermédiaire </w:t>
      </w:r>
      <w:r w:rsidR="000A2F21">
        <w:rPr>
          <w:rFonts w:ascii="Times New Roman" w:hAnsi="Times New Roman" w:cs="Times New Roman"/>
          <w:sz w:val="24"/>
          <w:szCs w:val="24"/>
        </w:rPr>
        <w:t>entre le client et le système</w:t>
      </w:r>
      <w:r w:rsidR="002D739B" w:rsidRPr="00844E35">
        <w:rPr>
          <w:rFonts w:ascii="Times New Roman" w:hAnsi="Times New Roman" w:cs="Times New Roman"/>
          <w:sz w:val="24"/>
          <w:szCs w:val="24"/>
        </w:rPr>
        <w:t>. Ceci assurerait</w:t>
      </w:r>
      <w:r w:rsidR="00CA110A">
        <w:rPr>
          <w:rFonts w:ascii="Times New Roman" w:hAnsi="Times New Roman" w:cs="Times New Roman"/>
          <w:sz w:val="24"/>
          <w:szCs w:val="24"/>
        </w:rPr>
        <w:t>,</w:t>
      </w:r>
      <w:r w:rsidR="002D739B" w:rsidRPr="00844E35">
        <w:rPr>
          <w:rFonts w:ascii="Times New Roman" w:hAnsi="Times New Roman" w:cs="Times New Roman"/>
          <w:sz w:val="24"/>
          <w:szCs w:val="24"/>
        </w:rPr>
        <w:t xml:space="preserve"> à court et </w:t>
      </w:r>
      <w:r w:rsidR="00973D8B" w:rsidRPr="00844E35">
        <w:rPr>
          <w:rFonts w:ascii="Times New Roman" w:hAnsi="Times New Roman" w:cs="Times New Roman"/>
          <w:sz w:val="24"/>
          <w:szCs w:val="24"/>
        </w:rPr>
        <w:t xml:space="preserve">à </w:t>
      </w:r>
      <w:r w:rsidR="002D739B" w:rsidRPr="00844E35">
        <w:rPr>
          <w:rFonts w:ascii="Times New Roman" w:hAnsi="Times New Roman" w:cs="Times New Roman"/>
          <w:sz w:val="24"/>
          <w:szCs w:val="24"/>
        </w:rPr>
        <w:t>long terme</w:t>
      </w:r>
      <w:r w:rsidR="00CA110A">
        <w:rPr>
          <w:rFonts w:ascii="Times New Roman" w:hAnsi="Times New Roman" w:cs="Times New Roman"/>
          <w:sz w:val="24"/>
          <w:szCs w:val="24"/>
        </w:rPr>
        <w:t>,</w:t>
      </w:r>
      <w:r w:rsidR="002D739B" w:rsidRPr="00844E35">
        <w:rPr>
          <w:rFonts w:ascii="Times New Roman" w:hAnsi="Times New Roman" w:cs="Times New Roman"/>
          <w:sz w:val="24"/>
          <w:szCs w:val="24"/>
        </w:rPr>
        <w:t xml:space="preserve"> </w:t>
      </w:r>
      <w:r w:rsidR="00CA110A">
        <w:rPr>
          <w:rFonts w:ascii="Times New Roman" w:hAnsi="Times New Roman" w:cs="Times New Roman"/>
          <w:sz w:val="24"/>
          <w:szCs w:val="24"/>
        </w:rPr>
        <w:t>un accès au service pour</w:t>
      </w:r>
      <w:r w:rsidR="000A2F21">
        <w:rPr>
          <w:rFonts w:ascii="Times New Roman" w:hAnsi="Times New Roman" w:cs="Times New Roman"/>
          <w:sz w:val="24"/>
          <w:szCs w:val="24"/>
        </w:rPr>
        <w:t xml:space="preserve"> ces groupes inadaptés au numérique</w:t>
      </w:r>
      <w:r w:rsidR="004D139D">
        <w:rPr>
          <w:rFonts w:ascii="Times New Roman" w:hAnsi="Times New Roman" w:cs="Times New Roman"/>
          <w:sz w:val="24"/>
          <w:szCs w:val="24"/>
        </w:rPr>
        <w:t xml:space="preserve">, réduisant donc </w:t>
      </w:r>
      <w:r w:rsidR="00973D8B" w:rsidRPr="00844E35">
        <w:rPr>
          <w:rFonts w:ascii="Times New Roman" w:hAnsi="Times New Roman" w:cs="Times New Roman"/>
          <w:sz w:val="24"/>
          <w:szCs w:val="24"/>
        </w:rPr>
        <w:t>leur isolement social.</w:t>
      </w:r>
      <w:r w:rsidR="000D1462" w:rsidRPr="00844E35">
        <w:rPr>
          <w:rFonts w:ascii="Times New Roman" w:hAnsi="Times New Roman" w:cs="Times New Roman"/>
          <w:sz w:val="24"/>
          <w:szCs w:val="24"/>
        </w:rPr>
        <w:t xml:space="preserve"> </w:t>
      </w:r>
    </w:p>
    <w:p w14:paraId="153E86F1" w14:textId="0718C01D" w:rsidR="00F719BC" w:rsidRPr="00844E35" w:rsidRDefault="00F719BC" w:rsidP="00F719BC">
      <w:pPr>
        <w:pStyle w:val="Titre2"/>
      </w:pPr>
      <w:bookmarkStart w:id="2" w:name="_Toc149324331"/>
      <w:r w:rsidRPr="00844E35">
        <w:t>Antithèse</w:t>
      </w:r>
      <w:bookmarkEnd w:id="2"/>
    </w:p>
    <w:p w14:paraId="1C2CD59F" w14:textId="1358CC8C" w:rsidR="00E71C85" w:rsidRPr="004D18A0" w:rsidRDefault="0017670B" w:rsidP="008767D2">
      <w:pPr>
        <w:jc w:val="both"/>
        <w:rPr>
          <w:rFonts w:ascii="Times New Roman" w:hAnsi="Times New Roman" w:cs="Times New Roman"/>
          <w:sz w:val="24"/>
          <w:szCs w:val="24"/>
        </w:rPr>
      </w:pPr>
      <w:r w:rsidRPr="00CE3DAB">
        <w:rPr>
          <w:rFonts w:ascii="Times New Roman" w:hAnsi="Times New Roman" w:cs="Times New Roman"/>
          <w:sz w:val="24"/>
          <w:szCs w:val="24"/>
        </w:rPr>
        <w:t xml:space="preserve">À l’inverse, </w:t>
      </w:r>
      <w:r w:rsidR="007C0615" w:rsidRPr="00CE3DAB">
        <w:rPr>
          <w:rFonts w:ascii="Times New Roman" w:hAnsi="Times New Roman" w:cs="Times New Roman"/>
          <w:sz w:val="24"/>
          <w:szCs w:val="24"/>
        </w:rPr>
        <w:t xml:space="preserve">une </w:t>
      </w:r>
      <w:r w:rsidR="003D6FD6" w:rsidRPr="00CE3DAB">
        <w:rPr>
          <w:rFonts w:ascii="Times New Roman" w:hAnsi="Times New Roman" w:cs="Times New Roman"/>
          <w:sz w:val="24"/>
          <w:szCs w:val="24"/>
        </w:rPr>
        <w:t>philosophie plus inclusive</w:t>
      </w:r>
      <w:r w:rsidR="00D43DB7" w:rsidRPr="00CE3DAB">
        <w:rPr>
          <w:rFonts w:ascii="Times New Roman" w:hAnsi="Times New Roman" w:cs="Times New Roman"/>
          <w:sz w:val="24"/>
          <w:szCs w:val="24"/>
        </w:rPr>
        <w:t>,</w:t>
      </w:r>
      <w:r w:rsidR="003D6FD6" w:rsidRPr="00CE3DAB">
        <w:rPr>
          <w:rFonts w:ascii="Times New Roman" w:hAnsi="Times New Roman" w:cs="Times New Roman"/>
          <w:sz w:val="24"/>
          <w:szCs w:val="24"/>
        </w:rPr>
        <w:t xml:space="preserve"> des besoins </w:t>
      </w:r>
      <w:r w:rsidR="007C0615" w:rsidRPr="00CE3DAB">
        <w:rPr>
          <w:rFonts w:ascii="Times New Roman" w:hAnsi="Times New Roman" w:cs="Times New Roman"/>
          <w:sz w:val="24"/>
          <w:szCs w:val="24"/>
        </w:rPr>
        <w:t>de différents</w:t>
      </w:r>
      <w:r w:rsidR="003D6FD6" w:rsidRPr="00CE3DAB">
        <w:rPr>
          <w:rFonts w:ascii="Times New Roman" w:hAnsi="Times New Roman" w:cs="Times New Roman"/>
          <w:sz w:val="24"/>
          <w:szCs w:val="24"/>
        </w:rPr>
        <w:t xml:space="preserve"> groupes hétérogènes</w:t>
      </w:r>
      <w:r w:rsidR="00D43DB7" w:rsidRPr="00CE3DAB">
        <w:rPr>
          <w:rFonts w:ascii="Times New Roman" w:hAnsi="Times New Roman" w:cs="Times New Roman"/>
          <w:sz w:val="24"/>
          <w:szCs w:val="24"/>
        </w:rPr>
        <w:t>,</w:t>
      </w:r>
      <w:r w:rsidR="003D6FD6" w:rsidRPr="00CE3DAB">
        <w:rPr>
          <w:rFonts w:ascii="Times New Roman" w:hAnsi="Times New Roman" w:cs="Times New Roman"/>
          <w:sz w:val="24"/>
          <w:szCs w:val="24"/>
        </w:rPr>
        <w:t xml:space="preserve"> risque de </w:t>
      </w:r>
      <w:r w:rsidR="007C0615" w:rsidRPr="00CE3DAB">
        <w:rPr>
          <w:rFonts w:ascii="Times New Roman" w:hAnsi="Times New Roman" w:cs="Times New Roman"/>
          <w:sz w:val="24"/>
          <w:szCs w:val="24"/>
        </w:rPr>
        <w:t xml:space="preserve">créer un produit trop généraliste qui ne répondra pas </w:t>
      </w:r>
      <w:r w:rsidR="00316175" w:rsidRPr="00CE3DAB">
        <w:rPr>
          <w:rFonts w:ascii="Times New Roman" w:hAnsi="Times New Roman" w:cs="Times New Roman"/>
          <w:sz w:val="24"/>
          <w:szCs w:val="24"/>
        </w:rPr>
        <w:t xml:space="preserve">adéquatement </w:t>
      </w:r>
      <w:r w:rsidR="007C0615" w:rsidRPr="00CE3DAB">
        <w:rPr>
          <w:rFonts w:ascii="Times New Roman" w:hAnsi="Times New Roman" w:cs="Times New Roman"/>
          <w:sz w:val="24"/>
          <w:szCs w:val="24"/>
        </w:rPr>
        <w:t xml:space="preserve">aux besoins de </w:t>
      </w:r>
      <w:r w:rsidR="00316175" w:rsidRPr="00CE3DAB">
        <w:rPr>
          <w:rFonts w:ascii="Times New Roman" w:hAnsi="Times New Roman" w:cs="Times New Roman"/>
          <w:sz w:val="24"/>
          <w:szCs w:val="24"/>
        </w:rPr>
        <w:t>quiconque.</w:t>
      </w:r>
      <w:r w:rsidR="00316175">
        <w:rPr>
          <w:rFonts w:ascii="Times New Roman" w:hAnsi="Times New Roman" w:cs="Times New Roman"/>
          <w:sz w:val="24"/>
          <w:szCs w:val="24"/>
          <w:u w:val="single"/>
        </w:rPr>
        <w:t xml:space="preserve"> </w:t>
      </w:r>
      <w:r w:rsidR="00796041">
        <w:rPr>
          <w:rFonts w:ascii="Times New Roman" w:hAnsi="Times New Roman" w:cs="Times New Roman"/>
          <w:sz w:val="24"/>
          <w:szCs w:val="24"/>
        </w:rPr>
        <w:t>En effet, l</w:t>
      </w:r>
      <w:r w:rsidR="006A4B71">
        <w:rPr>
          <w:rFonts w:ascii="Times New Roman" w:hAnsi="Times New Roman" w:cs="Times New Roman"/>
          <w:sz w:val="24"/>
          <w:szCs w:val="24"/>
        </w:rPr>
        <w:t>e succès d’un produit passe par sa capacité à répondre aux besoins du client</w:t>
      </w:r>
      <w:r w:rsidR="003D6FD6">
        <w:rPr>
          <w:rFonts w:ascii="Times New Roman" w:hAnsi="Times New Roman" w:cs="Times New Roman"/>
          <w:sz w:val="24"/>
          <w:szCs w:val="24"/>
        </w:rPr>
        <w:t>.</w:t>
      </w:r>
      <w:r w:rsidR="006A4B71">
        <w:rPr>
          <w:rFonts w:ascii="Times New Roman" w:hAnsi="Times New Roman" w:cs="Times New Roman"/>
          <w:sz w:val="24"/>
          <w:szCs w:val="24"/>
        </w:rPr>
        <w:t xml:space="preserve"> Pour assurer cette réussite, </w:t>
      </w:r>
      <w:r w:rsidR="00796041">
        <w:rPr>
          <w:rFonts w:ascii="Times New Roman" w:hAnsi="Times New Roman" w:cs="Times New Roman"/>
          <w:sz w:val="24"/>
          <w:szCs w:val="24"/>
        </w:rPr>
        <w:t>une compagnie doit pouvoir bien</w:t>
      </w:r>
      <w:r w:rsidR="006A4B71">
        <w:rPr>
          <w:rFonts w:ascii="Times New Roman" w:hAnsi="Times New Roman" w:cs="Times New Roman"/>
          <w:sz w:val="24"/>
          <w:szCs w:val="24"/>
        </w:rPr>
        <w:t xml:space="preserve"> </w:t>
      </w:r>
      <w:r w:rsidR="00796041">
        <w:rPr>
          <w:rFonts w:ascii="Times New Roman" w:hAnsi="Times New Roman" w:cs="Times New Roman"/>
          <w:sz w:val="24"/>
          <w:szCs w:val="24"/>
        </w:rPr>
        <w:t>cibler sa</w:t>
      </w:r>
      <w:r w:rsidR="006A4B71">
        <w:rPr>
          <w:rFonts w:ascii="Times New Roman" w:hAnsi="Times New Roman" w:cs="Times New Roman"/>
          <w:sz w:val="24"/>
          <w:szCs w:val="24"/>
        </w:rPr>
        <w:t xml:space="preserve"> clientèle, c’est-à-dire identifier la portion des gens à atteindre. Il est important de le faire afin </w:t>
      </w:r>
      <w:r w:rsidR="00796041">
        <w:rPr>
          <w:rFonts w:ascii="Times New Roman" w:hAnsi="Times New Roman" w:cs="Times New Roman"/>
          <w:sz w:val="24"/>
          <w:szCs w:val="24"/>
        </w:rPr>
        <w:t>de</w:t>
      </w:r>
      <w:r w:rsidR="006A4B71">
        <w:rPr>
          <w:rFonts w:ascii="Times New Roman" w:hAnsi="Times New Roman" w:cs="Times New Roman"/>
          <w:sz w:val="24"/>
          <w:szCs w:val="24"/>
        </w:rPr>
        <w:t xml:space="preserve"> bâtir sa notoriété avec </w:t>
      </w:r>
      <w:r w:rsidR="00796041">
        <w:rPr>
          <w:rFonts w:ascii="Times New Roman" w:hAnsi="Times New Roman" w:cs="Times New Roman"/>
          <w:sz w:val="24"/>
          <w:szCs w:val="24"/>
        </w:rPr>
        <w:t>sa portion de</w:t>
      </w:r>
      <w:r w:rsidR="006A4B71">
        <w:rPr>
          <w:rFonts w:ascii="Times New Roman" w:hAnsi="Times New Roman" w:cs="Times New Roman"/>
          <w:sz w:val="24"/>
          <w:szCs w:val="24"/>
        </w:rPr>
        <w:t xml:space="preserve"> clientèle qui favorisera la croissance de l’</w:t>
      </w:r>
      <w:r w:rsidR="00544886">
        <w:rPr>
          <w:rFonts w:ascii="Times New Roman" w:hAnsi="Times New Roman" w:cs="Times New Roman"/>
          <w:sz w:val="24"/>
          <w:szCs w:val="24"/>
        </w:rPr>
        <w:t>entreprise</w:t>
      </w:r>
      <w:r w:rsidR="006A4B71">
        <w:rPr>
          <w:rFonts w:ascii="Times New Roman" w:hAnsi="Times New Roman" w:cs="Times New Roman"/>
          <w:sz w:val="24"/>
          <w:szCs w:val="24"/>
        </w:rPr>
        <w:t xml:space="preserve"> au fil du temps</w:t>
      </w:r>
      <w:r w:rsidR="008767D2">
        <w:rPr>
          <w:rFonts w:ascii="Times New Roman" w:hAnsi="Times New Roman" w:cs="Times New Roman"/>
          <w:sz w:val="24"/>
          <w:szCs w:val="24"/>
        </w:rPr>
        <w:t xml:space="preserve"> </w:t>
      </w:r>
      <w:r w:rsidR="00AA7DCA" w:rsidRPr="008767D2">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{"citationID":"tqybbhFw","properties":{"formattedCitation":"(Cr\\uc0\\u233{}ation, s.\\uc0\\u160{}d.)","plainCitation":"(Création, s. d.)","noteIndex":0},"citationItems":[{"id":36,"uris":["http://zotero.org/groups/5247369/items/V84YGBYU"],"itemData":{"id":36,"type":"webpage","abstract":"Il est essentiel pour toute entreprise d’identifier la clientèle cible qui sera la plus susceptible d’acheter ses produits ou services.  Un ciblage efficace garantit à l’entreprise que son offre trouvera sa place sur le marché en obtenant un plus fort potentiel de rentabilité.","language":"fr-FR","title":"Stratégie d'entreprise : identifier sa clientèle cible | Bpifrance Création","title-short":"Stratégie d'entreprise","URL":"https://bpifrance-creation.fr/encyclopedie/letude-marche/determiner-sa-strategie/strategie-dentreprise-identifier-sa-clientele","author":[{"family":"Création","given":"BPI France"}],"accessed":{"date-parts":[["2023",10,24]]}}}],"schema":"https://github.com/citation-style-language/schema/raw/master/csl-citation.json"} </w:instrText>
      </w:r>
      <w:r w:rsidR="00AA7DCA" w:rsidRPr="008767D2">
        <w:rPr>
          <w:rFonts w:ascii="Times New Roman" w:hAnsi="Times New Roman" w:cs="Times New Roman"/>
          <w:b/>
          <w:bCs/>
          <w:sz w:val="24"/>
          <w:szCs w:val="24"/>
        </w:rPr>
        <w:fldChar w:fldCharType="separate"/>
      </w:r>
      <w:r w:rsidR="00AA7DCA" w:rsidRPr="008767D2">
        <w:rPr>
          <w:rFonts w:ascii="Times New Roman" w:hAnsi="Times New Roman" w:cs="Times New Roman"/>
          <w:b/>
          <w:bCs/>
          <w:kern w:val="0"/>
          <w:sz w:val="24"/>
          <w:szCs w:val="24"/>
        </w:rPr>
        <w:t>(Création, s. d.)</w:t>
      </w:r>
      <w:r w:rsidR="00AA7DCA" w:rsidRPr="008767D2">
        <w:rPr>
          <w:rFonts w:ascii="Times New Roman" w:hAnsi="Times New Roman" w:cs="Times New Roman"/>
          <w:b/>
          <w:bCs/>
          <w:sz w:val="24"/>
          <w:szCs w:val="24"/>
        </w:rPr>
        <w:fldChar w:fldCharType="end"/>
      </w:r>
      <w:r w:rsidR="006A4B71">
        <w:rPr>
          <w:rFonts w:ascii="Times New Roman" w:hAnsi="Times New Roman" w:cs="Times New Roman"/>
          <w:sz w:val="24"/>
          <w:szCs w:val="24"/>
        </w:rPr>
        <w:t xml:space="preserve">. </w:t>
      </w:r>
      <w:r w:rsidR="00796041">
        <w:rPr>
          <w:rFonts w:ascii="Times New Roman" w:hAnsi="Times New Roman" w:cs="Times New Roman"/>
          <w:sz w:val="24"/>
          <w:szCs w:val="24"/>
        </w:rPr>
        <w:t>À l’inverse</w:t>
      </w:r>
      <w:r w:rsidR="003D6FD6">
        <w:rPr>
          <w:rFonts w:ascii="Times New Roman" w:hAnsi="Times New Roman" w:cs="Times New Roman"/>
          <w:sz w:val="24"/>
          <w:szCs w:val="24"/>
        </w:rPr>
        <w:t xml:space="preserve">, </w:t>
      </w:r>
      <w:r w:rsidR="00796041">
        <w:rPr>
          <w:rFonts w:ascii="Times New Roman" w:hAnsi="Times New Roman" w:cs="Times New Roman"/>
          <w:sz w:val="24"/>
          <w:szCs w:val="24"/>
        </w:rPr>
        <w:t xml:space="preserve">si une entreprise développe un produit trop généraliste, </w:t>
      </w:r>
      <w:r w:rsidR="00D43DB7">
        <w:rPr>
          <w:rFonts w:ascii="Times New Roman" w:hAnsi="Times New Roman" w:cs="Times New Roman"/>
          <w:sz w:val="24"/>
          <w:szCs w:val="24"/>
        </w:rPr>
        <w:t>elle vient nuire</w:t>
      </w:r>
      <w:r w:rsidR="008776AE">
        <w:rPr>
          <w:rFonts w:ascii="Times New Roman" w:hAnsi="Times New Roman" w:cs="Times New Roman"/>
          <w:sz w:val="24"/>
          <w:szCs w:val="24"/>
        </w:rPr>
        <w:t xml:space="preserve"> aux besoins de </w:t>
      </w:r>
      <w:r w:rsidR="00D43DB7">
        <w:rPr>
          <w:rFonts w:ascii="Times New Roman" w:hAnsi="Times New Roman" w:cs="Times New Roman"/>
          <w:sz w:val="24"/>
          <w:szCs w:val="24"/>
        </w:rPr>
        <w:t>sa</w:t>
      </w:r>
      <w:r w:rsidR="008776AE">
        <w:rPr>
          <w:rFonts w:ascii="Times New Roman" w:hAnsi="Times New Roman" w:cs="Times New Roman"/>
          <w:sz w:val="24"/>
          <w:szCs w:val="24"/>
        </w:rPr>
        <w:t xml:space="preserve"> clientèle principale</w:t>
      </w:r>
      <w:r w:rsidR="00D43DB7">
        <w:rPr>
          <w:rFonts w:ascii="Times New Roman" w:hAnsi="Times New Roman" w:cs="Times New Roman"/>
          <w:sz w:val="24"/>
          <w:szCs w:val="24"/>
        </w:rPr>
        <w:t>, précisément celle</w:t>
      </w:r>
      <w:r w:rsidR="008776AE">
        <w:rPr>
          <w:rFonts w:ascii="Times New Roman" w:hAnsi="Times New Roman" w:cs="Times New Roman"/>
          <w:sz w:val="24"/>
          <w:szCs w:val="24"/>
        </w:rPr>
        <w:t xml:space="preserve"> qui </w:t>
      </w:r>
      <w:r w:rsidR="00D43DB7">
        <w:rPr>
          <w:rFonts w:ascii="Times New Roman" w:hAnsi="Times New Roman" w:cs="Times New Roman"/>
          <w:sz w:val="24"/>
          <w:szCs w:val="24"/>
        </w:rPr>
        <w:t>lui permet</w:t>
      </w:r>
      <w:r w:rsidR="008776AE">
        <w:rPr>
          <w:rFonts w:ascii="Times New Roman" w:hAnsi="Times New Roman" w:cs="Times New Roman"/>
          <w:sz w:val="24"/>
          <w:szCs w:val="24"/>
        </w:rPr>
        <w:t xml:space="preserve"> d’exister et d’innover</w:t>
      </w:r>
      <w:r w:rsidR="00D43DB7">
        <w:rPr>
          <w:rFonts w:ascii="Times New Roman" w:hAnsi="Times New Roman" w:cs="Times New Roman"/>
          <w:sz w:val="24"/>
          <w:szCs w:val="24"/>
        </w:rPr>
        <w:t xml:space="preserve"> dans son milieu</w:t>
      </w:r>
      <w:r w:rsidR="00AA7DCA">
        <w:rPr>
          <w:rFonts w:ascii="Times New Roman" w:hAnsi="Times New Roman" w:cs="Times New Roman"/>
          <w:sz w:val="24"/>
          <w:szCs w:val="24"/>
        </w:rPr>
        <w:t>.</w:t>
      </w:r>
      <w:r w:rsidR="003D6FD6">
        <w:rPr>
          <w:rFonts w:ascii="Times New Roman" w:hAnsi="Times New Roman" w:cs="Times New Roman"/>
          <w:sz w:val="24"/>
          <w:szCs w:val="24"/>
        </w:rPr>
        <w:t xml:space="preserve"> </w:t>
      </w:r>
      <w:r w:rsidR="00AA7DCA">
        <w:rPr>
          <w:rFonts w:ascii="Times New Roman" w:hAnsi="Times New Roman" w:cs="Times New Roman"/>
          <w:sz w:val="24"/>
          <w:szCs w:val="24"/>
        </w:rPr>
        <w:t xml:space="preserve">Si </w:t>
      </w:r>
      <w:r w:rsidR="00D43DB7">
        <w:rPr>
          <w:rFonts w:ascii="Times New Roman" w:hAnsi="Times New Roman" w:cs="Times New Roman"/>
          <w:sz w:val="24"/>
          <w:szCs w:val="24"/>
        </w:rPr>
        <w:t>l’entreprise</w:t>
      </w:r>
      <w:r w:rsidR="00340602">
        <w:rPr>
          <w:rFonts w:ascii="Times New Roman" w:hAnsi="Times New Roman" w:cs="Times New Roman"/>
          <w:sz w:val="24"/>
          <w:szCs w:val="24"/>
        </w:rPr>
        <w:t xml:space="preserve"> décide plus tôt </w:t>
      </w:r>
      <w:r w:rsidR="00D43DB7">
        <w:rPr>
          <w:rFonts w:ascii="Times New Roman" w:hAnsi="Times New Roman" w:cs="Times New Roman"/>
          <w:sz w:val="24"/>
          <w:szCs w:val="24"/>
        </w:rPr>
        <w:t>de séparer son produit en</w:t>
      </w:r>
      <w:r w:rsidR="00AA7DCA">
        <w:rPr>
          <w:rFonts w:ascii="Times New Roman" w:hAnsi="Times New Roman" w:cs="Times New Roman"/>
          <w:sz w:val="24"/>
          <w:szCs w:val="24"/>
        </w:rPr>
        <w:t xml:space="preserve"> plusieurs </w:t>
      </w:r>
      <w:r w:rsidR="003D6FD6">
        <w:rPr>
          <w:rFonts w:ascii="Times New Roman" w:hAnsi="Times New Roman" w:cs="Times New Roman"/>
          <w:sz w:val="24"/>
          <w:szCs w:val="24"/>
        </w:rPr>
        <w:t xml:space="preserve">sous-catégories, </w:t>
      </w:r>
      <w:r w:rsidR="00D43DB7">
        <w:rPr>
          <w:rFonts w:ascii="Times New Roman" w:hAnsi="Times New Roman" w:cs="Times New Roman"/>
          <w:sz w:val="24"/>
          <w:szCs w:val="24"/>
        </w:rPr>
        <w:t>chacune respectant mieux les besoins d’un groupe de clientèle, elle va multiplier</w:t>
      </w:r>
      <w:r w:rsidR="003D6FD6">
        <w:rPr>
          <w:rFonts w:ascii="Times New Roman" w:hAnsi="Times New Roman" w:cs="Times New Roman"/>
          <w:sz w:val="24"/>
          <w:szCs w:val="24"/>
        </w:rPr>
        <w:t xml:space="preserve"> les efforts</w:t>
      </w:r>
      <w:r w:rsidR="00340602">
        <w:rPr>
          <w:rFonts w:ascii="Times New Roman" w:hAnsi="Times New Roman" w:cs="Times New Roman"/>
          <w:sz w:val="24"/>
          <w:szCs w:val="24"/>
        </w:rPr>
        <w:t xml:space="preserve">, le temps ainsi que les ressources </w:t>
      </w:r>
      <w:r w:rsidR="00EF0DAE">
        <w:rPr>
          <w:rFonts w:ascii="Times New Roman" w:hAnsi="Times New Roman" w:cs="Times New Roman"/>
          <w:sz w:val="24"/>
          <w:szCs w:val="24"/>
        </w:rPr>
        <w:t xml:space="preserve">de conception </w:t>
      </w:r>
      <w:r w:rsidR="00D43DB7">
        <w:rPr>
          <w:rFonts w:ascii="Times New Roman" w:hAnsi="Times New Roman" w:cs="Times New Roman"/>
          <w:sz w:val="24"/>
          <w:szCs w:val="24"/>
        </w:rPr>
        <w:t>sur</w:t>
      </w:r>
      <w:r w:rsidR="00340602">
        <w:rPr>
          <w:rFonts w:ascii="Times New Roman" w:hAnsi="Times New Roman" w:cs="Times New Roman"/>
          <w:sz w:val="24"/>
          <w:szCs w:val="24"/>
        </w:rPr>
        <w:t xml:space="preserve"> des objectifs qui ne permettent pas l’innovation du produit. </w:t>
      </w:r>
      <w:r w:rsidR="00EF0DAE">
        <w:rPr>
          <w:rFonts w:ascii="Times New Roman" w:hAnsi="Times New Roman" w:cs="Times New Roman"/>
          <w:sz w:val="24"/>
          <w:szCs w:val="24"/>
        </w:rPr>
        <w:t>Ces augmentations</w:t>
      </w:r>
      <w:r w:rsidR="00AA7DCA">
        <w:rPr>
          <w:rFonts w:ascii="Times New Roman" w:hAnsi="Times New Roman" w:cs="Times New Roman"/>
          <w:sz w:val="24"/>
          <w:szCs w:val="24"/>
        </w:rPr>
        <w:t xml:space="preserve"> v</w:t>
      </w:r>
      <w:r w:rsidR="00EF0DAE">
        <w:rPr>
          <w:rFonts w:ascii="Times New Roman" w:hAnsi="Times New Roman" w:cs="Times New Roman"/>
          <w:sz w:val="24"/>
          <w:szCs w:val="24"/>
        </w:rPr>
        <w:t>ont</w:t>
      </w:r>
      <w:r w:rsidR="00AA7DCA">
        <w:rPr>
          <w:rFonts w:ascii="Times New Roman" w:hAnsi="Times New Roman" w:cs="Times New Roman"/>
          <w:sz w:val="24"/>
          <w:szCs w:val="24"/>
        </w:rPr>
        <w:t xml:space="preserve"> nécessairement se répercuter sur l’ensemble </w:t>
      </w:r>
      <w:r w:rsidR="00EF0DAE">
        <w:rPr>
          <w:rFonts w:ascii="Times New Roman" w:hAnsi="Times New Roman" w:cs="Times New Roman"/>
          <w:sz w:val="24"/>
          <w:szCs w:val="24"/>
        </w:rPr>
        <w:t xml:space="preserve">des coûts </w:t>
      </w:r>
      <w:r w:rsidR="00AA7DCA">
        <w:rPr>
          <w:rFonts w:ascii="Times New Roman" w:hAnsi="Times New Roman" w:cs="Times New Roman"/>
          <w:sz w:val="24"/>
          <w:szCs w:val="24"/>
        </w:rPr>
        <w:t>du produit à commercialiser, ce qui n’</w:t>
      </w:r>
      <w:r w:rsidR="00171C30">
        <w:rPr>
          <w:rFonts w:ascii="Times New Roman" w:hAnsi="Times New Roman" w:cs="Times New Roman"/>
          <w:sz w:val="24"/>
          <w:szCs w:val="24"/>
        </w:rPr>
        <w:t>améliorera pas</w:t>
      </w:r>
      <w:r w:rsidR="00D43DB7">
        <w:rPr>
          <w:rFonts w:ascii="Times New Roman" w:hAnsi="Times New Roman" w:cs="Times New Roman"/>
          <w:sz w:val="24"/>
          <w:szCs w:val="24"/>
        </w:rPr>
        <w:t xml:space="preserve"> finalement</w:t>
      </w:r>
      <w:r w:rsidR="00171C30">
        <w:rPr>
          <w:rFonts w:ascii="Times New Roman" w:hAnsi="Times New Roman" w:cs="Times New Roman"/>
          <w:sz w:val="24"/>
          <w:szCs w:val="24"/>
        </w:rPr>
        <w:t xml:space="preserve"> la facilité d’accès. De plus, si l’entreprise doit tenir </w:t>
      </w:r>
      <w:r w:rsidR="00D43DB7">
        <w:rPr>
          <w:rFonts w:ascii="Times New Roman" w:hAnsi="Times New Roman" w:cs="Times New Roman"/>
          <w:sz w:val="24"/>
          <w:szCs w:val="24"/>
        </w:rPr>
        <w:t xml:space="preserve">un plus </w:t>
      </w:r>
      <w:r w:rsidR="00171C30">
        <w:rPr>
          <w:rFonts w:ascii="Times New Roman" w:hAnsi="Times New Roman" w:cs="Times New Roman"/>
          <w:sz w:val="24"/>
          <w:szCs w:val="24"/>
        </w:rPr>
        <w:t>large inventaire de produits</w:t>
      </w:r>
      <w:r w:rsidR="00D43DB7">
        <w:rPr>
          <w:rFonts w:ascii="Times New Roman" w:hAnsi="Times New Roman" w:cs="Times New Roman"/>
          <w:sz w:val="24"/>
          <w:szCs w:val="24"/>
        </w:rPr>
        <w:t xml:space="preserve"> pour assurer un certain service</w:t>
      </w:r>
      <w:r w:rsidR="00171C30">
        <w:rPr>
          <w:rFonts w:ascii="Times New Roman" w:hAnsi="Times New Roman" w:cs="Times New Roman"/>
          <w:sz w:val="24"/>
          <w:szCs w:val="24"/>
        </w:rPr>
        <w:t xml:space="preserve"> et que certaines catégories possèdent un plus faible tôt de roulement</w:t>
      </w:r>
      <w:r w:rsidR="00D43DB7">
        <w:rPr>
          <w:rFonts w:ascii="Times New Roman" w:hAnsi="Times New Roman" w:cs="Times New Roman"/>
          <w:sz w:val="24"/>
          <w:szCs w:val="24"/>
        </w:rPr>
        <w:t>,</w:t>
      </w:r>
      <w:r w:rsidR="00171C30">
        <w:rPr>
          <w:rFonts w:ascii="Times New Roman" w:hAnsi="Times New Roman" w:cs="Times New Roman"/>
          <w:sz w:val="24"/>
          <w:szCs w:val="24"/>
        </w:rPr>
        <w:t xml:space="preserve"> </w:t>
      </w:r>
      <w:r w:rsidR="008A0A17">
        <w:rPr>
          <w:rFonts w:ascii="Times New Roman" w:hAnsi="Times New Roman" w:cs="Times New Roman"/>
          <w:sz w:val="24"/>
          <w:szCs w:val="24"/>
        </w:rPr>
        <w:t>il y aura une</w:t>
      </w:r>
      <w:r w:rsidR="00171C30">
        <w:rPr>
          <w:rFonts w:ascii="Times New Roman" w:hAnsi="Times New Roman" w:cs="Times New Roman"/>
          <w:sz w:val="24"/>
          <w:szCs w:val="24"/>
        </w:rPr>
        <w:t xml:space="preserve"> augment</w:t>
      </w:r>
      <w:r w:rsidR="008A0A17">
        <w:rPr>
          <w:rFonts w:ascii="Times New Roman" w:hAnsi="Times New Roman" w:cs="Times New Roman"/>
          <w:sz w:val="24"/>
          <w:szCs w:val="24"/>
        </w:rPr>
        <w:t>ation</w:t>
      </w:r>
      <w:r w:rsidR="00171C30">
        <w:rPr>
          <w:rFonts w:ascii="Times New Roman" w:hAnsi="Times New Roman" w:cs="Times New Roman"/>
          <w:sz w:val="24"/>
          <w:szCs w:val="24"/>
        </w:rPr>
        <w:t xml:space="preserve"> </w:t>
      </w:r>
      <w:r w:rsidR="008A0A17">
        <w:rPr>
          <w:rFonts w:ascii="Times New Roman" w:hAnsi="Times New Roman" w:cs="Times New Roman"/>
          <w:sz w:val="24"/>
          <w:szCs w:val="24"/>
        </w:rPr>
        <w:t>d</w:t>
      </w:r>
      <w:r w:rsidR="00171C30">
        <w:rPr>
          <w:rFonts w:ascii="Times New Roman" w:hAnsi="Times New Roman" w:cs="Times New Roman"/>
          <w:sz w:val="24"/>
          <w:szCs w:val="24"/>
        </w:rPr>
        <w:t xml:space="preserve">es dépenses </w:t>
      </w:r>
      <w:r w:rsidR="008A0A17">
        <w:rPr>
          <w:rFonts w:ascii="Times New Roman" w:hAnsi="Times New Roman" w:cs="Times New Roman"/>
          <w:sz w:val="24"/>
          <w:szCs w:val="24"/>
        </w:rPr>
        <w:t xml:space="preserve">qui se répercutera à son tour sur </w:t>
      </w:r>
      <w:r w:rsidR="00171C30">
        <w:rPr>
          <w:rFonts w:ascii="Times New Roman" w:hAnsi="Times New Roman" w:cs="Times New Roman"/>
          <w:sz w:val="24"/>
          <w:szCs w:val="24"/>
        </w:rPr>
        <w:t>le coût des produits vendu.</w:t>
      </w:r>
      <w:r w:rsidR="003D6FD6">
        <w:rPr>
          <w:rFonts w:ascii="Times New Roman" w:hAnsi="Times New Roman" w:cs="Times New Roman"/>
          <w:sz w:val="24"/>
          <w:szCs w:val="24"/>
        </w:rPr>
        <w:t xml:space="preserve"> Ainsi, la conséquence à long terme </w:t>
      </w:r>
      <w:r w:rsidR="00171C30">
        <w:rPr>
          <w:rFonts w:ascii="Times New Roman" w:hAnsi="Times New Roman" w:cs="Times New Roman"/>
          <w:sz w:val="24"/>
          <w:szCs w:val="24"/>
        </w:rPr>
        <w:t>pourrait même être</w:t>
      </w:r>
      <w:r w:rsidR="003D6FD6">
        <w:rPr>
          <w:rFonts w:ascii="Times New Roman" w:hAnsi="Times New Roman" w:cs="Times New Roman"/>
          <w:sz w:val="24"/>
          <w:szCs w:val="24"/>
        </w:rPr>
        <w:t xml:space="preserve"> une accentuation de la fracture </w:t>
      </w:r>
      <w:r w:rsidR="00171C30">
        <w:rPr>
          <w:rFonts w:ascii="Times New Roman" w:hAnsi="Times New Roman" w:cs="Times New Roman"/>
          <w:sz w:val="24"/>
          <w:szCs w:val="24"/>
        </w:rPr>
        <w:t>numérique</w:t>
      </w:r>
      <w:r w:rsidR="003D6FD6">
        <w:rPr>
          <w:rFonts w:ascii="Times New Roman" w:hAnsi="Times New Roman" w:cs="Times New Roman"/>
          <w:sz w:val="24"/>
          <w:szCs w:val="24"/>
        </w:rPr>
        <w:t xml:space="preserve"> au niveau de l’accès, </w:t>
      </w:r>
      <w:r w:rsidR="00171C30">
        <w:rPr>
          <w:rFonts w:ascii="Times New Roman" w:hAnsi="Times New Roman" w:cs="Times New Roman"/>
          <w:sz w:val="24"/>
          <w:szCs w:val="24"/>
        </w:rPr>
        <w:t>par l’augmentation du prix des</w:t>
      </w:r>
      <w:r w:rsidR="003D6FD6">
        <w:rPr>
          <w:rFonts w:ascii="Times New Roman" w:hAnsi="Times New Roman" w:cs="Times New Roman"/>
          <w:sz w:val="24"/>
          <w:szCs w:val="24"/>
        </w:rPr>
        <w:t xml:space="preserve"> technologiques </w:t>
      </w:r>
      <w:r w:rsidR="008A0A17">
        <w:rPr>
          <w:rFonts w:ascii="Times New Roman" w:hAnsi="Times New Roman" w:cs="Times New Roman"/>
          <w:sz w:val="24"/>
          <w:szCs w:val="24"/>
        </w:rPr>
        <w:t>pour le maintien de plus de</w:t>
      </w:r>
      <w:r w:rsidR="00171C30">
        <w:rPr>
          <w:rFonts w:ascii="Times New Roman" w:hAnsi="Times New Roman" w:cs="Times New Roman"/>
          <w:sz w:val="24"/>
          <w:szCs w:val="24"/>
        </w:rPr>
        <w:t xml:space="preserve"> produits</w:t>
      </w:r>
      <w:r w:rsidR="0050135F">
        <w:rPr>
          <w:rFonts w:ascii="Times New Roman" w:hAnsi="Times New Roman" w:cs="Times New Roman"/>
          <w:sz w:val="24"/>
          <w:szCs w:val="24"/>
        </w:rPr>
        <w:t>. La valeur d’inclusion serait respectée, mais pas l’équité puisque la capacité d’accès</w:t>
      </w:r>
      <w:r w:rsidR="008A0A17">
        <w:rPr>
          <w:rFonts w:ascii="Times New Roman" w:hAnsi="Times New Roman" w:cs="Times New Roman"/>
          <w:sz w:val="24"/>
          <w:szCs w:val="24"/>
        </w:rPr>
        <w:t xml:space="preserve"> numérique</w:t>
      </w:r>
      <w:r w:rsidR="0050135F">
        <w:rPr>
          <w:rFonts w:ascii="Times New Roman" w:hAnsi="Times New Roman" w:cs="Times New Roman"/>
          <w:sz w:val="24"/>
          <w:szCs w:val="24"/>
        </w:rPr>
        <w:t xml:space="preserve"> se détériorerait.</w:t>
      </w:r>
      <w:r w:rsidR="0017399E">
        <w:rPr>
          <w:rFonts w:ascii="Times New Roman" w:hAnsi="Times New Roman" w:cs="Times New Roman"/>
          <w:sz w:val="24"/>
          <w:szCs w:val="24"/>
        </w:rPr>
        <w:t xml:space="preserve"> </w:t>
      </w:r>
      <w:r w:rsidR="0053550F" w:rsidRPr="00CE3DAB">
        <w:rPr>
          <w:rFonts w:ascii="Times New Roman" w:hAnsi="Times New Roman" w:cs="Times New Roman"/>
          <w:sz w:val="24"/>
          <w:szCs w:val="24"/>
        </w:rPr>
        <w:t xml:space="preserve">Un second argument en défaveur du changement de la philosophie du développement technologique vient du fait que le phénomène de la fracture numérique est </w:t>
      </w:r>
      <w:r w:rsidRPr="00CE3DAB">
        <w:rPr>
          <w:rFonts w:ascii="Times New Roman" w:hAnsi="Times New Roman" w:cs="Times New Roman"/>
          <w:sz w:val="24"/>
          <w:szCs w:val="24"/>
        </w:rPr>
        <w:t xml:space="preserve">un </w:t>
      </w:r>
      <w:r w:rsidR="0053550F" w:rsidRPr="00CE3DAB">
        <w:rPr>
          <w:rFonts w:ascii="Times New Roman" w:hAnsi="Times New Roman" w:cs="Times New Roman"/>
          <w:sz w:val="24"/>
          <w:szCs w:val="24"/>
        </w:rPr>
        <w:t xml:space="preserve">problème de </w:t>
      </w:r>
      <w:r w:rsidR="004A06C3" w:rsidRPr="00CE3DAB">
        <w:rPr>
          <w:rFonts w:ascii="Times New Roman" w:hAnsi="Times New Roman" w:cs="Times New Roman"/>
          <w:sz w:val="24"/>
          <w:szCs w:val="24"/>
        </w:rPr>
        <w:t xml:space="preserve">nature </w:t>
      </w:r>
      <w:r w:rsidR="00646633" w:rsidRPr="00CE3DAB">
        <w:rPr>
          <w:rFonts w:ascii="Times New Roman" w:hAnsi="Times New Roman" w:cs="Times New Roman"/>
          <w:sz w:val="24"/>
          <w:szCs w:val="24"/>
        </w:rPr>
        <w:t>socioéconomique</w:t>
      </w:r>
      <w:r w:rsidRPr="00CE3DAB">
        <w:rPr>
          <w:rFonts w:ascii="Times New Roman" w:hAnsi="Times New Roman" w:cs="Times New Roman"/>
          <w:sz w:val="24"/>
          <w:szCs w:val="24"/>
        </w:rPr>
        <w:t>.</w:t>
      </w:r>
      <w:r>
        <w:rPr>
          <w:rFonts w:ascii="Times New Roman" w:hAnsi="Times New Roman" w:cs="Times New Roman"/>
          <w:sz w:val="24"/>
          <w:szCs w:val="24"/>
        </w:rPr>
        <w:t xml:space="preserve"> En effet, </w:t>
      </w:r>
      <w:r w:rsidR="00855809">
        <w:rPr>
          <w:rFonts w:ascii="Times New Roman" w:hAnsi="Times New Roman" w:cs="Times New Roman"/>
          <w:sz w:val="24"/>
          <w:szCs w:val="24"/>
        </w:rPr>
        <w:t xml:space="preserve">si nous discutons des problèmes d’accès à la technologie, ceux-ci impactent </w:t>
      </w:r>
      <w:r w:rsidR="00FB3CCE">
        <w:rPr>
          <w:rFonts w:ascii="Times New Roman" w:hAnsi="Times New Roman" w:cs="Times New Roman"/>
          <w:sz w:val="24"/>
          <w:szCs w:val="24"/>
        </w:rPr>
        <w:t>majoritairement les groupes</w:t>
      </w:r>
      <w:r w:rsidR="00855809">
        <w:rPr>
          <w:rFonts w:ascii="Times New Roman" w:hAnsi="Times New Roman" w:cs="Times New Roman"/>
          <w:sz w:val="24"/>
          <w:szCs w:val="24"/>
        </w:rPr>
        <w:t xml:space="preserve"> </w:t>
      </w:r>
      <w:r w:rsidR="004A06C3">
        <w:rPr>
          <w:rFonts w:ascii="Times New Roman" w:hAnsi="Times New Roman" w:cs="Times New Roman"/>
          <w:sz w:val="24"/>
          <w:szCs w:val="24"/>
        </w:rPr>
        <w:t xml:space="preserve">sociaux </w:t>
      </w:r>
      <w:r w:rsidR="001110F0">
        <w:rPr>
          <w:rFonts w:ascii="Times New Roman" w:hAnsi="Times New Roman" w:cs="Times New Roman"/>
          <w:sz w:val="24"/>
          <w:szCs w:val="24"/>
        </w:rPr>
        <w:t>dans les</w:t>
      </w:r>
      <w:r w:rsidR="004A06C3">
        <w:rPr>
          <w:rFonts w:ascii="Times New Roman" w:hAnsi="Times New Roman" w:cs="Times New Roman"/>
          <w:sz w:val="24"/>
          <w:szCs w:val="24"/>
        </w:rPr>
        <w:t xml:space="preserve"> régions </w:t>
      </w:r>
      <w:r w:rsidR="001110F0">
        <w:rPr>
          <w:rFonts w:ascii="Times New Roman" w:hAnsi="Times New Roman" w:cs="Times New Roman"/>
          <w:sz w:val="24"/>
          <w:szCs w:val="24"/>
        </w:rPr>
        <w:t>plus défavorisées</w:t>
      </w:r>
      <w:r w:rsidR="004A06C3">
        <w:rPr>
          <w:rFonts w:ascii="Times New Roman" w:hAnsi="Times New Roman" w:cs="Times New Roman"/>
          <w:sz w:val="24"/>
          <w:szCs w:val="24"/>
        </w:rPr>
        <w:t xml:space="preserve"> du globe</w:t>
      </w:r>
      <w:r w:rsidR="00855809">
        <w:rPr>
          <w:rFonts w:ascii="Times New Roman" w:hAnsi="Times New Roman" w:cs="Times New Roman"/>
          <w:sz w:val="24"/>
          <w:szCs w:val="24"/>
        </w:rPr>
        <w:t xml:space="preserve">. </w:t>
      </w:r>
      <w:r w:rsidR="00C40E57">
        <w:rPr>
          <w:rFonts w:ascii="Times New Roman" w:hAnsi="Times New Roman" w:cs="Times New Roman"/>
          <w:sz w:val="24"/>
          <w:szCs w:val="24"/>
        </w:rPr>
        <w:t>L</w:t>
      </w:r>
      <w:r w:rsidR="00855809">
        <w:rPr>
          <w:rFonts w:ascii="Times New Roman" w:hAnsi="Times New Roman" w:cs="Times New Roman"/>
          <w:sz w:val="24"/>
          <w:szCs w:val="24"/>
        </w:rPr>
        <w:t>’étude</w:t>
      </w:r>
      <w:r w:rsidR="000D089E">
        <w:rPr>
          <w:rFonts w:ascii="Times New Roman" w:hAnsi="Times New Roman" w:cs="Times New Roman"/>
          <w:sz w:val="24"/>
          <w:szCs w:val="24"/>
        </w:rPr>
        <w:t xml:space="preserve"> 2022</w:t>
      </w:r>
      <w:r w:rsidR="00855809">
        <w:rPr>
          <w:rFonts w:ascii="Times New Roman" w:hAnsi="Times New Roman" w:cs="Times New Roman"/>
          <w:sz w:val="24"/>
          <w:szCs w:val="24"/>
        </w:rPr>
        <w:t xml:space="preserve"> </w:t>
      </w:r>
      <w:r w:rsidR="009E669B">
        <w:rPr>
          <w:rFonts w:ascii="Times New Roman" w:hAnsi="Times New Roman" w:cs="Times New Roman"/>
          <w:sz w:val="24"/>
          <w:szCs w:val="24"/>
        </w:rPr>
        <w:t>de l’Union Internationale des Télécommunications</w:t>
      </w:r>
      <w:r w:rsidR="0079741B">
        <w:rPr>
          <w:rFonts w:ascii="Times New Roman" w:hAnsi="Times New Roman" w:cs="Times New Roman"/>
          <w:sz w:val="24"/>
          <w:szCs w:val="24"/>
        </w:rPr>
        <w:t xml:space="preserve"> démontre que les plus faibles taux d’accès à Internet sont présent</w:t>
      </w:r>
      <w:r w:rsidR="00646633">
        <w:rPr>
          <w:rFonts w:ascii="Times New Roman" w:hAnsi="Times New Roman" w:cs="Times New Roman"/>
          <w:sz w:val="24"/>
          <w:szCs w:val="24"/>
        </w:rPr>
        <w:t>s</w:t>
      </w:r>
      <w:r w:rsidR="0079741B">
        <w:rPr>
          <w:rFonts w:ascii="Times New Roman" w:hAnsi="Times New Roman" w:cs="Times New Roman"/>
          <w:sz w:val="24"/>
          <w:szCs w:val="24"/>
        </w:rPr>
        <w:t xml:space="preserve"> dans les régions</w:t>
      </w:r>
      <w:r w:rsidR="009E669B">
        <w:rPr>
          <w:rFonts w:ascii="Times New Roman" w:hAnsi="Times New Roman" w:cs="Times New Roman"/>
          <w:sz w:val="24"/>
          <w:szCs w:val="24"/>
        </w:rPr>
        <w:t xml:space="preserve"> </w:t>
      </w:r>
      <w:r w:rsidR="004A06C3">
        <w:rPr>
          <w:rFonts w:ascii="Times New Roman" w:hAnsi="Times New Roman" w:cs="Times New Roman"/>
          <w:sz w:val="24"/>
          <w:szCs w:val="24"/>
        </w:rPr>
        <w:t xml:space="preserve">où </w:t>
      </w:r>
      <w:r w:rsidR="009E669B">
        <w:rPr>
          <w:rFonts w:ascii="Times New Roman" w:hAnsi="Times New Roman" w:cs="Times New Roman"/>
          <w:sz w:val="24"/>
          <w:szCs w:val="24"/>
        </w:rPr>
        <w:t>les forfait</w:t>
      </w:r>
      <w:r w:rsidR="004A06C3">
        <w:rPr>
          <w:rFonts w:ascii="Times New Roman" w:hAnsi="Times New Roman" w:cs="Times New Roman"/>
          <w:sz w:val="24"/>
          <w:szCs w:val="24"/>
        </w:rPr>
        <w:t>s</w:t>
      </w:r>
      <w:r w:rsidR="009E669B">
        <w:rPr>
          <w:rFonts w:ascii="Times New Roman" w:hAnsi="Times New Roman" w:cs="Times New Roman"/>
          <w:sz w:val="24"/>
          <w:szCs w:val="24"/>
        </w:rPr>
        <w:t xml:space="preserve"> </w:t>
      </w:r>
      <w:r w:rsidR="009E669B">
        <w:rPr>
          <w:rFonts w:ascii="Times New Roman" w:hAnsi="Times New Roman" w:cs="Times New Roman"/>
          <w:sz w:val="24"/>
          <w:szCs w:val="24"/>
        </w:rPr>
        <w:lastRenderedPageBreak/>
        <w:t xml:space="preserve">de données mobiles </w:t>
      </w:r>
      <w:r w:rsidR="004A06C3">
        <w:rPr>
          <w:rFonts w:ascii="Times New Roman" w:hAnsi="Times New Roman" w:cs="Times New Roman"/>
          <w:sz w:val="24"/>
          <w:szCs w:val="24"/>
        </w:rPr>
        <w:t>représentent</w:t>
      </w:r>
      <w:r w:rsidR="009E669B">
        <w:rPr>
          <w:rFonts w:ascii="Times New Roman" w:hAnsi="Times New Roman" w:cs="Times New Roman"/>
          <w:sz w:val="24"/>
          <w:szCs w:val="24"/>
        </w:rPr>
        <w:t xml:space="preserve"> 9%</w:t>
      </w:r>
      <w:r w:rsidR="004A06C3">
        <w:rPr>
          <w:rFonts w:ascii="Times New Roman" w:hAnsi="Times New Roman" w:cs="Times New Roman"/>
          <w:sz w:val="24"/>
          <w:szCs w:val="24"/>
        </w:rPr>
        <w:t xml:space="preserve"> et plus</w:t>
      </w:r>
      <w:r w:rsidR="009E669B">
        <w:rPr>
          <w:rFonts w:ascii="Times New Roman" w:hAnsi="Times New Roman" w:cs="Times New Roman"/>
          <w:sz w:val="24"/>
          <w:szCs w:val="24"/>
        </w:rPr>
        <w:t xml:space="preserve"> du revenu </w:t>
      </w:r>
      <w:r w:rsidR="004A06C3">
        <w:rPr>
          <w:rFonts w:ascii="Times New Roman" w:hAnsi="Times New Roman" w:cs="Times New Roman"/>
          <w:sz w:val="24"/>
          <w:szCs w:val="24"/>
        </w:rPr>
        <w:t>annuel moyen</w:t>
      </w:r>
      <w:r w:rsidR="0079741B">
        <w:rPr>
          <w:rFonts w:ascii="Times New Roman" w:hAnsi="Times New Roman" w:cs="Times New Roman"/>
          <w:sz w:val="24"/>
          <w:szCs w:val="24"/>
        </w:rPr>
        <w:t xml:space="preserve"> des gens</w:t>
      </w:r>
      <w:r w:rsidR="0017399E">
        <w:rPr>
          <w:rFonts w:ascii="Times New Roman" w:hAnsi="Times New Roman" w:cs="Times New Roman"/>
          <w:sz w:val="24"/>
          <w:szCs w:val="24"/>
        </w:rPr>
        <w:t xml:space="preserve"> </w:t>
      </w:r>
      <w:r w:rsidR="0017399E" w:rsidRPr="0017399E">
        <w:rPr>
          <w:rFonts w:ascii="Times New Roman" w:hAnsi="Times New Roman" w:cs="Times New Roman"/>
          <w:b/>
          <w:bCs/>
          <w:sz w:val="24"/>
          <w:szCs w:val="24"/>
        </w:rPr>
        <w:fldChar w:fldCharType="begin"/>
      </w:r>
      <w:r w:rsidR="005646FC">
        <w:rPr>
          <w:rFonts w:ascii="Times New Roman" w:hAnsi="Times New Roman" w:cs="Times New Roman"/>
          <w:b/>
          <w:bCs/>
          <w:sz w:val="24"/>
          <w:szCs w:val="24"/>
        </w:rPr>
        <w:instrText xml:space="preserve"> ADDIN ZOTERO_ITEM CSL_CITATION {"citationID":"QJCDWiIK","properties":{"formattedCitation":"({\\i{}Communiqu\\uc0\\u233{} de presse}, s.\\uc0\\u160{}d.)","plainCitation":"(Communiqué de presse, s. d.)","noteIndex":0},"citationItems":[{"id":45,"uris":["http://zotero.org/groups/5247369/items/H78YPCCI"],"itemData":{"id":45,"type":"webpage","container-title":"ITU","language":"fr-FR","title":"Communiqué de presse","URL":"https://www.itu.int:443/fr/mediacentre/Pages/PR-2022-11-30-Facts-Figures-2022.aspx","accessed":{"date-parts":[["2023",10,24]]}}}],"schema":"https://github.com/citation-style-language/schema/raw/master/csl-citation.json"} </w:instrText>
      </w:r>
      <w:r w:rsidR="0017399E" w:rsidRPr="0017399E">
        <w:rPr>
          <w:rFonts w:ascii="Times New Roman" w:hAnsi="Times New Roman" w:cs="Times New Roman"/>
          <w:b/>
          <w:bCs/>
          <w:sz w:val="24"/>
          <w:szCs w:val="24"/>
        </w:rPr>
        <w:fldChar w:fldCharType="separate"/>
      </w:r>
      <w:r w:rsidR="0017399E" w:rsidRPr="0017399E">
        <w:rPr>
          <w:rFonts w:ascii="Times New Roman" w:hAnsi="Times New Roman" w:cs="Times New Roman"/>
          <w:b/>
          <w:bCs/>
          <w:kern w:val="0"/>
          <w:sz w:val="24"/>
          <w:szCs w:val="24"/>
        </w:rPr>
        <w:t>(</w:t>
      </w:r>
      <w:r w:rsidR="0017399E" w:rsidRPr="0017399E">
        <w:rPr>
          <w:rFonts w:ascii="Times New Roman" w:hAnsi="Times New Roman" w:cs="Times New Roman"/>
          <w:b/>
          <w:bCs/>
          <w:i/>
          <w:iCs/>
          <w:kern w:val="0"/>
          <w:sz w:val="24"/>
          <w:szCs w:val="24"/>
        </w:rPr>
        <w:t>Communiqué de presse</w:t>
      </w:r>
      <w:r w:rsidR="0017399E" w:rsidRPr="0017399E">
        <w:rPr>
          <w:rFonts w:ascii="Times New Roman" w:hAnsi="Times New Roman" w:cs="Times New Roman"/>
          <w:b/>
          <w:bCs/>
          <w:kern w:val="0"/>
          <w:sz w:val="24"/>
          <w:szCs w:val="24"/>
        </w:rPr>
        <w:t>, s. d.)</w:t>
      </w:r>
      <w:r w:rsidR="0017399E" w:rsidRPr="0017399E">
        <w:rPr>
          <w:rFonts w:ascii="Times New Roman" w:hAnsi="Times New Roman" w:cs="Times New Roman"/>
          <w:b/>
          <w:bCs/>
          <w:sz w:val="24"/>
          <w:szCs w:val="24"/>
        </w:rPr>
        <w:fldChar w:fldCharType="end"/>
      </w:r>
      <w:r w:rsidR="004A06C3">
        <w:rPr>
          <w:rFonts w:ascii="Times New Roman" w:hAnsi="Times New Roman" w:cs="Times New Roman"/>
          <w:sz w:val="24"/>
          <w:szCs w:val="24"/>
        </w:rPr>
        <w:t xml:space="preserve">. </w:t>
      </w:r>
      <w:r w:rsidR="009E669B">
        <w:rPr>
          <w:rFonts w:ascii="Times New Roman" w:hAnsi="Times New Roman" w:cs="Times New Roman"/>
          <w:sz w:val="24"/>
          <w:szCs w:val="24"/>
        </w:rPr>
        <w:t>Ainsi, c’est au niveau des valeurs de solidarité et d’équité</w:t>
      </w:r>
      <w:r w:rsidR="004A06C3">
        <w:rPr>
          <w:rFonts w:ascii="Times New Roman" w:hAnsi="Times New Roman" w:cs="Times New Roman"/>
          <w:sz w:val="24"/>
          <w:szCs w:val="24"/>
        </w:rPr>
        <w:t xml:space="preserve"> social</w:t>
      </w:r>
      <w:r w:rsidR="00646633">
        <w:rPr>
          <w:rFonts w:ascii="Times New Roman" w:hAnsi="Times New Roman" w:cs="Times New Roman"/>
          <w:sz w:val="24"/>
          <w:szCs w:val="24"/>
        </w:rPr>
        <w:t>e</w:t>
      </w:r>
      <w:r w:rsidR="009E669B">
        <w:rPr>
          <w:rFonts w:ascii="Times New Roman" w:hAnsi="Times New Roman" w:cs="Times New Roman"/>
          <w:sz w:val="24"/>
          <w:szCs w:val="24"/>
        </w:rPr>
        <w:t xml:space="preserve"> que nous devrions concentrer nos efforts</w:t>
      </w:r>
      <w:r w:rsidR="004A06C3">
        <w:rPr>
          <w:rFonts w:ascii="Times New Roman" w:hAnsi="Times New Roman" w:cs="Times New Roman"/>
          <w:sz w:val="24"/>
          <w:szCs w:val="24"/>
        </w:rPr>
        <w:t xml:space="preserve"> si nous voulons diminuer le problème de </w:t>
      </w:r>
      <w:r w:rsidR="0079741B">
        <w:rPr>
          <w:rFonts w:ascii="Times New Roman" w:hAnsi="Times New Roman" w:cs="Times New Roman"/>
          <w:sz w:val="24"/>
          <w:szCs w:val="24"/>
        </w:rPr>
        <w:t xml:space="preserve">la </w:t>
      </w:r>
      <w:r w:rsidR="004A06C3">
        <w:rPr>
          <w:rFonts w:ascii="Times New Roman" w:hAnsi="Times New Roman" w:cs="Times New Roman"/>
          <w:sz w:val="24"/>
          <w:szCs w:val="24"/>
        </w:rPr>
        <w:t>fracture numérique</w:t>
      </w:r>
      <w:r w:rsidR="009E669B">
        <w:rPr>
          <w:rFonts w:ascii="Times New Roman" w:hAnsi="Times New Roman" w:cs="Times New Roman"/>
          <w:sz w:val="24"/>
          <w:szCs w:val="24"/>
        </w:rPr>
        <w:t xml:space="preserve">. </w:t>
      </w:r>
      <w:r w:rsidR="0079741B">
        <w:rPr>
          <w:rFonts w:ascii="Times New Roman" w:hAnsi="Times New Roman" w:cs="Times New Roman"/>
          <w:sz w:val="24"/>
          <w:szCs w:val="24"/>
        </w:rPr>
        <w:t>Une action possible,</w:t>
      </w:r>
      <w:r w:rsidR="00AC64ED">
        <w:rPr>
          <w:rFonts w:ascii="Times New Roman" w:hAnsi="Times New Roman" w:cs="Times New Roman"/>
          <w:sz w:val="24"/>
          <w:szCs w:val="24"/>
        </w:rPr>
        <w:t xml:space="preserve"> afin d’augmenter l’accessibilité </w:t>
      </w:r>
      <w:r w:rsidR="0079741B">
        <w:rPr>
          <w:rFonts w:ascii="Times New Roman" w:hAnsi="Times New Roman" w:cs="Times New Roman"/>
          <w:sz w:val="24"/>
          <w:szCs w:val="24"/>
        </w:rPr>
        <w:t xml:space="preserve">au </w:t>
      </w:r>
      <w:r w:rsidR="00AC64ED">
        <w:rPr>
          <w:rFonts w:ascii="Times New Roman" w:hAnsi="Times New Roman" w:cs="Times New Roman"/>
          <w:sz w:val="24"/>
          <w:szCs w:val="24"/>
        </w:rPr>
        <w:t>numérique</w:t>
      </w:r>
      <w:r w:rsidR="0079741B">
        <w:rPr>
          <w:rFonts w:ascii="Times New Roman" w:hAnsi="Times New Roman" w:cs="Times New Roman"/>
          <w:sz w:val="24"/>
          <w:szCs w:val="24"/>
        </w:rPr>
        <w:t>,</w:t>
      </w:r>
      <w:r w:rsidR="00987D59">
        <w:rPr>
          <w:rFonts w:ascii="Times New Roman" w:hAnsi="Times New Roman" w:cs="Times New Roman"/>
          <w:sz w:val="24"/>
          <w:szCs w:val="24"/>
        </w:rPr>
        <w:t xml:space="preserve"> </w:t>
      </w:r>
      <w:r w:rsidR="0079741B">
        <w:rPr>
          <w:rFonts w:ascii="Times New Roman" w:hAnsi="Times New Roman" w:cs="Times New Roman"/>
          <w:sz w:val="24"/>
          <w:szCs w:val="24"/>
        </w:rPr>
        <w:t>serait</w:t>
      </w:r>
      <w:r w:rsidR="00AC64ED">
        <w:rPr>
          <w:rFonts w:ascii="Times New Roman" w:hAnsi="Times New Roman" w:cs="Times New Roman"/>
          <w:sz w:val="24"/>
          <w:szCs w:val="24"/>
        </w:rPr>
        <w:t xml:space="preserve"> la </w:t>
      </w:r>
      <w:r w:rsidR="00987D59">
        <w:rPr>
          <w:rFonts w:ascii="Times New Roman" w:hAnsi="Times New Roman" w:cs="Times New Roman"/>
          <w:sz w:val="24"/>
          <w:szCs w:val="24"/>
        </w:rPr>
        <w:t xml:space="preserve">participation </w:t>
      </w:r>
      <w:r w:rsidR="004A06C3">
        <w:rPr>
          <w:rFonts w:ascii="Times New Roman" w:hAnsi="Times New Roman" w:cs="Times New Roman"/>
          <w:sz w:val="24"/>
          <w:szCs w:val="24"/>
        </w:rPr>
        <w:t>internationale</w:t>
      </w:r>
      <w:r w:rsidR="00987D59">
        <w:rPr>
          <w:rFonts w:ascii="Times New Roman" w:hAnsi="Times New Roman" w:cs="Times New Roman"/>
          <w:sz w:val="24"/>
          <w:szCs w:val="24"/>
        </w:rPr>
        <w:t xml:space="preserve"> à </w:t>
      </w:r>
      <w:r w:rsidR="009E669B">
        <w:rPr>
          <w:rFonts w:ascii="Times New Roman" w:hAnsi="Times New Roman" w:cs="Times New Roman"/>
          <w:sz w:val="24"/>
          <w:szCs w:val="24"/>
        </w:rPr>
        <w:t>des programmes</w:t>
      </w:r>
      <w:r w:rsidR="004A06C3">
        <w:rPr>
          <w:rFonts w:ascii="Times New Roman" w:hAnsi="Times New Roman" w:cs="Times New Roman"/>
          <w:sz w:val="24"/>
          <w:szCs w:val="24"/>
        </w:rPr>
        <w:t xml:space="preserve"> </w:t>
      </w:r>
      <w:r w:rsidR="0079741B">
        <w:rPr>
          <w:rFonts w:ascii="Times New Roman" w:hAnsi="Times New Roman" w:cs="Times New Roman"/>
          <w:sz w:val="24"/>
          <w:szCs w:val="24"/>
        </w:rPr>
        <w:t>d</w:t>
      </w:r>
      <w:r w:rsidR="004A06C3">
        <w:rPr>
          <w:rFonts w:ascii="Times New Roman" w:hAnsi="Times New Roman" w:cs="Times New Roman"/>
          <w:sz w:val="24"/>
          <w:szCs w:val="24"/>
        </w:rPr>
        <w:t>’aide</w:t>
      </w:r>
      <w:r w:rsidR="00E259B4">
        <w:rPr>
          <w:rFonts w:ascii="Times New Roman" w:hAnsi="Times New Roman" w:cs="Times New Roman"/>
          <w:sz w:val="24"/>
          <w:szCs w:val="24"/>
        </w:rPr>
        <w:t xml:space="preserve"> pour</w:t>
      </w:r>
      <w:r w:rsidR="00AC64ED">
        <w:rPr>
          <w:rFonts w:ascii="Times New Roman" w:hAnsi="Times New Roman" w:cs="Times New Roman"/>
          <w:sz w:val="24"/>
          <w:szCs w:val="24"/>
        </w:rPr>
        <w:t xml:space="preserve"> le financement</w:t>
      </w:r>
      <w:r w:rsidR="00E259B4">
        <w:rPr>
          <w:rFonts w:ascii="Times New Roman" w:hAnsi="Times New Roman" w:cs="Times New Roman"/>
          <w:sz w:val="24"/>
          <w:szCs w:val="24"/>
        </w:rPr>
        <w:t xml:space="preserve"> </w:t>
      </w:r>
      <w:r w:rsidR="00AC64ED">
        <w:rPr>
          <w:rFonts w:ascii="Times New Roman" w:hAnsi="Times New Roman" w:cs="Times New Roman"/>
          <w:sz w:val="24"/>
          <w:szCs w:val="24"/>
        </w:rPr>
        <w:t>de projets d’</w:t>
      </w:r>
      <w:r w:rsidR="00E259B4">
        <w:rPr>
          <w:rFonts w:ascii="Times New Roman" w:hAnsi="Times New Roman" w:cs="Times New Roman"/>
          <w:sz w:val="24"/>
          <w:szCs w:val="24"/>
        </w:rPr>
        <w:t>installation d’infrastructure</w:t>
      </w:r>
      <w:r w:rsidR="004A06C3">
        <w:rPr>
          <w:rFonts w:ascii="Times New Roman" w:hAnsi="Times New Roman" w:cs="Times New Roman"/>
          <w:sz w:val="24"/>
          <w:szCs w:val="24"/>
        </w:rPr>
        <w:t>s</w:t>
      </w:r>
      <w:r w:rsidR="00E259B4">
        <w:rPr>
          <w:rFonts w:ascii="Times New Roman" w:hAnsi="Times New Roman" w:cs="Times New Roman"/>
          <w:sz w:val="24"/>
          <w:szCs w:val="24"/>
        </w:rPr>
        <w:t xml:space="preserve"> réseau</w:t>
      </w:r>
      <w:r w:rsidR="0079741B">
        <w:rPr>
          <w:rFonts w:ascii="Times New Roman" w:hAnsi="Times New Roman" w:cs="Times New Roman"/>
          <w:sz w:val="24"/>
          <w:szCs w:val="24"/>
        </w:rPr>
        <w:t>,</w:t>
      </w:r>
      <w:r w:rsidR="00E259B4">
        <w:rPr>
          <w:rFonts w:ascii="Times New Roman" w:hAnsi="Times New Roman" w:cs="Times New Roman"/>
          <w:sz w:val="24"/>
          <w:szCs w:val="24"/>
        </w:rPr>
        <w:t xml:space="preserve"> dans </w:t>
      </w:r>
      <w:r w:rsidR="0079741B">
        <w:rPr>
          <w:rFonts w:ascii="Times New Roman" w:hAnsi="Times New Roman" w:cs="Times New Roman"/>
          <w:sz w:val="24"/>
          <w:szCs w:val="24"/>
        </w:rPr>
        <w:t>ces zones défavorisées</w:t>
      </w:r>
      <w:r w:rsidR="000D089E">
        <w:rPr>
          <w:rFonts w:ascii="Times New Roman" w:hAnsi="Times New Roman" w:cs="Times New Roman"/>
          <w:sz w:val="24"/>
          <w:szCs w:val="24"/>
        </w:rPr>
        <w:t xml:space="preserve"> </w:t>
      </w:r>
      <w:r w:rsidR="004A06C3">
        <w:rPr>
          <w:rFonts w:ascii="Times New Roman" w:hAnsi="Times New Roman" w:cs="Times New Roman"/>
          <w:sz w:val="24"/>
          <w:szCs w:val="24"/>
        </w:rPr>
        <w:t>où le</w:t>
      </w:r>
      <w:r w:rsidR="00987D59">
        <w:rPr>
          <w:rFonts w:ascii="Times New Roman" w:hAnsi="Times New Roman" w:cs="Times New Roman"/>
          <w:sz w:val="24"/>
          <w:szCs w:val="24"/>
        </w:rPr>
        <w:t xml:space="preserve"> </w:t>
      </w:r>
      <w:r w:rsidR="00E259B4">
        <w:rPr>
          <w:rFonts w:ascii="Times New Roman" w:hAnsi="Times New Roman" w:cs="Times New Roman"/>
          <w:sz w:val="24"/>
          <w:szCs w:val="24"/>
        </w:rPr>
        <w:t>co</w:t>
      </w:r>
      <w:r w:rsidR="004A06C3">
        <w:rPr>
          <w:rFonts w:ascii="Times New Roman" w:hAnsi="Times New Roman" w:cs="Times New Roman"/>
          <w:sz w:val="24"/>
          <w:szCs w:val="24"/>
        </w:rPr>
        <w:t>û</w:t>
      </w:r>
      <w:r w:rsidR="00E259B4">
        <w:rPr>
          <w:rFonts w:ascii="Times New Roman" w:hAnsi="Times New Roman" w:cs="Times New Roman"/>
          <w:sz w:val="24"/>
          <w:szCs w:val="24"/>
        </w:rPr>
        <w:t>t</w:t>
      </w:r>
      <w:r w:rsidR="004A06C3">
        <w:rPr>
          <w:rFonts w:ascii="Times New Roman" w:hAnsi="Times New Roman" w:cs="Times New Roman"/>
          <w:sz w:val="24"/>
          <w:szCs w:val="24"/>
        </w:rPr>
        <w:t xml:space="preserve"> </w:t>
      </w:r>
      <w:r w:rsidR="00E259B4">
        <w:rPr>
          <w:rFonts w:ascii="Times New Roman" w:hAnsi="Times New Roman" w:cs="Times New Roman"/>
          <w:sz w:val="24"/>
          <w:szCs w:val="24"/>
        </w:rPr>
        <w:t>d’installation</w:t>
      </w:r>
      <w:r w:rsidR="00AC64ED">
        <w:rPr>
          <w:rFonts w:ascii="Times New Roman" w:hAnsi="Times New Roman" w:cs="Times New Roman"/>
          <w:sz w:val="24"/>
          <w:szCs w:val="24"/>
        </w:rPr>
        <w:t xml:space="preserve"> habituel</w:t>
      </w:r>
      <w:r w:rsidR="00E259B4">
        <w:rPr>
          <w:rFonts w:ascii="Times New Roman" w:hAnsi="Times New Roman" w:cs="Times New Roman"/>
          <w:sz w:val="24"/>
          <w:szCs w:val="24"/>
        </w:rPr>
        <w:t xml:space="preserve"> </w:t>
      </w:r>
      <w:r w:rsidR="00987D59">
        <w:rPr>
          <w:rFonts w:ascii="Times New Roman" w:hAnsi="Times New Roman" w:cs="Times New Roman"/>
          <w:sz w:val="24"/>
          <w:szCs w:val="24"/>
        </w:rPr>
        <w:t xml:space="preserve">ne </w:t>
      </w:r>
      <w:r w:rsidR="004A06C3">
        <w:rPr>
          <w:rFonts w:ascii="Times New Roman" w:hAnsi="Times New Roman" w:cs="Times New Roman"/>
          <w:sz w:val="24"/>
          <w:szCs w:val="24"/>
        </w:rPr>
        <w:t>permet</w:t>
      </w:r>
      <w:r w:rsidR="00987D59">
        <w:rPr>
          <w:rFonts w:ascii="Times New Roman" w:hAnsi="Times New Roman" w:cs="Times New Roman"/>
          <w:sz w:val="24"/>
          <w:szCs w:val="24"/>
        </w:rPr>
        <w:t xml:space="preserve"> pas </w:t>
      </w:r>
      <w:r w:rsidR="004A06C3">
        <w:rPr>
          <w:rFonts w:ascii="Times New Roman" w:hAnsi="Times New Roman" w:cs="Times New Roman"/>
          <w:sz w:val="24"/>
          <w:szCs w:val="24"/>
        </w:rPr>
        <w:t>d’obtenir un coût d’amortissement viable</w:t>
      </w:r>
      <w:r w:rsidR="0079741B">
        <w:rPr>
          <w:rFonts w:ascii="Times New Roman" w:hAnsi="Times New Roman" w:cs="Times New Roman"/>
          <w:sz w:val="24"/>
          <w:szCs w:val="24"/>
        </w:rPr>
        <w:t>. Une autre action possible serait</w:t>
      </w:r>
      <w:r w:rsidR="00AC64ED">
        <w:rPr>
          <w:rFonts w:ascii="Times New Roman" w:hAnsi="Times New Roman" w:cs="Times New Roman"/>
          <w:sz w:val="24"/>
          <w:szCs w:val="24"/>
        </w:rPr>
        <w:t xml:space="preserve"> la participation</w:t>
      </w:r>
      <w:r w:rsidR="0079741B">
        <w:rPr>
          <w:rFonts w:ascii="Times New Roman" w:hAnsi="Times New Roman" w:cs="Times New Roman"/>
          <w:sz w:val="24"/>
          <w:szCs w:val="24"/>
        </w:rPr>
        <w:t xml:space="preserve"> internationale</w:t>
      </w:r>
      <w:r w:rsidR="00AC64ED">
        <w:rPr>
          <w:rFonts w:ascii="Times New Roman" w:hAnsi="Times New Roman" w:cs="Times New Roman"/>
          <w:sz w:val="24"/>
          <w:szCs w:val="24"/>
        </w:rPr>
        <w:t xml:space="preserve"> pour l’amélioration ou l’expansion des infrastructures réseau existantes</w:t>
      </w:r>
      <w:r w:rsidR="0079741B">
        <w:rPr>
          <w:rFonts w:ascii="Times New Roman" w:hAnsi="Times New Roman" w:cs="Times New Roman"/>
          <w:sz w:val="24"/>
          <w:szCs w:val="24"/>
        </w:rPr>
        <w:t>,</w:t>
      </w:r>
      <w:r w:rsidR="00AC64ED">
        <w:rPr>
          <w:rFonts w:ascii="Times New Roman" w:hAnsi="Times New Roman" w:cs="Times New Roman"/>
          <w:sz w:val="24"/>
          <w:szCs w:val="24"/>
        </w:rPr>
        <w:t xml:space="preserve"> afin d’améliorer l’offre</w:t>
      </w:r>
      <w:r w:rsidR="00987D59">
        <w:rPr>
          <w:rFonts w:ascii="Times New Roman" w:hAnsi="Times New Roman" w:cs="Times New Roman"/>
          <w:sz w:val="24"/>
          <w:szCs w:val="24"/>
        </w:rPr>
        <w:t>.</w:t>
      </w:r>
      <w:r w:rsidR="005C64D4">
        <w:rPr>
          <w:rFonts w:ascii="Times New Roman" w:hAnsi="Times New Roman" w:cs="Times New Roman"/>
          <w:sz w:val="24"/>
          <w:szCs w:val="24"/>
        </w:rPr>
        <w:t xml:space="preserve"> L’effet à court</w:t>
      </w:r>
      <w:r w:rsidR="00AC64ED">
        <w:rPr>
          <w:rFonts w:ascii="Times New Roman" w:hAnsi="Times New Roman" w:cs="Times New Roman"/>
          <w:sz w:val="24"/>
          <w:szCs w:val="24"/>
        </w:rPr>
        <w:t xml:space="preserve">, </w:t>
      </w:r>
      <w:r w:rsidR="005C64D4">
        <w:rPr>
          <w:rFonts w:ascii="Times New Roman" w:hAnsi="Times New Roman" w:cs="Times New Roman"/>
          <w:sz w:val="24"/>
          <w:szCs w:val="24"/>
        </w:rPr>
        <w:t xml:space="preserve">moyen </w:t>
      </w:r>
      <w:r w:rsidR="00AC64ED">
        <w:rPr>
          <w:rFonts w:ascii="Times New Roman" w:hAnsi="Times New Roman" w:cs="Times New Roman"/>
          <w:sz w:val="24"/>
          <w:szCs w:val="24"/>
        </w:rPr>
        <w:t xml:space="preserve">et long </w:t>
      </w:r>
      <w:r w:rsidR="005C64D4">
        <w:rPr>
          <w:rFonts w:ascii="Times New Roman" w:hAnsi="Times New Roman" w:cs="Times New Roman"/>
          <w:sz w:val="24"/>
          <w:szCs w:val="24"/>
        </w:rPr>
        <w:t>terme sera une augmentation de l’accès</w:t>
      </w:r>
      <w:r w:rsidR="00AC64ED">
        <w:rPr>
          <w:rFonts w:ascii="Times New Roman" w:hAnsi="Times New Roman" w:cs="Times New Roman"/>
          <w:sz w:val="24"/>
          <w:szCs w:val="24"/>
        </w:rPr>
        <w:t xml:space="preserve"> mondial</w:t>
      </w:r>
      <w:r w:rsidR="005C64D4">
        <w:rPr>
          <w:rFonts w:ascii="Times New Roman" w:hAnsi="Times New Roman" w:cs="Times New Roman"/>
          <w:sz w:val="24"/>
          <w:szCs w:val="24"/>
        </w:rPr>
        <w:t xml:space="preserve"> au numérique</w:t>
      </w:r>
      <w:r w:rsidR="000D089E">
        <w:rPr>
          <w:rFonts w:ascii="Times New Roman" w:hAnsi="Times New Roman" w:cs="Times New Roman"/>
          <w:sz w:val="24"/>
          <w:szCs w:val="24"/>
        </w:rPr>
        <w:t>, réduisant ainsi la fracture numérique.</w:t>
      </w:r>
    </w:p>
    <w:p w14:paraId="0F1E8D4F" w14:textId="0712402E" w:rsidR="00F719BC" w:rsidRPr="00844E35" w:rsidRDefault="00F719BC" w:rsidP="00F719BC">
      <w:pPr>
        <w:pStyle w:val="Titre2"/>
      </w:pPr>
      <w:bookmarkStart w:id="3" w:name="_Toc149324332"/>
      <w:r w:rsidRPr="00844E35">
        <w:t>Synthèse</w:t>
      </w:r>
      <w:bookmarkEnd w:id="3"/>
    </w:p>
    <w:p w14:paraId="42FF1A6B" w14:textId="135DCC1F" w:rsidR="00F735E5" w:rsidRPr="00844E35" w:rsidRDefault="009414AC" w:rsidP="00D409E0">
      <w:pPr>
        <w:jc w:val="both"/>
        <w:rPr>
          <w:rFonts w:ascii="Times New Roman" w:hAnsi="Times New Roman" w:cs="Times New Roman"/>
          <w:sz w:val="24"/>
          <w:szCs w:val="24"/>
        </w:rPr>
      </w:pPr>
      <w:r>
        <w:rPr>
          <w:rFonts w:ascii="Times New Roman" w:hAnsi="Times New Roman" w:cs="Times New Roman"/>
          <w:sz w:val="24"/>
          <w:szCs w:val="24"/>
        </w:rPr>
        <w:t xml:space="preserve">À la lumière de l’argumentation </w:t>
      </w:r>
      <w:r w:rsidR="00490002">
        <w:rPr>
          <w:rFonts w:ascii="Times New Roman" w:hAnsi="Times New Roman" w:cs="Times New Roman"/>
          <w:sz w:val="24"/>
          <w:szCs w:val="24"/>
        </w:rPr>
        <w:t>des deux précédents paragraphes</w:t>
      </w:r>
      <w:r>
        <w:rPr>
          <w:rFonts w:ascii="Times New Roman" w:hAnsi="Times New Roman" w:cs="Times New Roman"/>
          <w:sz w:val="24"/>
          <w:szCs w:val="24"/>
        </w:rPr>
        <w:t xml:space="preserve">, nous estimons </w:t>
      </w:r>
      <w:r w:rsidRPr="00CE3DAB">
        <w:rPr>
          <w:rFonts w:ascii="Times New Roman" w:hAnsi="Times New Roman" w:cs="Times New Roman"/>
          <w:sz w:val="24"/>
          <w:szCs w:val="24"/>
        </w:rPr>
        <w:t xml:space="preserve">qu’il est nécessaire de modifier </w:t>
      </w:r>
      <w:r w:rsidR="005B31B2" w:rsidRPr="00CE3DAB">
        <w:rPr>
          <w:rFonts w:ascii="Times New Roman" w:hAnsi="Times New Roman" w:cs="Times New Roman"/>
          <w:sz w:val="24"/>
          <w:szCs w:val="24"/>
        </w:rPr>
        <w:t>la philosophie</w:t>
      </w:r>
      <w:r w:rsidRPr="00CE3DAB">
        <w:rPr>
          <w:rFonts w:ascii="Times New Roman" w:hAnsi="Times New Roman" w:cs="Times New Roman"/>
          <w:sz w:val="24"/>
          <w:szCs w:val="24"/>
        </w:rPr>
        <w:t xml:space="preserve"> de développement des technologies afin de tenir compte du phénomène de la fracture numérique, </w:t>
      </w:r>
      <w:r w:rsidR="00561199" w:rsidRPr="00CE3DAB">
        <w:rPr>
          <w:rFonts w:ascii="Times New Roman" w:hAnsi="Times New Roman" w:cs="Times New Roman"/>
          <w:sz w:val="24"/>
          <w:szCs w:val="24"/>
        </w:rPr>
        <w:t>toutefois en utilisant des moyens qui bonifie</w:t>
      </w:r>
      <w:r w:rsidR="00646633" w:rsidRPr="00CE3DAB">
        <w:rPr>
          <w:rFonts w:ascii="Times New Roman" w:hAnsi="Times New Roman" w:cs="Times New Roman"/>
          <w:sz w:val="24"/>
          <w:szCs w:val="24"/>
        </w:rPr>
        <w:t>nt</w:t>
      </w:r>
      <w:r w:rsidR="00561199" w:rsidRPr="00CE3DAB">
        <w:rPr>
          <w:rFonts w:ascii="Times New Roman" w:hAnsi="Times New Roman" w:cs="Times New Roman"/>
          <w:sz w:val="24"/>
          <w:szCs w:val="24"/>
        </w:rPr>
        <w:t xml:space="preserve"> </w:t>
      </w:r>
      <w:r w:rsidR="005E60CD" w:rsidRPr="00CE3DAB">
        <w:rPr>
          <w:rFonts w:ascii="Times New Roman" w:hAnsi="Times New Roman" w:cs="Times New Roman"/>
          <w:sz w:val="24"/>
          <w:szCs w:val="24"/>
        </w:rPr>
        <w:t>l’utilisation</w:t>
      </w:r>
      <w:r w:rsidR="00561199" w:rsidRPr="00CE3DAB">
        <w:rPr>
          <w:rFonts w:ascii="Times New Roman" w:hAnsi="Times New Roman" w:cs="Times New Roman"/>
          <w:sz w:val="24"/>
          <w:szCs w:val="24"/>
        </w:rPr>
        <w:t xml:space="preserve"> sans dénaturer le produit final.</w:t>
      </w:r>
      <w:r w:rsidR="00561199" w:rsidRPr="00561199">
        <w:rPr>
          <w:rFonts w:ascii="Times New Roman" w:hAnsi="Times New Roman" w:cs="Times New Roman"/>
          <w:sz w:val="24"/>
          <w:szCs w:val="24"/>
        </w:rPr>
        <w:t xml:space="preserve"> </w:t>
      </w:r>
      <w:r w:rsidR="00B66DCD">
        <w:rPr>
          <w:rFonts w:ascii="Times New Roman" w:hAnsi="Times New Roman" w:cs="Times New Roman"/>
          <w:sz w:val="24"/>
          <w:szCs w:val="24"/>
        </w:rPr>
        <w:t xml:space="preserve">En effet, puisque le problème d’accessibilité aux technologies est d’ordre socioéconomique, il est préférable d’agir sur le problème relié à l’utilisation du numérique, qui concerne directement la philosophie de développement. Comme il a été démontré précédemment, modifier le produit afin de le rentre inclusif </w:t>
      </w:r>
      <w:r w:rsidR="000B7804">
        <w:rPr>
          <w:rFonts w:ascii="Times New Roman" w:hAnsi="Times New Roman" w:cs="Times New Roman"/>
          <w:sz w:val="24"/>
          <w:szCs w:val="24"/>
        </w:rPr>
        <w:t>pour</w:t>
      </w:r>
      <w:r w:rsidR="00B66DCD">
        <w:rPr>
          <w:rFonts w:ascii="Times New Roman" w:hAnsi="Times New Roman" w:cs="Times New Roman"/>
          <w:sz w:val="24"/>
          <w:szCs w:val="24"/>
        </w:rPr>
        <w:t xml:space="preserve"> tous</w:t>
      </w:r>
      <w:r w:rsidR="000B7804">
        <w:rPr>
          <w:rFonts w:ascii="Times New Roman" w:hAnsi="Times New Roman" w:cs="Times New Roman"/>
          <w:sz w:val="24"/>
          <w:szCs w:val="24"/>
        </w:rPr>
        <w:t xml:space="preserve"> va dénaturer ce dernier. Ainsi, un </w:t>
      </w:r>
      <w:r w:rsidR="008233C5">
        <w:rPr>
          <w:rFonts w:ascii="Times New Roman" w:hAnsi="Times New Roman" w:cs="Times New Roman"/>
          <w:sz w:val="24"/>
          <w:szCs w:val="24"/>
        </w:rPr>
        <w:t xml:space="preserve">moyen d’ajustement </w:t>
      </w:r>
      <w:r w:rsidR="000B7804">
        <w:rPr>
          <w:rFonts w:ascii="Times New Roman" w:hAnsi="Times New Roman" w:cs="Times New Roman"/>
          <w:sz w:val="24"/>
          <w:szCs w:val="24"/>
        </w:rPr>
        <w:t>intermédiaire</w:t>
      </w:r>
      <w:r w:rsidR="008233C5">
        <w:rPr>
          <w:rFonts w:ascii="Times New Roman" w:hAnsi="Times New Roman" w:cs="Times New Roman"/>
          <w:sz w:val="24"/>
          <w:szCs w:val="24"/>
        </w:rPr>
        <w:t xml:space="preserve"> serait d’utiliser </w:t>
      </w:r>
      <w:r w:rsidR="000B7804">
        <w:rPr>
          <w:rFonts w:ascii="Times New Roman" w:hAnsi="Times New Roman" w:cs="Times New Roman"/>
          <w:sz w:val="24"/>
          <w:szCs w:val="24"/>
        </w:rPr>
        <w:t>l’inclusion d’une interface</w:t>
      </w:r>
      <w:r w:rsidR="008233C5">
        <w:rPr>
          <w:rFonts w:ascii="Times New Roman" w:hAnsi="Times New Roman" w:cs="Times New Roman"/>
          <w:sz w:val="24"/>
          <w:szCs w:val="24"/>
        </w:rPr>
        <w:t xml:space="preserve"> simplifiée </w:t>
      </w:r>
      <w:r w:rsidR="000B7804">
        <w:rPr>
          <w:rFonts w:ascii="Times New Roman" w:hAnsi="Times New Roman" w:cs="Times New Roman"/>
          <w:sz w:val="24"/>
          <w:szCs w:val="24"/>
        </w:rPr>
        <w:t>pour</w:t>
      </w:r>
      <w:r w:rsidR="008233C5">
        <w:rPr>
          <w:rFonts w:ascii="Times New Roman" w:hAnsi="Times New Roman" w:cs="Times New Roman"/>
          <w:sz w:val="24"/>
          <w:szCs w:val="24"/>
        </w:rPr>
        <w:t xml:space="preserve"> </w:t>
      </w:r>
      <w:r w:rsidR="000B7804">
        <w:rPr>
          <w:rFonts w:ascii="Times New Roman" w:hAnsi="Times New Roman" w:cs="Times New Roman"/>
          <w:sz w:val="24"/>
          <w:szCs w:val="24"/>
        </w:rPr>
        <w:t>faciliter</w:t>
      </w:r>
      <w:r w:rsidR="008233C5">
        <w:rPr>
          <w:rFonts w:ascii="Times New Roman" w:hAnsi="Times New Roman" w:cs="Times New Roman"/>
          <w:sz w:val="24"/>
          <w:szCs w:val="24"/>
        </w:rPr>
        <w:t xml:space="preserve"> son </w:t>
      </w:r>
      <w:r w:rsidR="000B7804">
        <w:rPr>
          <w:rFonts w:ascii="Times New Roman" w:hAnsi="Times New Roman" w:cs="Times New Roman"/>
          <w:sz w:val="24"/>
          <w:szCs w:val="24"/>
        </w:rPr>
        <w:t>utilisation de manière efficace</w:t>
      </w:r>
      <w:r w:rsidR="008233C5">
        <w:rPr>
          <w:rFonts w:ascii="Times New Roman" w:hAnsi="Times New Roman" w:cs="Times New Roman"/>
          <w:sz w:val="24"/>
          <w:szCs w:val="24"/>
        </w:rPr>
        <w:t xml:space="preserve">. </w:t>
      </w:r>
      <w:r w:rsidR="000B7804">
        <w:rPr>
          <w:rFonts w:ascii="Times New Roman" w:hAnsi="Times New Roman" w:cs="Times New Roman"/>
          <w:sz w:val="24"/>
          <w:szCs w:val="24"/>
        </w:rPr>
        <w:t>Ceci peut passer par u</w:t>
      </w:r>
      <w:r w:rsidR="008233C5">
        <w:rPr>
          <w:rFonts w:ascii="Times New Roman" w:hAnsi="Times New Roman" w:cs="Times New Roman"/>
          <w:sz w:val="24"/>
          <w:szCs w:val="24"/>
        </w:rPr>
        <w:t xml:space="preserve">ne interface par défaut </w:t>
      </w:r>
      <w:r w:rsidR="00C90BE2">
        <w:rPr>
          <w:rFonts w:ascii="Times New Roman" w:hAnsi="Times New Roman" w:cs="Times New Roman"/>
          <w:sz w:val="24"/>
          <w:szCs w:val="24"/>
        </w:rPr>
        <w:t>ayant des</w:t>
      </w:r>
      <w:r w:rsidR="008233C5">
        <w:rPr>
          <w:rFonts w:ascii="Times New Roman" w:hAnsi="Times New Roman" w:cs="Times New Roman"/>
          <w:sz w:val="24"/>
          <w:szCs w:val="24"/>
        </w:rPr>
        <w:t xml:space="preserve"> menu</w:t>
      </w:r>
      <w:r w:rsidR="00C90BE2">
        <w:rPr>
          <w:rFonts w:ascii="Times New Roman" w:hAnsi="Times New Roman" w:cs="Times New Roman"/>
          <w:sz w:val="24"/>
          <w:szCs w:val="24"/>
        </w:rPr>
        <w:t>s</w:t>
      </w:r>
      <w:r w:rsidR="008233C5">
        <w:rPr>
          <w:rFonts w:ascii="Times New Roman" w:hAnsi="Times New Roman" w:cs="Times New Roman"/>
          <w:sz w:val="24"/>
          <w:szCs w:val="24"/>
        </w:rPr>
        <w:t xml:space="preserve"> simplifiés </w:t>
      </w:r>
      <w:r w:rsidR="000B7804">
        <w:rPr>
          <w:rFonts w:ascii="Times New Roman" w:hAnsi="Times New Roman" w:cs="Times New Roman"/>
          <w:sz w:val="24"/>
          <w:szCs w:val="24"/>
        </w:rPr>
        <w:t>contenant uniquement les</w:t>
      </w:r>
      <w:r w:rsidR="00C90BE2">
        <w:rPr>
          <w:rFonts w:ascii="Times New Roman" w:hAnsi="Times New Roman" w:cs="Times New Roman"/>
          <w:sz w:val="24"/>
          <w:szCs w:val="24"/>
        </w:rPr>
        <w:t xml:space="preserve"> fonctionnalités primaires</w:t>
      </w:r>
      <w:r w:rsidR="008233C5">
        <w:rPr>
          <w:rFonts w:ascii="Times New Roman" w:hAnsi="Times New Roman" w:cs="Times New Roman"/>
          <w:sz w:val="24"/>
          <w:szCs w:val="24"/>
        </w:rPr>
        <w:t xml:space="preserve"> du système. De cette façon, </w:t>
      </w:r>
      <w:r w:rsidR="00B543A4">
        <w:rPr>
          <w:rFonts w:ascii="Times New Roman" w:hAnsi="Times New Roman" w:cs="Times New Roman"/>
          <w:sz w:val="24"/>
          <w:szCs w:val="24"/>
        </w:rPr>
        <w:t>cela va favoriser</w:t>
      </w:r>
      <w:r w:rsidR="008233C5">
        <w:rPr>
          <w:rFonts w:ascii="Times New Roman" w:hAnsi="Times New Roman" w:cs="Times New Roman"/>
          <w:sz w:val="24"/>
          <w:szCs w:val="24"/>
        </w:rPr>
        <w:t xml:space="preserve"> </w:t>
      </w:r>
      <w:r w:rsidR="000B7804">
        <w:rPr>
          <w:rFonts w:ascii="Times New Roman" w:hAnsi="Times New Roman" w:cs="Times New Roman"/>
          <w:sz w:val="24"/>
          <w:szCs w:val="24"/>
        </w:rPr>
        <w:t>la valeur d’inclusion social</w:t>
      </w:r>
      <w:r w:rsidR="00646633">
        <w:rPr>
          <w:rFonts w:ascii="Times New Roman" w:hAnsi="Times New Roman" w:cs="Times New Roman"/>
          <w:sz w:val="24"/>
          <w:szCs w:val="24"/>
        </w:rPr>
        <w:t>e</w:t>
      </w:r>
      <w:r w:rsidR="000B7804">
        <w:rPr>
          <w:rFonts w:ascii="Times New Roman" w:hAnsi="Times New Roman" w:cs="Times New Roman"/>
          <w:sz w:val="24"/>
          <w:szCs w:val="24"/>
        </w:rPr>
        <w:t>.</w:t>
      </w:r>
    </w:p>
    <w:p w14:paraId="20311CCB" w14:textId="09C6412B" w:rsidR="00F719BC" w:rsidRPr="00844E35" w:rsidRDefault="00F719BC" w:rsidP="00F719BC">
      <w:pPr>
        <w:pStyle w:val="Titre1"/>
      </w:pPr>
      <w:bookmarkStart w:id="4" w:name="_Toc149324333"/>
      <w:r w:rsidRPr="00844E35">
        <w:t>Conclusion</w:t>
      </w:r>
      <w:bookmarkEnd w:id="4"/>
    </w:p>
    <w:p w14:paraId="38790EA5" w14:textId="0297B91A" w:rsidR="00CF7730" w:rsidRDefault="007318F2" w:rsidP="00C3247C">
      <w:pPr>
        <w:jc w:val="both"/>
        <w:rPr>
          <w:rFonts w:ascii="Times New Roman" w:hAnsi="Times New Roman" w:cs="Times New Roman"/>
          <w:sz w:val="24"/>
          <w:szCs w:val="24"/>
        </w:rPr>
      </w:pPr>
      <w:r>
        <w:rPr>
          <w:rFonts w:ascii="Times New Roman" w:hAnsi="Times New Roman" w:cs="Times New Roman"/>
          <w:sz w:val="24"/>
          <w:szCs w:val="24"/>
        </w:rPr>
        <w:t xml:space="preserve">En conclusion, </w:t>
      </w:r>
      <w:r w:rsidR="00486E3C">
        <w:rPr>
          <w:rFonts w:ascii="Times New Roman" w:hAnsi="Times New Roman" w:cs="Times New Roman"/>
          <w:sz w:val="24"/>
          <w:szCs w:val="24"/>
        </w:rPr>
        <w:t xml:space="preserve">nous avons constaté que la philosophie tend à mener vers des phénomènes d’obsolescence ou de </w:t>
      </w:r>
      <w:proofErr w:type="spellStart"/>
      <w:r w:rsidR="00486E3C">
        <w:rPr>
          <w:rFonts w:ascii="Times New Roman" w:hAnsi="Times New Roman" w:cs="Times New Roman"/>
          <w:sz w:val="24"/>
          <w:szCs w:val="24"/>
        </w:rPr>
        <w:t>suringénierie</w:t>
      </w:r>
      <w:proofErr w:type="spellEnd"/>
      <w:r w:rsidR="00486E3C">
        <w:rPr>
          <w:rFonts w:ascii="Times New Roman" w:hAnsi="Times New Roman" w:cs="Times New Roman"/>
          <w:sz w:val="24"/>
          <w:szCs w:val="24"/>
        </w:rPr>
        <w:t xml:space="preserve"> des produits numériques et qu’elle favorisait le remplacement des moyens traditionnels, ce qui défavorisait l’accès et l’utilisation numérique de certains groupes. À l’opposé, nous avons constaté qu’une philosophie de développement </w:t>
      </w:r>
      <w:r w:rsidR="00F02550">
        <w:rPr>
          <w:rFonts w:ascii="Times New Roman" w:hAnsi="Times New Roman" w:cs="Times New Roman"/>
          <w:sz w:val="24"/>
          <w:szCs w:val="24"/>
        </w:rPr>
        <w:t xml:space="preserve">des produits </w:t>
      </w:r>
      <w:r w:rsidR="00486E3C">
        <w:rPr>
          <w:rFonts w:ascii="Times New Roman" w:hAnsi="Times New Roman" w:cs="Times New Roman"/>
          <w:sz w:val="24"/>
          <w:szCs w:val="24"/>
        </w:rPr>
        <w:t>trop inclusi</w:t>
      </w:r>
      <w:r w:rsidR="00F02550">
        <w:rPr>
          <w:rFonts w:ascii="Times New Roman" w:hAnsi="Times New Roman" w:cs="Times New Roman"/>
          <w:sz w:val="24"/>
          <w:szCs w:val="24"/>
        </w:rPr>
        <w:t>ve</w:t>
      </w:r>
      <w:r w:rsidR="00486E3C">
        <w:rPr>
          <w:rFonts w:ascii="Times New Roman" w:hAnsi="Times New Roman" w:cs="Times New Roman"/>
          <w:sz w:val="24"/>
          <w:szCs w:val="24"/>
        </w:rPr>
        <w:t xml:space="preserve"> fini</w:t>
      </w:r>
      <w:r w:rsidR="00646633">
        <w:rPr>
          <w:rFonts w:ascii="Times New Roman" w:hAnsi="Times New Roman" w:cs="Times New Roman"/>
          <w:sz w:val="24"/>
          <w:szCs w:val="24"/>
        </w:rPr>
        <w:t>t</w:t>
      </w:r>
      <w:r w:rsidR="00486E3C">
        <w:rPr>
          <w:rFonts w:ascii="Times New Roman" w:hAnsi="Times New Roman" w:cs="Times New Roman"/>
          <w:sz w:val="24"/>
          <w:szCs w:val="24"/>
        </w:rPr>
        <w:t xml:space="preserve"> par dénaturer </w:t>
      </w:r>
      <w:r w:rsidR="00F02550">
        <w:rPr>
          <w:rFonts w:ascii="Times New Roman" w:hAnsi="Times New Roman" w:cs="Times New Roman"/>
          <w:sz w:val="24"/>
          <w:szCs w:val="24"/>
        </w:rPr>
        <w:t xml:space="preserve">ceux-ci et que les problèmes d’accès numérique découlent du domaine socioéconomique. C’est pourquoi nous nous sommes entendus sur une solution intermédiaire </w:t>
      </w:r>
      <w:r w:rsidR="00F02550" w:rsidRPr="00CE3DAB">
        <w:rPr>
          <w:rFonts w:ascii="Times New Roman" w:hAnsi="Times New Roman" w:cs="Times New Roman"/>
          <w:sz w:val="24"/>
          <w:szCs w:val="24"/>
        </w:rPr>
        <w:t>améliorant l’utilisation numérique sans causer de dénaturation du produit.</w:t>
      </w:r>
      <w:r w:rsidR="00F02550">
        <w:rPr>
          <w:rFonts w:ascii="Times New Roman" w:hAnsi="Times New Roman" w:cs="Times New Roman"/>
          <w:sz w:val="24"/>
          <w:szCs w:val="24"/>
        </w:rPr>
        <w:t xml:space="preserve"> B</w:t>
      </w:r>
      <w:r w:rsidR="008014F4">
        <w:rPr>
          <w:rFonts w:ascii="Times New Roman" w:hAnsi="Times New Roman" w:cs="Times New Roman"/>
          <w:sz w:val="24"/>
          <w:szCs w:val="24"/>
        </w:rPr>
        <w:t xml:space="preserve">ien qu’il </w:t>
      </w:r>
      <w:r w:rsidR="00267271">
        <w:rPr>
          <w:rFonts w:ascii="Times New Roman" w:hAnsi="Times New Roman" w:cs="Times New Roman"/>
          <w:sz w:val="24"/>
          <w:szCs w:val="24"/>
        </w:rPr>
        <w:t>soit</w:t>
      </w:r>
      <w:r w:rsidR="008014F4">
        <w:rPr>
          <w:rFonts w:ascii="Times New Roman" w:hAnsi="Times New Roman" w:cs="Times New Roman"/>
          <w:sz w:val="24"/>
          <w:szCs w:val="24"/>
        </w:rPr>
        <w:t xml:space="preserve"> clair que des compétences </w:t>
      </w:r>
      <w:r w:rsidR="00267271">
        <w:rPr>
          <w:rFonts w:ascii="Times New Roman" w:hAnsi="Times New Roman" w:cs="Times New Roman"/>
          <w:sz w:val="24"/>
          <w:szCs w:val="24"/>
        </w:rPr>
        <w:t>numériques</w:t>
      </w:r>
      <w:r w:rsidR="008014F4">
        <w:rPr>
          <w:rFonts w:ascii="Times New Roman" w:hAnsi="Times New Roman" w:cs="Times New Roman"/>
          <w:sz w:val="24"/>
          <w:szCs w:val="24"/>
        </w:rPr>
        <w:t xml:space="preserve"> soient nécessaires de nos jours, il est intéress</w:t>
      </w:r>
      <w:r w:rsidR="00267271">
        <w:rPr>
          <w:rFonts w:ascii="Times New Roman" w:hAnsi="Times New Roman" w:cs="Times New Roman"/>
          <w:sz w:val="24"/>
          <w:szCs w:val="24"/>
        </w:rPr>
        <w:t>a</w:t>
      </w:r>
      <w:r w:rsidR="008014F4">
        <w:rPr>
          <w:rFonts w:ascii="Times New Roman" w:hAnsi="Times New Roman" w:cs="Times New Roman"/>
          <w:sz w:val="24"/>
          <w:szCs w:val="24"/>
        </w:rPr>
        <w:t xml:space="preserve">nt de </w:t>
      </w:r>
      <w:r w:rsidR="00267271">
        <w:rPr>
          <w:rFonts w:ascii="Times New Roman" w:hAnsi="Times New Roman" w:cs="Times New Roman"/>
          <w:sz w:val="24"/>
          <w:szCs w:val="24"/>
        </w:rPr>
        <w:t>se</w:t>
      </w:r>
      <w:r w:rsidR="008014F4">
        <w:rPr>
          <w:rFonts w:ascii="Times New Roman" w:hAnsi="Times New Roman" w:cs="Times New Roman"/>
          <w:sz w:val="24"/>
          <w:szCs w:val="24"/>
        </w:rPr>
        <w:t xml:space="preserve"> demander </w:t>
      </w:r>
      <w:r w:rsidR="00267271">
        <w:rPr>
          <w:rFonts w:ascii="Times New Roman" w:hAnsi="Times New Roman" w:cs="Times New Roman"/>
          <w:sz w:val="24"/>
          <w:szCs w:val="24"/>
        </w:rPr>
        <w:t>quel</w:t>
      </w:r>
      <w:r w:rsidR="008014F4">
        <w:rPr>
          <w:rFonts w:ascii="Times New Roman" w:hAnsi="Times New Roman" w:cs="Times New Roman"/>
          <w:sz w:val="24"/>
          <w:szCs w:val="24"/>
        </w:rPr>
        <w:t xml:space="preserve"> niveau d’importance </w:t>
      </w:r>
      <w:r w:rsidR="005E60CD">
        <w:rPr>
          <w:rFonts w:ascii="Times New Roman" w:hAnsi="Times New Roman" w:cs="Times New Roman"/>
          <w:sz w:val="24"/>
          <w:szCs w:val="24"/>
        </w:rPr>
        <w:t>on doit</w:t>
      </w:r>
      <w:r w:rsidR="00267271">
        <w:rPr>
          <w:rFonts w:ascii="Times New Roman" w:hAnsi="Times New Roman" w:cs="Times New Roman"/>
          <w:sz w:val="24"/>
          <w:szCs w:val="24"/>
        </w:rPr>
        <w:t xml:space="preserve"> accorder à l’environnement numérique dans notre vie</w:t>
      </w:r>
      <w:r w:rsidR="005E60CD">
        <w:rPr>
          <w:rFonts w:ascii="Times New Roman" w:hAnsi="Times New Roman" w:cs="Times New Roman"/>
          <w:sz w:val="24"/>
          <w:szCs w:val="24"/>
        </w:rPr>
        <w:t>.</w:t>
      </w:r>
    </w:p>
    <w:p w14:paraId="4176229F" w14:textId="43E9BB72" w:rsidR="00F02550" w:rsidRDefault="00F02550">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3653EF8B" w14:textId="1269FCF1" w:rsidR="00CF7730" w:rsidRPr="00844E35" w:rsidRDefault="00F735E5" w:rsidP="00F735E5">
      <w:pPr>
        <w:pStyle w:val="Titre1"/>
      </w:pPr>
      <w:bookmarkStart w:id="5" w:name="_Toc149324334"/>
      <w:r w:rsidRPr="00844E35">
        <w:lastRenderedPageBreak/>
        <w:t>Bibliographie</w:t>
      </w:r>
      <w:bookmarkEnd w:id="5"/>
    </w:p>
    <w:p w14:paraId="0FB206FD" w14:textId="77777777" w:rsidR="00CE3DAB" w:rsidRPr="00CE3DAB" w:rsidRDefault="005646FC" w:rsidP="00CE3DAB">
      <w:pPr>
        <w:pStyle w:val="Bibliographie"/>
        <w:rPr>
          <w:rFonts w:ascii="Times New Roman" w:hAnsi="Times New Roman" w:cs="Times New Roman"/>
          <w:sz w:val="24"/>
        </w:rPr>
      </w:pPr>
      <w:r>
        <w:fldChar w:fldCharType="begin"/>
      </w:r>
      <w:r w:rsidR="00CE3DAB" w:rsidRPr="00CE3DAB">
        <w:instrText xml:space="preserve"> ADDIN ZOTERO_BIBL {"uncited":[],"omitted":[],"custom":[]} CSL_BIBLIOGRAPHY </w:instrText>
      </w:r>
      <w:r>
        <w:fldChar w:fldCharType="separate"/>
      </w:r>
      <w:r w:rsidR="00CE3DAB" w:rsidRPr="00CE3DAB">
        <w:rPr>
          <w:rFonts w:ascii="Times New Roman" w:hAnsi="Times New Roman" w:cs="Times New Roman"/>
          <w:i/>
          <w:iCs/>
          <w:sz w:val="24"/>
        </w:rPr>
        <w:t xml:space="preserve">Case </w:t>
      </w:r>
      <w:proofErr w:type="spellStart"/>
      <w:r w:rsidR="00CE3DAB" w:rsidRPr="00CE3DAB">
        <w:rPr>
          <w:rFonts w:ascii="Times New Roman" w:hAnsi="Times New Roman" w:cs="Times New Roman"/>
          <w:i/>
          <w:iCs/>
          <w:sz w:val="24"/>
        </w:rPr>
        <w:t>Studies</w:t>
      </w:r>
      <w:proofErr w:type="spellEnd"/>
      <w:r w:rsidR="00CE3DAB" w:rsidRPr="00CE3DAB">
        <w:rPr>
          <w:rFonts w:ascii="Times New Roman" w:hAnsi="Times New Roman" w:cs="Times New Roman"/>
          <w:i/>
          <w:iCs/>
          <w:sz w:val="24"/>
        </w:rPr>
        <w:t xml:space="preserve">—ACM </w:t>
      </w:r>
      <w:proofErr w:type="spellStart"/>
      <w:r w:rsidR="00CE3DAB" w:rsidRPr="00CE3DAB">
        <w:rPr>
          <w:rFonts w:ascii="Times New Roman" w:hAnsi="Times New Roman" w:cs="Times New Roman"/>
          <w:i/>
          <w:iCs/>
          <w:sz w:val="24"/>
        </w:rPr>
        <w:t>Ethics</w:t>
      </w:r>
      <w:proofErr w:type="spellEnd"/>
      <w:r w:rsidR="00CE3DAB" w:rsidRPr="00CE3DAB">
        <w:rPr>
          <w:rFonts w:ascii="Times New Roman" w:hAnsi="Times New Roman" w:cs="Times New Roman"/>
          <w:sz w:val="24"/>
        </w:rPr>
        <w:t>. (2018, juillet 11). https://ethics.acm.org/integrity-project/case-studies/</w:t>
      </w:r>
    </w:p>
    <w:p w14:paraId="3BC2BFD9"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i/>
          <w:iCs/>
          <w:sz w:val="24"/>
        </w:rPr>
        <w:t>Communiqué de presse</w:t>
      </w:r>
      <w:r w:rsidRPr="00CE3DAB">
        <w:rPr>
          <w:rFonts w:ascii="Times New Roman" w:hAnsi="Times New Roman" w:cs="Times New Roman"/>
          <w:sz w:val="24"/>
        </w:rPr>
        <w:t>. (s. d.). ITU. Consulté 24 octobre 2023, à l’adresse https://www.itu.int:443/fr/mediacentre/Pages/PR-2022-11-30-Facts-Figures-2022.aspx</w:t>
      </w:r>
    </w:p>
    <w:p w14:paraId="3946BA8E"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sz w:val="24"/>
        </w:rPr>
        <w:t xml:space="preserve">Création, B. F. (s. d.). </w:t>
      </w:r>
      <w:r w:rsidRPr="00CE3DAB">
        <w:rPr>
          <w:rFonts w:ascii="Times New Roman" w:hAnsi="Times New Roman" w:cs="Times New Roman"/>
          <w:i/>
          <w:iCs/>
          <w:sz w:val="24"/>
        </w:rPr>
        <w:t>Stratégie d’entreprise : Identifier sa clientèle cible | Bpifrance Création</w:t>
      </w:r>
      <w:r w:rsidRPr="00CE3DAB">
        <w:rPr>
          <w:rFonts w:ascii="Times New Roman" w:hAnsi="Times New Roman" w:cs="Times New Roman"/>
          <w:sz w:val="24"/>
        </w:rPr>
        <w:t>. Consulté 24 octobre 2023, à l’adresse https://bpifrance-creation.fr/encyclopedie/letude-marche/determiner-sa-strategie/strategie-dentreprise-identifier-sa-clientele</w:t>
      </w:r>
    </w:p>
    <w:p w14:paraId="696FA171"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sz w:val="24"/>
        </w:rPr>
        <w:t xml:space="preserve">Gagnon, J.-M. G. (2022, février 1). </w:t>
      </w:r>
      <w:r w:rsidRPr="00CE3DAB">
        <w:rPr>
          <w:rFonts w:ascii="Times New Roman" w:hAnsi="Times New Roman" w:cs="Times New Roman"/>
          <w:i/>
          <w:iCs/>
          <w:sz w:val="24"/>
        </w:rPr>
        <w:t>Desjardins : Disparition de près de 30% des centres de services depuis 2015</w:t>
      </w:r>
      <w:r w:rsidRPr="00CE3DAB">
        <w:rPr>
          <w:rFonts w:ascii="Times New Roman" w:hAnsi="Times New Roman" w:cs="Times New Roman"/>
          <w:sz w:val="24"/>
        </w:rPr>
        <w:t>. Le Journal de Québec. https://www.journaldequebec.com/2022/02/01/desjardins-disparition-de-pres-de-30-des-centres-de-services-depuis-2015</w:t>
      </w:r>
    </w:p>
    <w:p w14:paraId="7A914D4E"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sz w:val="24"/>
        </w:rPr>
        <w:t xml:space="preserve">Gouvernement du Canada, S. C. (2021, mars 26). </w:t>
      </w:r>
      <w:r w:rsidRPr="00CE3DAB">
        <w:rPr>
          <w:rFonts w:ascii="Times New Roman" w:hAnsi="Times New Roman" w:cs="Times New Roman"/>
          <w:i/>
          <w:iCs/>
          <w:sz w:val="24"/>
        </w:rPr>
        <w:t>Revenus et dépenses d’exploitation des fermes, annuel</w:t>
      </w:r>
      <w:r w:rsidRPr="00CE3DAB">
        <w:rPr>
          <w:rFonts w:ascii="Times New Roman" w:hAnsi="Times New Roman" w:cs="Times New Roman"/>
          <w:sz w:val="24"/>
        </w:rPr>
        <w:t>. https://www150.statcan.gc.ca/t1/tbl1/fr/tv.action?pid=3210013601</w:t>
      </w:r>
    </w:p>
    <w:p w14:paraId="334FA0B3"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sz w:val="24"/>
          <w:lang w:val="en-CA"/>
        </w:rPr>
        <w:t xml:space="preserve">ICI.Radio-Canada.ca, Z. T.-. </w:t>
      </w:r>
      <w:r w:rsidRPr="00CE3DAB">
        <w:rPr>
          <w:rFonts w:ascii="Times New Roman" w:hAnsi="Times New Roman" w:cs="Times New Roman"/>
          <w:sz w:val="24"/>
        </w:rPr>
        <w:t xml:space="preserve">(2018, octobre 24). </w:t>
      </w:r>
      <w:r w:rsidRPr="00CE3DAB">
        <w:rPr>
          <w:rFonts w:ascii="Times New Roman" w:hAnsi="Times New Roman" w:cs="Times New Roman"/>
          <w:i/>
          <w:iCs/>
          <w:sz w:val="24"/>
        </w:rPr>
        <w:t>Obsolescence programmée : Amendes pour Apple et Samsung | Radio-Canada.ca</w:t>
      </w:r>
      <w:r w:rsidRPr="00CE3DAB">
        <w:rPr>
          <w:rFonts w:ascii="Times New Roman" w:hAnsi="Times New Roman" w:cs="Times New Roman"/>
          <w:sz w:val="24"/>
        </w:rPr>
        <w:t>. Radio-Canada; Radio-Canada.ca. https://ici.radio-canada.ca/nouvelle/1131651/apple-samsung-obsolescence-programmee-amendes-coupables-italie</w:t>
      </w:r>
    </w:p>
    <w:p w14:paraId="10D4B425"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sz w:val="24"/>
          <w:lang w:val="en-CA"/>
        </w:rPr>
        <w:t xml:space="preserve">Koebler, J. (2017, mars 21). Why American Farmers Are Hacking Their Tractors With Ukrainian Firmware. </w:t>
      </w:r>
      <w:r w:rsidRPr="00CE3DAB">
        <w:rPr>
          <w:rFonts w:ascii="Times New Roman" w:hAnsi="Times New Roman" w:cs="Times New Roman"/>
          <w:i/>
          <w:iCs/>
          <w:sz w:val="24"/>
        </w:rPr>
        <w:t>Vice</w:t>
      </w:r>
      <w:r w:rsidRPr="00CE3DAB">
        <w:rPr>
          <w:rFonts w:ascii="Times New Roman" w:hAnsi="Times New Roman" w:cs="Times New Roman"/>
          <w:sz w:val="24"/>
        </w:rPr>
        <w:t>. https://www.vice.com/en/article/xykkkd/why-american-farmers-are-hacking-their-tractors-with-ukrainian-firmware</w:t>
      </w:r>
    </w:p>
    <w:p w14:paraId="4B0F9CFF" w14:textId="77777777" w:rsidR="00CE3DAB" w:rsidRPr="00CE3DAB" w:rsidRDefault="00CE3DAB" w:rsidP="00CE3DAB">
      <w:pPr>
        <w:pStyle w:val="Bibliographie"/>
        <w:rPr>
          <w:rFonts w:ascii="Times New Roman" w:hAnsi="Times New Roman" w:cs="Times New Roman"/>
          <w:sz w:val="24"/>
        </w:rPr>
      </w:pPr>
      <w:proofErr w:type="spellStart"/>
      <w:r w:rsidRPr="00CE3DAB">
        <w:rPr>
          <w:rFonts w:ascii="Times New Roman" w:hAnsi="Times New Roman" w:cs="Times New Roman"/>
          <w:sz w:val="24"/>
        </w:rPr>
        <w:t>McEvoy</w:t>
      </w:r>
      <w:proofErr w:type="spellEnd"/>
      <w:r w:rsidRPr="00CE3DAB">
        <w:rPr>
          <w:rFonts w:ascii="Times New Roman" w:hAnsi="Times New Roman" w:cs="Times New Roman"/>
          <w:sz w:val="24"/>
        </w:rPr>
        <w:t xml:space="preserve">, J. (2023, mai 31). </w:t>
      </w:r>
      <w:r w:rsidRPr="00CE3DAB">
        <w:rPr>
          <w:rFonts w:ascii="Times New Roman" w:hAnsi="Times New Roman" w:cs="Times New Roman"/>
          <w:i/>
          <w:iCs/>
          <w:sz w:val="24"/>
        </w:rPr>
        <w:t>Le livret de caisse de Desjardins va disparaître</w:t>
      </w:r>
      <w:r w:rsidRPr="00CE3DAB">
        <w:rPr>
          <w:rFonts w:ascii="Times New Roman" w:hAnsi="Times New Roman" w:cs="Times New Roman"/>
          <w:sz w:val="24"/>
        </w:rPr>
        <w:t>. Le Journal de Montréal. https://www.journaldemontreal.com/2023/05/31/le-livret-de-caisse-de-desjardins-va-disparaitre</w:t>
      </w:r>
    </w:p>
    <w:p w14:paraId="3106CD43"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i/>
          <w:iCs/>
          <w:sz w:val="24"/>
        </w:rPr>
        <w:lastRenderedPageBreak/>
        <w:t xml:space="preserve">Nebraska </w:t>
      </w:r>
      <w:proofErr w:type="spellStart"/>
      <w:r w:rsidRPr="00CE3DAB">
        <w:rPr>
          <w:rFonts w:ascii="Times New Roman" w:hAnsi="Times New Roman" w:cs="Times New Roman"/>
          <w:i/>
          <w:iCs/>
          <w:sz w:val="24"/>
        </w:rPr>
        <w:t>Legislature</w:t>
      </w:r>
      <w:proofErr w:type="spellEnd"/>
      <w:r w:rsidRPr="00CE3DAB">
        <w:rPr>
          <w:rFonts w:ascii="Times New Roman" w:hAnsi="Times New Roman" w:cs="Times New Roman"/>
          <w:i/>
          <w:iCs/>
          <w:sz w:val="24"/>
        </w:rPr>
        <w:t>—</w:t>
      </w:r>
      <w:proofErr w:type="spellStart"/>
      <w:r w:rsidRPr="00CE3DAB">
        <w:rPr>
          <w:rFonts w:ascii="Times New Roman" w:hAnsi="Times New Roman" w:cs="Times New Roman"/>
          <w:i/>
          <w:iCs/>
          <w:sz w:val="24"/>
        </w:rPr>
        <w:t>Legislative</w:t>
      </w:r>
      <w:proofErr w:type="spellEnd"/>
      <w:r w:rsidRPr="00CE3DAB">
        <w:rPr>
          <w:rFonts w:ascii="Times New Roman" w:hAnsi="Times New Roman" w:cs="Times New Roman"/>
          <w:i/>
          <w:iCs/>
          <w:sz w:val="24"/>
        </w:rPr>
        <w:t xml:space="preserve"> Document</w:t>
      </w:r>
      <w:r w:rsidRPr="00CE3DAB">
        <w:rPr>
          <w:rFonts w:ascii="Times New Roman" w:hAnsi="Times New Roman" w:cs="Times New Roman"/>
          <w:sz w:val="24"/>
        </w:rPr>
        <w:t>. (s. d.). Consulté 24 octobre 2023, à l’adresse https://nebraskalegislature.gov/bills/view_bill.php?DocumentID=31155</w:t>
      </w:r>
    </w:p>
    <w:p w14:paraId="6CFD4905" w14:textId="77777777" w:rsidR="00CE3DAB" w:rsidRPr="00CE3DAB" w:rsidRDefault="00CE3DAB" w:rsidP="00CE3DAB">
      <w:pPr>
        <w:pStyle w:val="Bibliographie"/>
        <w:rPr>
          <w:rFonts w:ascii="Times New Roman" w:hAnsi="Times New Roman" w:cs="Times New Roman"/>
          <w:sz w:val="24"/>
        </w:rPr>
      </w:pPr>
      <w:r w:rsidRPr="00CE3DAB">
        <w:rPr>
          <w:rFonts w:ascii="Times New Roman" w:hAnsi="Times New Roman" w:cs="Times New Roman"/>
          <w:sz w:val="24"/>
        </w:rPr>
        <w:t xml:space="preserve">Renard, L. (s. d.). </w:t>
      </w:r>
      <w:r w:rsidRPr="00CE3DAB">
        <w:rPr>
          <w:rFonts w:ascii="Times New Roman" w:hAnsi="Times New Roman" w:cs="Times New Roman"/>
          <w:i/>
          <w:iCs/>
          <w:sz w:val="24"/>
        </w:rPr>
        <w:t>ILLECTRONISME EN EUROPE Une fracture numérique et sociale</w:t>
      </w:r>
      <w:r w:rsidRPr="00CE3DAB">
        <w:rPr>
          <w:rFonts w:ascii="Times New Roman" w:hAnsi="Times New Roman" w:cs="Times New Roman"/>
          <w:sz w:val="24"/>
        </w:rPr>
        <w:t>.</w:t>
      </w:r>
    </w:p>
    <w:p w14:paraId="4BE7422C" w14:textId="77777777" w:rsidR="00CE3DAB" w:rsidRPr="00CE3DAB" w:rsidRDefault="00CE3DAB" w:rsidP="00CE3DAB">
      <w:pPr>
        <w:pStyle w:val="Bibliographie"/>
        <w:rPr>
          <w:rFonts w:ascii="Times New Roman" w:hAnsi="Times New Roman" w:cs="Times New Roman"/>
          <w:sz w:val="24"/>
          <w:lang w:val="en-CA"/>
        </w:rPr>
      </w:pPr>
      <w:r w:rsidRPr="00CE3DAB">
        <w:rPr>
          <w:rFonts w:ascii="Times New Roman" w:hAnsi="Times New Roman" w:cs="Times New Roman"/>
          <w:sz w:val="24"/>
          <w:lang w:val="en-CA"/>
        </w:rPr>
        <w:t>VICE (</w:t>
      </w:r>
      <w:proofErr w:type="spellStart"/>
      <w:r w:rsidRPr="00CE3DAB">
        <w:rPr>
          <w:rFonts w:ascii="Times New Roman" w:hAnsi="Times New Roman" w:cs="Times New Roman"/>
          <w:sz w:val="24"/>
          <w:lang w:val="en-CA"/>
        </w:rPr>
        <w:t>Réalisateur</w:t>
      </w:r>
      <w:proofErr w:type="spellEnd"/>
      <w:r w:rsidRPr="00CE3DAB">
        <w:rPr>
          <w:rFonts w:ascii="Times New Roman" w:hAnsi="Times New Roman" w:cs="Times New Roman"/>
          <w:sz w:val="24"/>
          <w:lang w:val="en-CA"/>
        </w:rPr>
        <w:t xml:space="preserve">). (2020, mars 3). </w:t>
      </w:r>
      <w:r w:rsidRPr="00CE3DAB">
        <w:rPr>
          <w:rFonts w:ascii="Times New Roman" w:hAnsi="Times New Roman" w:cs="Times New Roman"/>
          <w:i/>
          <w:iCs/>
          <w:sz w:val="24"/>
          <w:lang w:val="en-CA"/>
        </w:rPr>
        <w:t>Farmers Are Hacking Their Tractors Because of a Right to Repair Ban</w:t>
      </w:r>
      <w:r w:rsidRPr="00CE3DAB">
        <w:rPr>
          <w:rFonts w:ascii="Times New Roman" w:hAnsi="Times New Roman" w:cs="Times New Roman"/>
          <w:sz w:val="24"/>
          <w:lang w:val="en-CA"/>
        </w:rPr>
        <w:t>. https://www.youtube.com/watch?v=EPYy_g8NzmI</w:t>
      </w:r>
    </w:p>
    <w:p w14:paraId="344B952C" w14:textId="65A896D3" w:rsidR="0094236A" w:rsidRPr="005646FC" w:rsidRDefault="005646FC" w:rsidP="006803C2">
      <w:pPr>
        <w:rPr>
          <w:rFonts w:ascii="Times New Roman" w:hAnsi="Times New Roman" w:cs="Times New Roman"/>
          <w:sz w:val="24"/>
          <w:szCs w:val="24"/>
          <w:lang w:val="en-CA"/>
        </w:rPr>
      </w:pPr>
      <w:r>
        <w:rPr>
          <w:rFonts w:ascii="Times New Roman" w:hAnsi="Times New Roman" w:cs="Times New Roman"/>
          <w:sz w:val="24"/>
          <w:szCs w:val="24"/>
        </w:rPr>
        <w:fldChar w:fldCharType="end"/>
      </w:r>
    </w:p>
    <w:p w14:paraId="3FBA1E79" w14:textId="622FE192" w:rsidR="00386360" w:rsidRPr="005646FC" w:rsidRDefault="00386360">
      <w:pPr>
        <w:spacing w:line="259" w:lineRule="auto"/>
        <w:rPr>
          <w:rFonts w:ascii="Times New Roman" w:hAnsi="Times New Roman" w:cs="Times New Roman"/>
          <w:sz w:val="24"/>
          <w:szCs w:val="24"/>
          <w:lang w:val="en-CA"/>
        </w:rPr>
      </w:pPr>
      <w:r w:rsidRPr="005646FC">
        <w:rPr>
          <w:rFonts w:ascii="Times New Roman" w:hAnsi="Times New Roman" w:cs="Times New Roman"/>
          <w:sz w:val="24"/>
          <w:szCs w:val="24"/>
          <w:lang w:val="en-CA"/>
        </w:rPr>
        <w:br w:type="page"/>
      </w:r>
    </w:p>
    <w:p w14:paraId="2F593024" w14:textId="6F81345F" w:rsidR="00F719BC" w:rsidRDefault="00F735E5" w:rsidP="00F735E5">
      <w:pPr>
        <w:pStyle w:val="Titre1"/>
      </w:pPr>
      <w:bookmarkStart w:id="6" w:name="_Toc149324335"/>
      <w:r w:rsidRPr="00844E35">
        <w:lastRenderedPageBreak/>
        <w:t>Annexe</w:t>
      </w:r>
      <w:bookmarkEnd w:id="6"/>
      <w:r w:rsidRPr="00844E35">
        <w:t xml:space="preserve"> </w:t>
      </w:r>
    </w:p>
    <w:p w14:paraId="40B27076" w14:textId="2B7D030D" w:rsidR="009D6C01" w:rsidRPr="0062425B" w:rsidRDefault="009D6C01" w:rsidP="009D6C01">
      <w:pPr>
        <w:rPr>
          <w:rFonts w:ascii="Times New Roman" w:hAnsi="Times New Roman" w:cs="Times New Roman"/>
          <w:sz w:val="24"/>
          <w:szCs w:val="24"/>
        </w:rPr>
      </w:pPr>
      <w:r w:rsidRPr="0062425B">
        <w:rPr>
          <w:rFonts w:ascii="Times New Roman" w:hAnsi="Times New Roman" w:cs="Times New Roman"/>
          <w:sz w:val="24"/>
          <w:szCs w:val="24"/>
        </w:rPr>
        <w:t>Il est à noter que les calculs ont été fait</w:t>
      </w:r>
      <w:r w:rsidR="002D6031">
        <w:rPr>
          <w:rFonts w:ascii="Times New Roman" w:hAnsi="Times New Roman" w:cs="Times New Roman"/>
          <w:sz w:val="24"/>
          <w:szCs w:val="24"/>
        </w:rPr>
        <w:t>s</w:t>
      </w:r>
      <w:r w:rsidRPr="0062425B">
        <w:rPr>
          <w:rFonts w:ascii="Times New Roman" w:hAnsi="Times New Roman" w:cs="Times New Roman"/>
          <w:sz w:val="24"/>
          <w:szCs w:val="24"/>
        </w:rPr>
        <w:t xml:space="preserve"> en utilisant la proportion des catégories « Dépense – Réparations, permis et assurances pour les machines et les véhicules motorisés » et « Dépense – Travaux à forfait et location de machines » sur la catégorie « Dépense – Total des dépenses d’exploitation ».</w:t>
      </w:r>
    </w:p>
    <w:tbl>
      <w:tblPr>
        <w:tblStyle w:val="Grilledutableau"/>
        <w:tblW w:w="0" w:type="auto"/>
        <w:tblLayout w:type="fixed"/>
        <w:tblLook w:val="04A0" w:firstRow="1" w:lastRow="0" w:firstColumn="1" w:lastColumn="0" w:noHBand="0" w:noVBand="1"/>
      </w:tblPr>
      <w:tblGrid>
        <w:gridCol w:w="1555"/>
        <w:gridCol w:w="7841"/>
      </w:tblGrid>
      <w:tr w:rsidR="00113E12" w:rsidRPr="0062425B" w14:paraId="72CAF2A5" w14:textId="77777777" w:rsidTr="002D6031">
        <w:tc>
          <w:tcPr>
            <w:tcW w:w="1555" w:type="dxa"/>
          </w:tcPr>
          <w:p w14:paraId="419D50EA" w14:textId="5A4D3058" w:rsidR="00113E12" w:rsidRPr="0062425B" w:rsidRDefault="00113E12" w:rsidP="00F50E41">
            <w:pPr>
              <w:jc w:val="center"/>
              <w:rPr>
                <w:rFonts w:ascii="Times New Roman" w:hAnsi="Times New Roman" w:cs="Times New Roman"/>
                <w:sz w:val="24"/>
                <w:szCs w:val="24"/>
              </w:rPr>
            </w:pPr>
            <w:r w:rsidRPr="0062425B">
              <w:rPr>
                <w:rFonts w:ascii="Times New Roman" w:hAnsi="Times New Roman" w:cs="Times New Roman"/>
                <w:sz w:val="24"/>
                <w:szCs w:val="24"/>
              </w:rPr>
              <w:t>Grandeur de l’exploitation</w:t>
            </w:r>
          </w:p>
        </w:tc>
        <w:tc>
          <w:tcPr>
            <w:tcW w:w="7841" w:type="dxa"/>
          </w:tcPr>
          <w:p w14:paraId="4B360782" w14:textId="7A06BB32" w:rsidR="00113E12" w:rsidRPr="0062425B" w:rsidRDefault="00F50E41" w:rsidP="00F50E41">
            <w:pPr>
              <w:jc w:val="center"/>
              <w:rPr>
                <w:rFonts w:ascii="Times New Roman" w:hAnsi="Times New Roman" w:cs="Times New Roman"/>
                <w:sz w:val="24"/>
                <w:szCs w:val="24"/>
              </w:rPr>
            </w:pPr>
            <w:r w:rsidRPr="0062425B">
              <w:rPr>
                <w:rFonts w:ascii="Times New Roman" w:hAnsi="Times New Roman" w:cs="Times New Roman"/>
                <w:sz w:val="24"/>
                <w:szCs w:val="24"/>
              </w:rPr>
              <w:t>Lien du jeu de données</w:t>
            </w:r>
          </w:p>
        </w:tc>
      </w:tr>
      <w:tr w:rsidR="00113E12" w:rsidRPr="0062425B" w14:paraId="3306E958" w14:textId="77777777" w:rsidTr="002D6031">
        <w:tc>
          <w:tcPr>
            <w:tcW w:w="1555" w:type="dxa"/>
          </w:tcPr>
          <w:p w14:paraId="52C9D8A4" w14:textId="549B0015" w:rsidR="00113E12" w:rsidRPr="0062425B" w:rsidRDefault="00113E12" w:rsidP="00113E12">
            <w:pPr>
              <w:rPr>
                <w:rFonts w:ascii="Times New Roman" w:hAnsi="Times New Roman" w:cs="Times New Roman"/>
                <w:sz w:val="24"/>
                <w:szCs w:val="24"/>
              </w:rPr>
            </w:pPr>
            <w:r w:rsidRPr="0062425B">
              <w:rPr>
                <w:rFonts w:ascii="Times New Roman" w:hAnsi="Times New Roman" w:cs="Times New Roman"/>
                <w:sz w:val="24"/>
                <w:szCs w:val="24"/>
              </w:rPr>
              <w:t>Très petite</w:t>
            </w:r>
          </w:p>
        </w:tc>
        <w:tc>
          <w:tcPr>
            <w:tcW w:w="7841" w:type="dxa"/>
          </w:tcPr>
          <w:p w14:paraId="2488E6B1" w14:textId="5C1D6832" w:rsidR="00113E12" w:rsidRPr="0062425B" w:rsidRDefault="002D6031" w:rsidP="00113E12">
            <w:pPr>
              <w:rPr>
                <w:rFonts w:ascii="Times New Roman" w:hAnsi="Times New Roman" w:cs="Times New Roman"/>
                <w:sz w:val="24"/>
                <w:szCs w:val="24"/>
              </w:rPr>
            </w:pPr>
            <w:hyperlink r:id="rId16" w:history="1">
              <w:r w:rsidRPr="00223947">
                <w:rPr>
                  <w:rStyle w:val="Lienhypertexte"/>
                  <w:rFonts w:ascii="Times New Roman" w:hAnsi="Times New Roman" w:cs="Times New Roman"/>
                  <w:sz w:val="24"/>
                  <w:szCs w:val="24"/>
                </w:rPr>
                <w:t>https://www150.statcan.gc.ca/t1/tbl1/fr/tv.action?pid=3210013601&amp;pickMembers%5B0%5D=1.1&amp;pickMembers%5B1%5D=2.2&amp;pickMembers%5B2%5D=3.4&amp;pickMembers%5B3%5D=4.4&amp;cubeTim</w:t>
              </w:r>
              <w:r w:rsidRPr="00223947">
                <w:rPr>
                  <w:rStyle w:val="Lienhypertexte"/>
                  <w:rFonts w:ascii="Times New Roman" w:hAnsi="Times New Roman" w:cs="Times New Roman"/>
                  <w:sz w:val="24"/>
                  <w:szCs w:val="24"/>
                </w:rPr>
                <w:t>e</w:t>
              </w:r>
              <w:r w:rsidRPr="00223947">
                <w:rPr>
                  <w:rStyle w:val="Lienhypertexte"/>
                  <w:rFonts w:ascii="Times New Roman" w:hAnsi="Times New Roman" w:cs="Times New Roman"/>
                  <w:sz w:val="24"/>
                  <w:szCs w:val="24"/>
                </w:rPr>
                <w:t>Frame.startYear=2019&amp;cubeTimeFrame.endYear=2021&amp;referencePeriods=20190101%2C20210101</w:t>
              </w:r>
            </w:hyperlink>
          </w:p>
        </w:tc>
      </w:tr>
      <w:tr w:rsidR="00113E12" w:rsidRPr="0062425B" w14:paraId="63F3F553" w14:textId="77777777" w:rsidTr="002D6031">
        <w:tc>
          <w:tcPr>
            <w:tcW w:w="1555" w:type="dxa"/>
          </w:tcPr>
          <w:p w14:paraId="2B32B507" w14:textId="113A8C2A" w:rsidR="00113E12" w:rsidRPr="0062425B" w:rsidRDefault="00113E12" w:rsidP="00113E12">
            <w:pPr>
              <w:rPr>
                <w:rFonts w:ascii="Times New Roman" w:hAnsi="Times New Roman" w:cs="Times New Roman"/>
                <w:sz w:val="24"/>
                <w:szCs w:val="24"/>
              </w:rPr>
            </w:pPr>
            <w:r w:rsidRPr="0062425B">
              <w:rPr>
                <w:rFonts w:ascii="Times New Roman" w:hAnsi="Times New Roman" w:cs="Times New Roman"/>
                <w:sz w:val="24"/>
                <w:szCs w:val="24"/>
              </w:rPr>
              <w:t>Petite</w:t>
            </w:r>
          </w:p>
        </w:tc>
        <w:tc>
          <w:tcPr>
            <w:tcW w:w="7841" w:type="dxa"/>
          </w:tcPr>
          <w:p w14:paraId="5357A223" w14:textId="59BD28E1" w:rsidR="00113E12" w:rsidRPr="0062425B" w:rsidRDefault="002D6031" w:rsidP="00113E12">
            <w:pPr>
              <w:rPr>
                <w:rFonts w:ascii="Times New Roman" w:hAnsi="Times New Roman" w:cs="Times New Roman"/>
                <w:sz w:val="24"/>
                <w:szCs w:val="24"/>
              </w:rPr>
            </w:pPr>
            <w:hyperlink r:id="rId17" w:history="1">
              <w:r w:rsidRPr="00223947">
                <w:rPr>
                  <w:rStyle w:val="Lienhypertexte"/>
                  <w:rFonts w:ascii="Times New Roman" w:hAnsi="Times New Roman" w:cs="Times New Roman"/>
                  <w:sz w:val="24"/>
                  <w:szCs w:val="24"/>
                </w:rPr>
                <w:t>https://www150.statcan.gc.ca/t1/tbl1/fr/tv.action?pid=3210013601&amp;pickMembers%5B0%5D=1.1&amp;pickMembers%5B1%5D=2.2&amp;pickMembers%5B2%5D=3.6&amp;pickMembers%5B3%5D=4.4&amp;cubeTimeFrame.startYear=2019&amp;cubeTimeFrame.endYear=2021&amp;referencePeriods=20190101%2C20210101</w:t>
              </w:r>
            </w:hyperlink>
            <w:r>
              <w:rPr>
                <w:rFonts w:ascii="Times New Roman" w:hAnsi="Times New Roman" w:cs="Times New Roman"/>
                <w:sz w:val="24"/>
                <w:szCs w:val="24"/>
              </w:rPr>
              <w:t xml:space="preserve">  </w:t>
            </w:r>
          </w:p>
        </w:tc>
      </w:tr>
      <w:tr w:rsidR="00113E12" w:rsidRPr="0062425B" w14:paraId="6C817FE0" w14:textId="77777777" w:rsidTr="002D6031">
        <w:tc>
          <w:tcPr>
            <w:tcW w:w="1555" w:type="dxa"/>
          </w:tcPr>
          <w:p w14:paraId="21175E7A" w14:textId="046C3CE2" w:rsidR="00113E12" w:rsidRPr="0062425B" w:rsidRDefault="00113E12" w:rsidP="00113E12">
            <w:pPr>
              <w:rPr>
                <w:rFonts w:ascii="Times New Roman" w:hAnsi="Times New Roman" w:cs="Times New Roman"/>
                <w:sz w:val="24"/>
                <w:szCs w:val="24"/>
              </w:rPr>
            </w:pPr>
            <w:r w:rsidRPr="0062425B">
              <w:rPr>
                <w:rFonts w:ascii="Times New Roman" w:hAnsi="Times New Roman" w:cs="Times New Roman"/>
                <w:sz w:val="24"/>
                <w:szCs w:val="24"/>
              </w:rPr>
              <w:t>Moyenne</w:t>
            </w:r>
          </w:p>
        </w:tc>
        <w:tc>
          <w:tcPr>
            <w:tcW w:w="7841" w:type="dxa"/>
          </w:tcPr>
          <w:p w14:paraId="18902253" w14:textId="29300553" w:rsidR="00113E12" w:rsidRPr="0062425B" w:rsidRDefault="002D6031" w:rsidP="00113E12">
            <w:pPr>
              <w:rPr>
                <w:rFonts w:ascii="Times New Roman" w:hAnsi="Times New Roman" w:cs="Times New Roman"/>
                <w:sz w:val="24"/>
                <w:szCs w:val="24"/>
              </w:rPr>
            </w:pPr>
            <w:hyperlink r:id="rId18" w:history="1">
              <w:r w:rsidRPr="00223947">
                <w:rPr>
                  <w:rStyle w:val="Lienhypertexte"/>
                  <w:rFonts w:ascii="Times New Roman" w:hAnsi="Times New Roman" w:cs="Times New Roman"/>
                  <w:sz w:val="24"/>
                  <w:szCs w:val="24"/>
                </w:rPr>
                <w:t>https://www150.statcan.gc.ca/t1/tbl1/fr/tv.action?pid=3210013601&amp;pickMembers%5B0%5D=1.1&amp;pickMembers%5B1%5D=2.2&amp;pickMembers%5B2%5D=3.7&amp;pickMembers%5B3%5D=4.4&amp;cubeTimeFrame.startYear=2019&amp;cubeTimeFrame.endYear=2021&amp;referencePeriods=20190101%2C20210101</w:t>
              </w:r>
            </w:hyperlink>
            <w:r>
              <w:rPr>
                <w:rFonts w:ascii="Times New Roman" w:hAnsi="Times New Roman" w:cs="Times New Roman"/>
                <w:sz w:val="24"/>
                <w:szCs w:val="24"/>
              </w:rPr>
              <w:t xml:space="preserve"> </w:t>
            </w:r>
          </w:p>
        </w:tc>
      </w:tr>
      <w:tr w:rsidR="00113E12" w:rsidRPr="0062425B" w14:paraId="197EDDD5" w14:textId="77777777" w:rsidTr="002D6031">
        <w:tc>
          <w:tcPr>
            <w:tcW w:w="1555" w:type="dxa"/>
          </w:tcPr>
          <w:p w14:paraId="3F139748" w14:textId="65943EB5" w:rsidR="00113E12" w:rsidRPr="0062425B" w:rsidRDefault="00113E12" w:rsidP="00113E12">
            <w:pPr>
              <w:rPr>
                <w:rFonts w:ascii="Times New Roman" w:hAnsi="Times New Roman" w:cs="Times New Roman"/>
                <w:sz w:val="24"/>
                <w:szCs w:val="24"/>
              </w:rPr>
            </w:pPr>
            <w:r w:rsidRPr="0062425B">
              <w:rPr>
                <w:rFonts w:ascii="Times New Roman" w:hAnsi="Times New Roman" w:cs="Times New Roman"/>
                <w:sz w:val="24"/>
                <w:szCs w:val="24"/>
              </w:rPr>
              <w:t>Grande</w:t>
            </w:r>
          </w:p>
        </w:tc>
        <w:tc>
          <w:tcPr>
            <w:tcW w:w="7841" w:type="dxa"/>
          </w:tcPr>
          <w:p w14:paraId="6D9F7600" w14:textId="2DDDA81D" w:rsidR="00113E12" w:rsidRPr="0062425B" w:rsidRDefault="002D6031" w:rsidP="00113E12">
            <w:pPr>
              <w:rPr>
                <w:rFonts w:ascii="Times New Roman" w:hAnsi="Times New Roman" w:cs="Times New Roman"/>
                <w:sz w:val="24"/>
                <w:szCs w:val="24"/>
              </w:rPr>
            </w:pPr>
            <w:hyperlink r:id="rId19" w:history="1">
              <w:r w:rsidRPr="00223947">
                <w:rPr>
                  <w:rStyle w:val="Lienhypertexte"/>
                  <w:rFonts w:ascii="Times New Roman" w:hAnsi="Times New Roman" w:cs="Times New Roman"/>
                  <w:sz w:val="24"/>
                  <w:szCs w:val="24"/>
                </w:rPr>
                <w:t>https://www150.statcan.gc.ca/t1/tbl1/fr/tv.action?pid=3210013601&amp;pickMembers%5B0%5D=1.1&amp;pickMembers%5B1%5D=2.2&amp;pickMembers%5B2%5D=3.9&amp;pickMembers%5B3%5D=4.4&amp;cubeTimeFrame.startYear=2019&amp;cubeTimeFrame.endYear=2021&amp;referencePeriods=20190101%2C20210101</w:t>
              </w:r>
            </w:hyperlink>
            <w:r>
              <w:rPr>
                <w:rFonts w:ascii="Times New Roman" w:hAnsi="Times New Roman" w:cs="Times New Roman"/>
                <w:sz w:val="24"/>
                <w:szCs w:val="24"/>
              </w:rPr>
              <w:t xml:space="preserve"> </w:t>
            </w:r>
          </w:p>
        </w:tc>
      </w:tr>
    </w:tbl>
    <w:p w14:paraId="519F10F6" w14:textId="5B15302A" w:rsidR="00F719BC" w:rsidRDefault="00F719BC"/>
    <w:sectPr w:rsidR="00F719BC">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317DB" w14:textId="77777777" w:rsidR="009F1308" w:rsidRPr="00844E35" w:rsidRDefault="009F1308" w:rsidP="0089195C">
      <w:pPr>
        <w:spacing w:after="0" w:line="240" w:lineRule="auto"/>
      </w:pPr>
      <w:r w:rsidRPr="00844E35">
        <w:separator/>
      </w:r>
    </w:p>
  </w:endnote>
  <w:endnote w:type="continuationSeparator" w:id="0">
    <w:p w14:paraId="7901FF27" w14:textId="77777777" w:rsidR="009F1308" w:rsidRPr="00844E35" w:rsidRDefault="009F1308" w:rsidP="0089195C">
      <w:pPr>
        <w:spacing w:after="0" w:line="240" w:lineRule="auto"/>
      </w:pPr>
      <w:r w:rsidRPr="00844E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749F9" w14:textId="77777777" w:rsidR="002D6031" w:rsidRDefault="002D603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658540"/>
      <w:docPartObj>
        <w:docPartGallery w:val="Page Numbers (Bottom of Page)"/>
        <w:docPartUnique/>
      </w:docPartObj>
    </w:sdtPr>
    <w:sdtContent>
      <w:p w14:paraId="104A1A95" w14:textId="41132D2D" w:rsidR="0062425B" w:rsidRDefault="0062425B">
        <w:pPr>
          <w:pStyle w:val="Pieddepage"/>
          <w:jc w:val="right"/>
        </w:pPr>
        <w:r>
          <w:fldChar w:fldCharType="begin"/>
        </w:r>
        <w:r>
          <w:instrText>PAGE   \* MERGEFORMAT</w:instrText>
        </w:r>
        <w:r>
          <w:fldChar w:fldCharType="separate"/>
        </w:r>
        <w:r>
          <w:rPr>
            <w:lang w:val="fr-FR"/>
          </w:rPr>
          <w:t>2</w:t>
        </w:r>
        <w:r>
          <w:fldChar w:fldCharType="end"/>
        </w:r>
      </w:p>
    </w:sdtContent>
  </w:sdt>
  <w:p w14:paraId="09B813A8" w14:textId="77777777" w:rsidR="0056693F" w:rsidRDefault="0056693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2881F" w14:textId="77777777" w:rsidR="002D6031" w:rsidRDefault="002D60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5563A" w14:textId="77777777" w:rsidR="009F1308" w:rsidRPr="00844E35" w:rsidRDefault="009F1308" w:rsidP="0089195C">
      <w:pPr>
        <w:spacing w:after="0" w:line="240" w:lineRule="auto"/>
      </w:pPr>
      <w:r w:rsidRPr="00844E35">
        <w:separator/>
      </w:r>
    </w:p>
  </w:footnote>
  <w:footnote w:type="continuationSeparator" w:id="0">
    <w:p w14:paraId="575A9F67" w14:textId="77777777" w:rsidR="009F1308" w:rsidRPr="00844E35" w:rsidRDefault="009F1308" w:rsidP="0089195C">
      <w:pPr>
        <w:spacing w:after="0" w:line="240" w:lineRule="auto"/>
      </w:pPr>
      <w:r w:rsidRPr="00844E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2F74B" w14:textId="77777777" w:rsidR="002D6031" w:rsidRDefault="002D603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06260" w14:textId="77777777" w:rsidR="002D6031" w:rsidRDefault="002D60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0F3DA" w14:textId="77777777" w:rsidR="002D6031" w:rsidRDefault="002D603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E101B1"/>
    <w:multiLevelType w:val="hybridMultilevel"/>
    <w:tmpl w:val="174AE9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4769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964"/>
    <w:rsid w:val="00026971"/>
    <w:rsid w:val="00037902"/>
    <w:rsid w:val="0005473A"/>
    <w:rsid w:val="00057438"/>
    <w:rsid w:val="00065E62"/>
    <w:rsid w:val="000875EC"/>
    <w:rsid w:val="00093FA5"/>
    <w:rsid w:val="000A2F21"/>
    <w:rsid w:val="000B7804"/>
    <w:rsid w:val="000D089E"/>
    <w:rsid w:val="000D1462"/>
    <w:rsid w:val="001020FD"/>
    <w:rsid w:val="001110F0"/>
    <w:rsid w:val="00113E12"/>
    <w:rsid w:val="00117358"/>
    <w:rsid w:val="00125321"/>
    <w:rsid w:val="00125AF3"/>
    <w:rsid w:val="00130819"/>
    <w:rsid w:val="00134AA8"/>
    <w:rsid w:val="00150D63"/>
    <w:rsid w:val="00157DF9"/>
    <w:rsid w:val="00166A92"/>
    <w:rsid w:val="00166BD4"/>
    <w:rsid w:val="00171C30"/>
    <w:rsid w:val="0017399E"/>
    <w:rsid w:val="0017670B"/>
    <w:rsid w:val="00196385"/>
    <w:rsid w:val="001A1A1B"/>
    <w:rsid w:val="001B0848"/>
    <w:rsid w:val="001D02D4"/>
    <w:rsid w:val="001D55EB"/>
    <w:rsid w:val="001E0C30"/>
    <w:rsid w:val="001E7E98"/>
    <w:rsid w:val="0020264E"/>
    <w:rsid w:val="00207D9D"/>
    <w:rsid w:val="00232D11"/>
    <w:rsid w:val="00242D15"/>
    <w:rsid w:val="00243616"/>
    <w:rsid w:val="00260036"/>
    <w:rsid w:val="00263E0C"/>
    <w:rsid w:val="00267271"/>
    <w:rsid w:val="002728DE"/>
    <w:rsid w:val="00273A05"/>
    <w:rsid w:val="002801A8"/>
    <w:rsid w:val="002B69FA"/>
    <w:rsid w:val="002D6031"/>
    <w:rsid w:val="002D739B"/>
    <w:rsid w:val="002E4E7D"/>
    <w:rsid w:val="002E7F20"/>
    <w:rsid w:val="002F2964"/>
    <w:rsid w:val="00316175"/>
    <w:rsid w:val="00316A3B"/>
    <w:rsid w:val="00340602"/>
    <w:rsid w:val="00382551"/>
    <w:rsid w:val="00386360"/>
    <w:rsid w:val="003C34C6"/>
    <w:rsid w:val="003C6EC7"/>
    <w:rsid w:val="003D0608"/>
    <w:rsid w:val="003D3443"/>
    <w:rsid w:val="003D6FD6"/>
    <w:rsid w:val="00410CA3"/>
    <w:rsid w:val="004404C1"/>
    <w:rsid w:val="00441C90"/>
    <w:rsid w:val="004476E6"/>
    <w:rsid w:val="00452328"/>
    <w:rsid w:val="0048369F"/>
    <w:rsid w:val="00486E3C"/>
    <w:rsid w:val="00490002"/>
    <w:rsid w:val="004A06C3"/>
    <w:rsid w:val="004C3BD2"/>
    <w:rsid w:val="004D139D"/>
    <w:rsid w:val="004D18A0"/>
    <w:rsid w:val="004E520E"/>
    <w:rsid w:val="004F5FDF"/>
    <w:rsid w:val="004F7EDC"/>
    <w:rsid w:val="0050135F"/>
    <w:rsid w:val="00504E51"/>
    <w:rsid w:val="00526950"/>
    <w:rsid w:val="00527961"/>
    <w:rsid w:val="00533B5C"/>
    <w:rsid w:val="00534062"/>
    <w:rsid w:val="00534391"/>
    <w:rsid w:val="0053550F"/>
    <w:rsid w:val="00544886"/>
    <w:rsid w:val="0055687A"/>
    <w:rsid w:val="00561199"/>
    <w:rsid w:val="00561CD4"/>
    <w:rsid w:val="005646FC"/>
    <w:rsid w:val="0056693F"/>
    <w:rsid w:val="00584DC2"/>
    <w:rsid w:val="005B31B2"/>
    <w:rsid w:val="005C64D4"/>
    <w:rsid w:val="005E60CD"/>
    <w:rsid w:val="005F4153"/>
    <w:rsid w:val="005F4857"/>
    <w:rsid w:val="00611644"/>
    <w:rsid w:val="0062425B"/>
    <w:rsid w:val="0063349F"/>
    <w:rsid w:val="00641589"/>
    <w:rsid w:val="006415E2"/>
    <w:rsid w:val="00646633"/>
    <w:rsid w:val="006803C2"/>
    <w:rsid w:val="00681ACC"/>
    <w:rsid w:val="00697EF1"/>
    <w:rsid w:val="006A4B71"/>
    <w:rsid w:val="006D4A33"/>
    <w:rsid w:val="006E66EA"/>
    <w:rsid w:val="006F0612"/>
    <w:rsid w:val="006F1248"/>
    <w:rsid w:val="006F156A"/>
    <w:rsid w:val="007144A9"/>
    <w:rsid w:val="00722EA2"/>
    <w:rsid w:val="007318F2"/>
    <w:rsid w:val="00766DCB"/>
    <w:rsid w:val="00793EB6"/>
    <w:rsid w:val="00796041"/>
    <w:rsid w:val="0079741B"/>
    <w:rsid w:val="007A0A01"/>
    <w:rsid w:val="007A666C"/>
    <w:rsid w:val="007C0615"/>
    <w:rsid w:val="007C4843"/>
    <w:rsid w:val="007E679C"/>
    <w:rsid w:val="007F094D"/>
    <w:rsid w:val="007F318C"/>
    <w:rsid w:val="007F3337"/>
    <w:rsid w:val="007F7B2B"/>
    <w:rsid w:val="008014F4"/>
    <w:rsid w:val="008027AC"/>
    <w:rsid w:val="0081552D"/>
    <w:rsid w:val="008233C5"/>
    <w:rsid w:val="00836D7F"/>
    <w:rsid w:val="00844E35"/>
    <w:rsid w:val="0085367B"/>
    <w:rsid w:val="00855809"/>
    <w:rsid w:val="008767D2"/>
    <w:rsid w:val="008776AE"/>
    <w:rsid w:val="0089195C"/>
    <w:rsid w:val="008A0A14"/>
    <w:rsid w:val="008A0A17"/>
    <w:rsid w:val="008A33F4"/>
    <w:rsid w:val="008B0A23"/>
    <w:rsid w:val="008B368E"/>
    <w:rsid w:val="008F7E35"/>
    <w:rsid w:val="009003F8"/>
    <w:rsid w:val="009322BB"/>
    <w:rsid w:val="009414AC"/>
    <w:rsid w:val="0094236A"/>
    <w:rsid w:val="00951F8E"/>
    <w:rsid w:val="00966AEB"/>
    <w:rsid w:val="00973D8B"/>
    <w:rsid w:val="009752F7"/>
    <w:rsid w:val="00984183"/>
    <w:rsid w:val="00987D59"/>
    <w:rsid w:val="009A4670"/>
    <w:rsid w:val="009D6C01"/>
    <w:rsid w:val="009E669B"/>
    <w:rsid w:val="009F1308"/>
    <w:rsid w:val="009F1C79"/>
    <w:rsid w:val="00A06804"/>
    <w:rsid w:val="00A10671"/>
    <w:rsid w:val="00A33089"/>
    <w:rsid w:val="00A37756"/>
    <w:rsid w:val="00A4501D"/>
    <w:rsid w:val="00A53590"/>
    <w:rsid w:val="00A67DC1"/>
    <w:rsid w:val="00A77032"/>
    <w:rsid w:val="00A77351"/>
    <w:rsid w:val="00A96E5D"/>
    <w:rsid w:val="00AA41E9"/>
    <w:rsid w:val="00AA7DCA"/>
    <w:rsid w:val="00AB1F09"/>
    <w:rsid w:val="00AC64ED"/>
    <w:rsid w:val="00AD186A"/>
    <w:rsid w:val="00B418C8"/>
    <w:rsid w:val="00B45A4C"/>
    <w:rsid w:val="00B543A4"/>
    <w:rsid w:val="00B66DCD"/>
    <w:rsid w:val="00B80BE3"/>
    <w:rsid w:val="00B8541C"/>
    <w:rsid w:val="00BA2784"/>
    <w:rsid w:val="00BC212B"/>
    <w:rsid w:val="00BC2CDC"/>
    <w:rsid w:val="00BC2ED4"/>
    <w:rsid w:val="00C104A5"/>
    <w:rsid w:val="00C128E5"/>
    <w:rsid w:val="00C26B13"/>
    <w:rsid w:val="00C3247C"/>
    <w:rsid w:val="00C40E57"/>
    <w:rsid w:val="00C437AB"/>
    <w:rsid w:val="00C727F1"/>
    <w:rsid w:val="00C84C59"/>
    <w:rsid w:val="00C90BE2"/>
    <w:rsid w:val="00CA110A"/>
    <w:rsid w:val="00CB2B43"/>
    <w:rsid w:val="00CC059B"/>
    <w:rsid w:val="00CE3DAB"/>
    <w:rsid w:val="00CF3F37"/>
    <w:rsid w:val="00CF4700"/>
    <w:rsid w:val="00CF7730"/>
    <w:rsid w:val="00D30BA0"/>
    <w:rsid w:val="00D3100C"/>
    <w:rsid w:val="00D409E0"/>
    <w:rsid w:val="00D43DB7"/>
    <w:rsid w:val="00D47EA8"/>
    <w:rsid w:val="00D63772"/>
    <w:rsid w:val="00D77FD5"/>
    <w:rsid w:val="00DA2AB4"/>
    <w:rsid w:val="00DB254D"/>
    <w:rsid w:val="00DC65EB"/>
    <w:rsid w:val="00DD109F"/>
    <w:rsid w:val="00DD4889"/>
    <w:rsid w:val="00DF2759"/>
    <w:rsid w:val="00DF45D6"/>
    <w:rsid w:val="00E16246"/>
    <w:rsid w:val="00E259B4"/>
    <w:rsid w:val="00E3312E"/>
    <w:rsid w:val="00E63743"/>
    <w:rsid w:val="00E71C85"/>
    <w:rsid w:val="00E82C40"/>
    <w:rsid w:val="00E87292"/>
    <w:rsid w:val="00E878A6"/>
    <w:rsid w:val="00EB4BF3"/>
    <w:rsid w:val="00ED4DB0"/>
    <w:rsid w:val="00EF0DAE"/>
    <w:rsid w:val="00F02550"/>
    <w:rsid w:val="00F02F30"/>
    <w:rsid w:val="00F1009E"/>
    <w:rsid w:val="00F178A0"/>
    <w:rsid w:val="00F278C0"/>
    <w:rsid w:val="00F35EFC"/>
    <w:rsid w:val="00F50E41"/>
    <w:rsid w:val="00F60661"/>
    <w:rsid w:val="00F719BC"/>
    <w:rsid w:val="00F735E5"/>
    <w:rsid w:val="00F9034B"/>
    <w:rsid w:val="00FB3CCE"/>
    <w:rsid w:val="00FF14A2"/>
    <w:rsid w:val="00FF423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3D1A"/>
  <w15:chartTrackingRefBased/>
  <w15:docId w15:val="{12ABC2C8-BF74-4D9D-99B7-6EB7A0FB6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95C"/>
    <w:pPr>
      <w:spacing w:line="312" w:lineRule="auto"/>
    </w:pPr>
    <w:rPr>
      <w:kern w:val="16"/>
      <w:sz w:val="21"/>
      <w14:cntxtAlts/>
    </w:rPr>
  </w:style>
  <w:style w:type="paragraph" w:styleId="Titre1">
    <w:name w:val="heading 1"/>
    <w:basedOn w:val="Normal"/>
    <w:next w:val="Normal"/>
    <w:link w:val="Titre1Car"/>
    <w:uiPriority w:val="9"/>
    <w:qFormat/>
    <w:rsid w:val="00F719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719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919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195C"/>
    <w:rPr>
      <w:rFonts w:asciiTheme="majorHAnsi" w:eastAsiaTheme="majorEastAsia" w:hAnsiTheme="majorHAnsi" w:cstheme="majorBidi"/>
      <w:spacing w:val="-10"/>
      <w:kern w:val="28"/>
      <w:sz w:val="56"/>
      <w:szCs w:val="56"/>
      <w14:cntxtAlts/>
    </w:rPr>
  </w:style>
  <w:style w:type="paragraph" w:styleId="En-tte">
    <w:name w:val="header"/>
    <w:basedOn w:val="Normal"/>
    <w:link w:val="En-tteCar"/>
    <w:uiPriority w:val="99"/>
    <w:unhideWhenUsed/>
    <w:rsid w:val="0089195C"/>
    <w:pPr>
      <w:tabs>
        <w:tab w:val="center" w:pos="4703"/>
        <w:tab w:val="right" w:pos="9406"/>
      </w:tabs>
      <w:spacing w:after="0" w:line="240" w:lineRule="auto"/>
    </w:pPr>
  </w:style>
  <w:style w:type="character" w:customStyle="1" w:styleId="En-tteCar">
    <w:name w:val="En-tête Car"/>
    <w:basedOn w:val="Policepardfaut"/>
    <w:link w:val="En-tte"/>
    <w:uiPriority w:val="99"/>
    <w:rsid w:val="0089195C"/>
    <w:rPr>
      <w:kern w:val="16"/>
      <w:sz w:val="21"/>
      <w14:cntxtAlts/>
    </w:rPr>
  </w:style>
  <w:style w:type="paragraph" w:styleId="Pieddepage">
    <w:name w:val="footer"/>
    <w:basedOn w:val="Normal"/>
    <w:link w:val="PieddepageCar"/>
    <w:uiPriority w:val="99"/>
    <w:unhideWhenUsed/>
    <w:rsid w:val="0089195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9195C"/>
    <w:rPr>
      <w:kern w:val="16"/>
      <w:sz w:val="21"/>
      <w14:cntxtAlts/>
    </w:rPr>
  </w:style>
  <w:style w:type="character" w:customStyle="1" w:styleId="Titre1Car">
    <w:name w:val="Titre 1 Car"/>
    <w:basedOn w:val="Policepardfaut"/>
    <w:link w:val="Titre1"/>
    <w:uiPriority w:val="9"/>
    <w:rsid w:val="00F719BC"/>
    <w:rPr>
      <w:rFonts w:asciiTheme="majorHAnsi" w:eastAsiaTheme="majorEastAsia" w:hAnsiTheme="majorHAnsi" w:cstheme="majorBidi"/>
      <w:color w:val="2F5496" w:themeColor="accent1" w:themeShade="BF"/>
      <w:kern w:val="16"/>
      <w:sz w:val="32"/>
      <w:szCs w:val="32"/>
      <w14:cntxtAlts/>
    </w:rPr>
  </w:style>
  <w:style w:type="character" w:customStyle="1" w:styleId="Titre2Car">
    <w:name w:val="Titre 2 Car"/>
    <w:basedOn w:val="Policepardfaut"/>
    <w:link w:val="Titre2"/>
    <w:uiPriority w:val="9"/>
    <w:rsid w:val="00F719BC"/>
    <w:rPr>
      <w:rFonts w:asciiTheme="majorHAnsi" w:eastAsiaTheme="majorEastAsia" w:hAnsiTheme="majorHAnsi" w:cstheme="majorBidi"/>
      <w:color w:val="2F5496" w:themeColor="accent1" w:themeShade="BF"/>
      <w:kern w:val="16"/>
      <w:sz w:val="26"/>
      <w:szCs w:val="26"/>
      <w14:cntxtAlts/>
    </w:rPr>
  </w:style>
  <w:style w:type="paragraph" w:styleId="En-ttedetabledesmatires">
    <w:name w:val="TOC Heading"/>
    <w:basedOn w:val="Titre1"/>
    <w:next w:val="Normal"/>
    <w:uiPriority w:val="39"/>
    <w:unhideWhenUsed/>
    <w:qFormat/>
    <w:rsid w:val="00F719BC"/>
    <w:pPr>
      <w:spacing w:line="259" w:lineRule="auto"/>
      <w:outlineLvl w:val="9"/>
    </w:pPr>
    <w:rPr>
      <w:kern w:val="0"/>
      <w:lang w:eastAsia="fr-CA"/>
      <w14:ligatures w14:val="none"/>
      <w14:cntxtAlts w14:val="0"/>
    </w:rPr>
  </w:style>
  <w:style w:type="paragraph" w:styleId="TM1">
    <w:name w:val="toc 1"/>
    <w:basedOn w:val="Normal"/>
    <w:next w:val="Normal"/>
    <w:autoRedefine/>
    <w:uiPriority w:val="39"/>
    <w:unhideWhenUsed/>
    <w:rsid w:val="00F719BC"/>
    <w:pPr>
      <w:spacing w:after="100"/>
    </w:pPr>
  </w:style>
  <w:style w:type="paragraph" w:styleId="TM2">
    <w:name w:val="toc 2"/>
    <w:basedOn w:val="Normal"/>
    <w:next w:val="Normal"/>
    <w:autoRedefine/>
    <w:uiPriority w:val="39"/>
    <w:unhideWhenUsed/>
    <w:rsid w:val="00F719BC"/>
    <w:pPr>
      <w:spacing w:after="100"/>
      <w:ind w:left="210"/>
    </w:pPr>
  </w:style>
  <w:style w:type="character" w:styleId="Lienhypertexte">
    <w:name w:val="Hyperlink"/>
    <w:basedOn w:val="Policepardfaut"/>
    <w:uiPriority w:val="99"/>
    <w:unhideWhenUsed/>
    <w:rsid w:val="00F719BC"/>
    <w:rPr>
      <w:color w:val="0563C1" w:themeColor="hyperlink"/>
      <w:u w:val="single"/>
    </w:rPr>
  </w:style>
  <w:style w:type="character" w:styleId="Mentionnonrsolue">
    <w:name w:val="Unresolved Mention"/>
    <w:basedOn w:val="Policepardfaut"/>
    <w:uiPriority w:val="99"/>
    <w:semiHidden/>
    <w:unhideWhenUsed/>
    <w:rsid w:val="0005473A"/>
    <w:rPr>
      <w:color w:val="605E5C"/>
      <w:shd w:val="clear" w:color="auto" w:fill="E1DFDD"/>
    </w:rPr>
  </w:style>
  <w:style w:type="paragraph" w:styleId="Notedebasdepage">
    <w:name w:val="footnote text"/>
    <w:basedOn w:val="Normal"/>
    <w:link w:val="NotedebasdepageCar"/>
    <w:uiPriority w:val="99"/>
    <w:semiHidden/>
    <w:unhideWhenUsed/>
    <w:rsid w:val="00B8541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8541C"/>
    <w:rPr>
      <w:kern w:val="16"/>
      <w:sz w:val="20"/>
      <w:szCs w:val="20"/>
      <w14:cntxtAlts/>
    </w:rPr>
  </w:style>
  <w:style w:type="character" w:styleId="Appelnotedebasdep">
    <w:name w:val="footnote reference"/>
    <w:basedOn w:val="Policepardfaut"/>
    <w:uiPriority w:val="99"/>
    <w:semiHidden/>
    <w:unhideWhenUsed/>
    <w:rsid w:val="00B8541C"/>
    <w:rPr>
      <w:vertAlign w:val="superscript"/>
    </w:rPr>
  </w:style>
  <w:style w:type="paragraph" w:styleId="Bibliographie">
    <w:name w:val="Bibliography"/>
    <w:basedOn w:val="Normal"/>
    <w:next w:val="Normal"/>
    <w:uiPriority w:val="37"/>
    <w:unhideWhenUsed/>
    <w:rsid w:val="00B8541C"/>
    <w:pPr>
      <w:spacing w:after="0" w:line="480" w:lineRule="auto"/>
      <w:ind w:left="720" w:hanging="720"/>
    </w:pPr>
  </w:style>
  <w:style w:type="paragraph" w:styleId="Paragraphedeliste">
    <w:name w:val="List Paragraph"/>
    <w:basedOn w:val="Normal"/>
    <w:uiPriority w:val="34"/>
    <w:qFormat/>
    <w:rsid w:val="00F60661"/>
    <w:pPr>
      <w:ind w:left="720"/>
      <w:contextualSpacing/>
    </w:pPr>
  </w:style>
  <w:style w:type="table" w:styleId="Grilledutableau">
    <w:name w:val="Table Grid"/>
    <w:basedOn w:val="TableauNormal"/>
    <w:uiPriority w:val="39"/>
    <w:rsid w:val="00113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2D60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09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150.statcan.gc.ca/t1/tbl1/fr/tv.action?pid=3210013601&amp;pickMembers%5B0%5D=1.1&amp;pickMembers%5B1%5D=2.2&amp;pickMembers%5B2%5D=3.7&amp;pickMembers%5B3%5D=4.4&amp;cubeTimeFrame.startYear=2019&amp;cubeTimeFrame.endYear=2021&amp;referencePeriods=20190101%2C202101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150.statcan.gc.ca/t1/tbl1/fr/tv.action?pid=3210013601&amp;pickMembers%5B0%5D=1.1&amp;pickMembers%5B1%5D=2.2&amp;pickMembers%5B2%5D=3.6&amp;pickMembers%5B3%5D=4.4&amp;cubeTimeFrame.startYear=2019&amp;cubeTimeFrame.endYear=2021&amp;referencePeriods=20190101%2C20210101" TargetMode="External"/><Relationship Id="rId2" Type="http://schemas.openxmlformats.org/officeDocument/2006/relationships/numbering" Target="numbering.xml"/><Relationship Id="rId16" Type="http://schemas.openxmlformats.org/officeDocument/2006/relationships/hyperlink" Target="https://www150.statcan.gc.ca/t1/tbl1/fr/tv.action?pid=3210013601&amp;pickMembers%5B0%5D=1.1&amp;pickMembers%5B1%5D=2.2&amp;pickMembers%5B2%5D=3.4&amp;pickMembers%5B3%5D=4.4&amp;cubeTimeFrame.startYear=2019&amp;cubeTimeFrame.endYear=2021&amp;referencePeriods=20190101%2C202101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www150.statcan.gc.ca/t1/tbl1/fr/tv.action?pid=3210013601&amp;pickMembers%5B0%5D=1.1&amp;pickMembers%5B1%5D=2.2&amp;pickMembers%5B2%5D=3.9&amp;pickMembers%5B3%5D=4.4&amp;cubeTimeFrame.startYear=2019&amp;cubeTimeFrame.endYear=2021&amp;referencePeriods=20190101%2C20210101"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65E50-4F17-4B9B-8A80-1C4352F88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Pages>9</Pages>
  <Words>4490</Words>
  <Characters>24699</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Gabriel</cp:lastModifiedBy>
  <cp:revision>105</cp:revision>
  <dcterms:created xsi:type="dcterms:W3CDTF">2023-10-22T14:49:00Z</dcterms:created>
  <dcterms:modified xsi:type="dcterms:W3CDTF">2023-10-27T22:39:00Z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id="0p6xHAHG"/&gt;&lt;style id="http://www.zotero.org/styles/apa" locale="fr-CA"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