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61" w:type="dxa"/>
        <w:tblCellMar>
          <w:left w:w="70" w:type="dxa"/>
          <w:right w:w="70" w:type="dxa"/>
        </w:tblCellMar>
        <w:tblLook w:val="04A0" w:firstRow="1" w:lastRow="0" w:firstColumn="1" w:lastColumn="0" w:noHBand="0" w:noVBand="1"/>
      </w:tblPr>
      <w:tblGrid>
        <w:gridCol w:w="1464"/>
        <w:gridCol w:w="3493"/>
        <w:gridCol w:w="6204"/>
      </w:tblGrid>
      <w:tr w:rsidR="00DF4322" w:rsidRPr="00DF4322" w:rsidTr="00621082">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DF4322"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w:t>
            </w:r>
            <w:r w:rsidR="00DF4322">
              <w:rPr>
                <w:rFonts w:ascii="Calibri" w:eastAsia="Times New Roman" w:hAnsi="Calibri" w:cs="Calibri"/>
                <w:b/>
                <w:color w:val="000000"/>
                <w:lang w:eastAsia="es-CR"/>
              </w:rPr>
              <w:t>ó</w:t>
            </w:r>
            <w:r w:rsidR="00DF4322"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DF4322" w:rsidRPr="00DF4322" w:rsidRDefault="009F075E"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&lt;002&gt;</w:t>
            </w:r>
          </w:p>
        </w:tc>
      </w:tr>
      <w:tr w:rsidR="00DF4322" w:rsidRPr="00DF4322" w:rsidTr="00621082">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DF4322" w:rsidRPr="00DF4322" w:rsidRDefault="00DF4322"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Visualizar totalidad de productos</w:t>
            </w:r>
          </w:p>
        </w:tc>
      </w:tr>
      <w:tr w:rsidR="00DF4322" w:rsidRPr="00DF4322" w:rsidTr="00621082">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DF4322" w:rsidRPr="00DF4322" w:rsidTr="00621082">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Mostrar la cantidad de productos que han sido registrados en el menú con el fin de que el administrador pueda elegir que hacer con esos datos.</w:t>
            </w:r>
          </w:p>
        </w:tc>
      </w:tr>
      <w:tr w:rsidR="00DF4322" w:rsidRPr="00DF4322" w:rsidTr="00621082">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Tienen que haber productos previamente cargados, al menos uno para que se muestre la información.</w:t>
            </w:r>
          </w:p>
          <w:p w:rsidR="00DF4322" w:rsidRPr="00DF4322" w:rsidRDefault="00DF4322" w:rsidP="009F075E">
            <w:pPr>
              <w:spacing w:after="0" w:line="240" w:lineRule="auto"/>
              <w:rPr>
                <w:rFonts w:ascii="Calibri" w:eastAsia="Times New Roman" w:hAnsi="Calibri" w:cs="Calibri"/>
                <w:color w:val="000000"/>
                <w:lang w:eastAsia="es-CR"/>
              </w:rPr>
            </w:pPr>
          </w:p>
        </w:tc>
      </w:tr>
      <w:tr w:rsidR="00DF4322" w:rsidRPr="00DF4322" w:rsidTr="00621082">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muestran los productos del menú en pantalla.</w:t>
            </w:r>
          </w:p>
        </w:tc>
      </w:tr>
      <w:tr w:rsidR="00DF4322" w:rsidRPr="00DF4322" w:rsidTr="00DF4322">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DF4322" w:rsidRPr="00DF4322" w:rsidTr="0062108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DF4322" w:rsidRPr="00DF4322" w:rsidTr="0062108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Este caso de uso inicia cuando el administrador entra al sistema. </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carga los datos correspondientes a los productos en el menú</w:t>
            </w:r>
          </w:p>
        </w:tc>
      </w:tr>
      <w:tr w:rsidR="00DF4322" w:rsidRPr="00DF4322" w:rsidTr="0062108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puede visualizar los productos, con ello decidir si elimina un producto, deshabilita un producto, edita o ver la información específica</w:t>
            </w:r>
          </w:p>
          <w:p w:rsidR="00DF4322" w:rsidRPr="00DF4322" w:rsidRDefault="00DF4322" w:rsidP="009F075E">
            <w:pPr>
              <w:spacing w:after="0" w:line="240" w:lineRule="auto"/>
              <w:rPr>
                <w:rFonts w:ascii="Calibri" w:eastAsia="Times New Roman" w:hAnsi="Calibri" w:cs="Calibri"/>
                <w:color w:val="000000"/>
                <w:lang w:eastAsia="es-CR"/>
              </w:rPr>
            </w:pP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responde con el caso de uso correspondiente y da seguimiento al respectivo proceso.</w:t>
            </w:r>
          </w:p>
          <w:p w:rsidR="00621082" w:rsidRDefault="00621082" w:rsidP="009F075E">
            <w:pPr>
              <w:spacing w:after="0" w:line="240" w:lineRule="auto"/>
              <w:rPr>
                <w:rFonts w:ascii="Calibri" w:eastAsia="Times New Roman" w:hAnsi="Calibri" w:cs="Calibri"/>
                <w:color w:val="000000"/>
                <w:lang w:eastAsia="es-CR"/>
              </w:rPr>
            </w:pPr>
          </w:p>
          <w:p w:rsidR="00621082" w:rsidRPr="00DF4322" w:rsidRDefault="00621082" w:rsidP="009F075E">
            <w:pPr>
              <w:spacing w:after="0" w:line="240" w:lineRule="auto"/>
              <w:rPr>
                <w:rFonts w:ascii="Calibri" w:eastAsia="Times New Roman" w:hAnsi="Calibri" w:cs="Calibri"/>
                <w:color w:val="000000"/>
                <w:lang w:eastAsia="es-CR"/>
              </w:rPr>
            </w:pPr>
          </w:p>
        </w:tc>
      </w:tr>
      <w:tr w:rsidR="00A12641" w:rsidRPr="00DF4322" w:rsidTr="00A12641">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A12641" w:rsidRPr="00DF4322" w:rsidRDefault="00A12641" w:rsidP="00A12641">
            <w:pPr>
              <w:spacing w:after="0" w:line="240" w:lineRule="auto"/>
              <w:rPr>
                <w:rFonts w:ascii="Calibri" w:eastAsia="Times New Roman" w:hAnsi="Calibri" w:cs="Calibri"/>
                <w:color w:val="000000"/>
                <w:lang w:eastAsia="es-CR"/>
              </w:rPr>
            </w:pPr>
            <w:r w:rsidRPr="00A12641">
              <w:rPr>
                <w:rFonts w:ascii="Calibri" w:eastAsia="Times New Roman" w:hAnsi="Calibri" w:cs="Calibri"/>
                <w:b/>
                <w:color w:val="000000"/>
                <w:lang w:eastAsia="es-CR"/>
              </w:rPr>
              <w:t>Consideraciones extra:</w:t>
            </w:r>
          </w:p>
        </w:tc>
      </w:tr>
      <w:tr w:rsidR="0007739C" w:rsidRPr="00DF4322" w:rsidTr="0007739C">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07739C" w:rsidRPr="0007739C" w:rsidRDefault="0007739C" w:rsidP="00A12641">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viene siendo el menú principal en donde el respectivo administrador puede realizar las funciones como: habilitar</w:t>
            </w:r>
            <w:r w:rsidR="0060788F">
              <w:rPr>
                <w:rFonts w:ascii="Calibri" w:eastAsia="Times New Roman" w:hAnsi="Calibri" w:cs="Calibri"/>
                <w:color w:val="000000"/>
                <w:lang w:eastAsia="es-CR"/>
              </w:rPr>
              <w:t xml:space="preserve">/deshabilitar </w:t>
            </w:r>
            <w:r>
              <w:rPr>
                <w:rFonts w:ascii="Calibri" w:eastAsia="Times New Roman" w:hAnsi="Calibri" w:cs="Calibri"/>
                <w:color w:val="000000"/>
                <w:lang w:eastAsia="es-CR"/>
              </w:rPr>
              <w:t>platillo, filtrar por categoría, agregar, editar o eliminar platillo junto con la cantidad de clientes conectados a la aplicación.</w:t>
            </w:r>
          </w:p>
        </w:tc>
      </w:tr>
    </w:tbl>
    <w:p w:rsidR="00DF4322" w:rsidRDefault="00DF4322"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DF4322" w:rsidRPr="00DF4322" w:rsidTr="00DF4322">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DF4322" w:rsidRPr="00DF4322" w:rsidRDefault="00621082"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&lt;004&gt;</w:t>
            </w:r>
          </w:p>
        </w:tc>
      </w:tr>
      <w:tr w:rsidR="00DF4322" w:rsidRPr="00DF4322" w:rsidTr="00DF4322">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DF4322" w:rsidRPr="00DF4322" w:rsidRDefault="00DF4322"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Filtrar el tipo de platillo</w:t>
            </w:r>
          </w:p>
        </w:tc>
      </w:tr>
      <w:tr w:rsidR="00DF4322" w:rsidRPr="00DF4322" w:rsidTr="00DF4322">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 y cliente</w:t>
            </w:r>
          </w:p>
        </w:tc>
      </w:tr>
      <w:tr w:rsidR="00DF4322" w:rsidRPr="00DF4322" w:rsidTr="00DF4322">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Mostrar los productos determinados según la categoría que estos tengan</w:t>
            </w:r>
          </w:p>
        </w:tc>
      </w:tr>
      <w:tr w:rsidR="00DF4322" w:rsidRPr="00DF4322" w:rsidTr="00DF4322">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Tener productos previamente registrados y categorizados.</w:t>
            </w:r>
          </w:p>
          <w:p w:rsidR="00DF4322" w:rsidRPr="00DF4322" w:rsidRDefault="00DF4322" w:rsidP="009F075E">
            <w:pPr>
              <w:spacing w:after="0" w:line="240" w:lineRule="auto"/>
              <w:rPr>
                <w:rFonts w:ascii="Calibri" w:eastAsia="Times New Roman" w:hAnsi="Calibri" w:cs="Calibri"/>
                <w:color w:val="000000"/>
                <w:lang w:eastAsia="es-CR"/>
              </w:rPr>
            </w:pPr>
          </w:p>
        </w:tc>
      </w:tr>
      <w:tr w:rsidR="00DF4322" w:rsidRPr="00DF4322" w:rsidTr="00DF4322">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muestran únicamente los productos de la categoría seleccionada</w:t>
            </w:r>
          </w:p>
        </w:tc>
      </w:tr>
      <w:tr w:rsidR="00DF4322" w:rsidRPr="00DF4322" w:rsidTr="00DF4322">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DF4322" w:rsidRPr="00DF4322" w:rsidTr="00A12641">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DF4322" w:rsidRPr="00DF4322" w:rsidTr="00A12641">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comienza cuando el actor selecciona alguna de las clasificaciones para filtrar productos</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se encarga de mostrar los productos que tengan únicamente esa categoría al actor.</w:t>
            </w:r>
          </w:p>
        </w:tc>
      </w:tr>
      <w:tr w:rsidR="00DF4322" w:rsidRPr="00DF4322" w:rsidTr="00A12641">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1E19BD" w:rsidRPr="00DF4322" w:rsidRDefault="001E19BD"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actor dispone de la información por categoría y puede seleccionar qué hacer luego</w:t>
            </w:r>
            <w:r w:rsidR="0007739C">
              <w:rPr>
                <w:rFonts w:ascii="Calibri" w:eastAsia="Times New Roman" w:hAnsi="Calibri" w:cs="Calibri"/>
                <w:color w:val="000000"/>
                <w:lang w:eastAsia="es-CR"/>
              </w:rPr>
              <w:t>.</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1E19BD" w:rsidRDefault="001E19BD"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Responde </w:t>
            </w:r>
            <w:r w:rsidR="00A12641">
              <w:rPr>
                <w:rFonts w:ascii="Calibri" w:eastAsia="Times New Roman" w:hAnsi="Calibri" w:cs="Calibri"/>
                <w:color w:val="000000"/>
                <w:lang w:eastAsia="es-CR"/>
              </w:rPr>
              <w:t>a un nuevo caso de uso.</w:t>
            </w:r>
          </w:p>
          <w:p w:rsidR="00A12641" w:rsidRPr="00DF4322" w:rsidRDefault="00A12641" w:rsidP="009F075E">
            <w:pPr>
              <w:spacing w:after="0" w:line="240" w:lineRule="auto"/>
              <w:rPr>
                <w:rFonts w:ascii="Calibri" w:eastAsia="Times New Roman" w:hAnsi="Calibri" w:cs="Calibri"/>
                <w:color w:val="000000"/>
                <w:lang w:eastAsia="es-CR"/>
              </w:rPr>
            </w:pPr>
          </w:p>
        </w:tc>
      </w:tr>
      <w:tr w:rsidR="00A12641" w:rsidRPr="00DF4322" w:rsidTr="00A12641">
        <w:trPr>
          <w:trHeight w:val="224"/>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A12641" w:rsidRPr="00A12641" w:rsidRDefault="00A12641" w:rsidP="009F075E">
            <w:pPr>
              <w:spacing w:after="0" w:line="240" w:lineRule="auto"/>
              <w:rPr>
                <w:b/>
              </w:rPr>
            </w:pPr>
            <w:r w:rsidRPr="00A12641">
              <w:rPr>
                <w:b/>
              </w:rPr>
              <w:t>Consideraciones extra:</w:t>
            </w:r>
          </w:p>
        </w:tc>
      </w:tr>
      <w:tr w:rsidR="00A12641" w:rsidRPr="00DF4322" w:rsidTr="00A12641">
        <w:trPr>
          <w:trHeight w:val="224"/>
        </w:trPr>
        <w:tc>
          <w:tcPr>
            <w:tcW w:w="11176"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A12641" w:rsidRDefault="00A12641" w:rsidP="009F075E">
            <w:pPr>
              <w:spacing w:after="0" w:line="240" w:lineRule="auto"/>
            </w:pPr>
            <w:r>
              <w:t>Las categorías disponibles para filtrar son: PRT(postre), ENT(entrada), PRN (plato principal) y BEB (bebidas);</w:t>
            </w:r>
          </w:p>
          <w:p w:rsidR="00A12641" w:rsidRPr="00A12641" w:rsidRDefault="0007739C" w:rsidP="009F075E">
            <w:pPr>
              <w:spacing w:after="0" w:line="240" w:lineRule="auto"/>
            </w:pPr>
            <w:r>
              <w:t>además,</w:t>
            </w:r>
            <w:r w:rsidR="00A12641">
              <w:t xml:space="preserve"> en el caso del administrador tiene la posibilidad de filtrar el top 10 de productos y los productos nunca pedidos</w:t>
            </w:r>
          </w:p>
        </w:tc>
      </w:tr>
    </w:tbl>
    <w:p w:rsidR="00DF4322" w:rsidRDefault="00DF4322" w:rsidP="009F075E"/>
    <w:p w:rsidR="009F075E" w:rsidRDefault="009F075E" w:rsidP="009F075E"/>
    <w:p w:rsidR="00D132C6" w:rsidRDefault="00D132C6" w:rsidP="009F075E"/>
    <w:p w:rsidR="00D132C6" w:rsidRDefault="00D132C6" w:rsidP="009F075E"/>
    <w:p w:rsidR="00D132C6" w:rsidRDefault="00D132C6" w:rsidP="009F075E"/>
    <w:p w:rsidR="00D132C6" w:rsidRDefault="00D132C6" w:rsidP="009F075E"/>
    <w:p w:rsidR="00D132C6" w:rsidRDefault="00D132C6" w:rsidP="009F075E"/>
    <w:p w:rsidR="00D132C6" w:rsidRDefault="00D132C6" w:rsidP="009F075E"/>
    <w:p w:rsidR="00D132C6" w:rsidRDefault="00D132C6"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lastRenderedPageBreak/>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D47EC0"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w:t>
            </w:r>
            <w:r w:rsidR="00D132C6">
              <w:rPr>
                <w:rFonts w:ascii="Calibri" w:eastAsia="Times New Roman" w:hAnsi="Calibri" w:cs="Calibri"/>
                <w:color w:val="000000"/>
                <w:lang w:eastAsia="es-CR"/>
              </w:rPr>
              <w:t>6</w:t>
            </w:r>
            <w:r>
              <w:rPr>
                <w:rFonts w:ascii="Calibri" w:eastAsia="Times New Roman" w:hAnsi="Calibri" w:cs="Calibri"/>
                <w:color w:val="000000"/>
                <w:lang w:eastAsia="es-CR"/>
              </w:rPr>
              <w:t>&gt;</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Historial de pedidos </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Brinda el historial de </w:t>
            </w:r>
            <w:r w:rsidRPr="00D47EC0">
              <w:rPr>
                <w:rFonts w:ascii="Calibri" w:eastAsia="Times New Roman" w:hAnsi="Calibri" w:cs="Calibri"/>
                <w:i/>
                <w:color w:val="000000"/>
                <w:u w:val="single"/>
                <w:lang w:eastAsia="es-CR"/>
              </w:rPr>
              <w:t>todos</w:t>
            </w:r>
            <w:r>
              <w:rPr>
                <w:rFonts w:ascii="Calibri" w:eastAsia="Times New Roman" w:hAnsi="Calibri" w:cs="Calibri"/>
                <w:color w:val="000000"/>
                <w:lang w:eastAsia="es-CR"/>
              </w:rPr>
              <w:t xml:space="preserve"> los pedidos que se han realizado independientemente de la categoría.</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Debe haber al menos un pedido realizado por algún cliente, debe haber productos registrados y disponibles.</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puede observar cual a sido el historial general del local.</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D47EC0">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D47EC0">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inicia cuando el administrador quiere ver el historial de productos del local.</w:t>
            </w:r>
          </w:p>
          <w:p w:rsidR="009F075E" w:rsidRPr="00DF4322" w:rsidRDefault="009F075E" w:rsidP="009F075E">
            <w:pPr>
              <w:spacing w:after="0" w:line="240" w:lineRule="auto"/>
              <w:rPr>
                <w:rFonts w:ascii="Calibri" w:eastAsia="Times New Roman" w:hAnsi="Calibri" w:cs="Calibri"/>
                <w:color w:val="000000"/>
                <w:lang w:eastAsia="es-CR"/>
              </w:rPr>
            </w:pP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9F075E"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sistema busca cuales productos han sido pedidos (en el </w:t>
            </w:r>
            <w:proofErr w:type="spellStart"/>
            <w:r>
              <w:rPr>
                <w:rFonts w:ascii="Calibri" w:eastAsia="Times New Roman" w:hAnsi="Calibri" w:cs="Calibri"/>
                <w:color w:val="000000"/>
                <w:lang w:eastAsia="es-CR"/>
              </w:rPr>
              <w:t>xml</w:t>
            </w:r>
            <w:proofErr w:type="spellEnd"/>
            <w:r>
              <w:rPr>
                <w:rFonts w:ascii="Calibri" w:eastAsia="Times New Roman" w:hAnsi="Calibri" w:cs="Calibri"/>
                <w:color w:val="000000"/>
                <w:lang w:eastAsia="es-CR"/>
              </w:rPr>
              <w:t>) para brindarle la información en pantalla al administrador.</w:t>
            </w:r>
          </w:p>
          <w:p w:rsidR="00D47EC0" w:rsidRPr="00DF4322" w:rsidRDefault="00D47EC0" w:rsidP="009F075E">
            <w:pPr>
              <w:spacing w:after="0" w:line="240" w:lineRule="auto"/>
              <w:rPr>
                <w:rFonts w:ascii="Calibri" w:eastAsia="Times New Roman" w:hAnsi="Calibri" w:cs="Calibri"/>
                <w:color w:val="000000"/>
                <w:lang w:eastAsia="es-CR"/>
              </w:rPr>
            </w:pPr>
          </w:p>
        </w:tc>
      </w:tr>
      <w:tr w:rsidR="00D132C6"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D132C6" w:rsidRPr="00D132C6" w:rsidRDefault="00D132C6" w:rsidP="009F075E">
            <w:pPr>
              <w:spacing w:after="0" w:line="240" w:lineRule="auto"/>
              <w:rPr>
                <w:rFonts w:ascii="Calibri" w:eastAsia="Times New Roman" w:hAnsi="Calibri" w:cs="Calibri"/>
                <w:b/>
                <w:color w:val="000000"/>
                <w:lang w:eastAsia="es-CR"/>
              </w:rPr>
            </w:pPr>
            <w:r w:rsidRPr="00D132C6">
              <w:rPr>
                <w:rFonts w:ascii="Calibri" w:eastAsia="Times New Roman" w:hAnsi="Calibri" w:cs="Calibri"/>
                <w:b/>
                <w:color w:val="000000"/>
                <w:lang w:eastAsia="es-CR"/>
              </w:rPr>
              <w:t>Consideraciones extra:</w:t>
            </w:r>
          </w:p>
        </w:tc>
      </w:tr>
      <w:tr w:rsidR="00D132C6" w:rsidRPr="00DF4322" w:rsidTr="00D132C6">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D132C6" w:rsidRPr="00D132C6" w:rsidRDefault="00D132C6"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*Respuesta del correo de la profe*</w:t>
            </w:r>
          </w:p>
        </w:tc>
      </w:tr>
    </w:tbl>
    <w:p w:rsidR="009F075E" w:rsidRDefault="009F075E"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6E5452"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w:t>
            </w:r>
            <w:r w:rsidR="00D132C6">
              <w:rPr>
                <w:rFonts w:ascii="Calibri" w:eastAsia="Times New Roman" w:hAnsi="Calibri" w:cs="Calibri"/>
                <w:color w:val="000000"/>
                <w:lang w:eastAsia="es-CR"/>
              </w:rPr>
              <w:t>8</w:t>
            </w:r>
            <w:r>
              <w:rPr>
                <w:rFonts w:ascii="Calibri" w:eastAsia="Times New Roman" w:hAnsi="Calibri" w:cs="Calibri"/>
                <w:color w:val="000000"/>
                <w:lang w:eastAsia="es-CR"/>
              </w:rPr>
              <w:t>&gt;</w:t>
            </w:r>
            <w:r w:rsidR="005506E8">
              <w:rPr>
                <w:rFonts w:ascii="Calibri" w:eastAsia="Times New Roman" w:hAnsi="Calibri" w:cs="Calibri"/>
                <w:color w:val="000000"/>
                <w:lang w:eastAsia="es-CR"/>
              </w:rPr>
              <w:t>**</w:t>
            </w:r>
            <w:r w:rsidR="00CB27B9">
              <w:rPr>
                <w:rFonts w:ascii="Calibri" w:eastAsia="Times New Roman" w:hAnsi="Calibri" w:cs="Calibri"/>
                <w:color w:val="000000"/>
                <w:lang w:eastAsia="es-CR"/>
              </w:rPr>
              <w:t xml:space="preserve">  NOTA: CREO QUE ESTE CASO LO TIENE YOSSI</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996475"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R</w:t>
            </w:r>
            <w:bookmarkStart w:id="0" w:name="_GoBack"/>
            <w:bookmarkEnd w:id="0"/>
            <w:r>
              <w:rPr>
                <w:rFonts w:ascii="Calibri" w:eastAsia="Times New Roman" w:hAnsi="Calibri" w:cs="Calibri"/>
                <w:color w:val="000000"/>
                <w:lang w:eastAsia="es-CR"/>
              </w:rPr>
              <w:t>ecibir</w:t>
            </w:r>
            <w:r w:rsidR="006E5452">
              <w:rPr>
                <w:rFonts w:ascii="Calibri" w:eastAsia="Times New Roman" w:hAnsi="Calibri" w:cs="Calibri"/>
                <w:color w:val="000000"/>
                <w:lang w:eastAsia="es-CR"/>
              </w:rPr>
              <w:t xml:space="preserve"> pedido</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y el cliente</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La realización del pedido por parte del cliente y la obtención de la información por parte del administrador</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cliente debe haber aceptado realizar un pedido válido.</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Se registran exitosamente los datos del pedido del cliente según su categoría (Sitio, llevar, </w:t>
            </w:r>
            <w:proofErr w:type="spellStart"/>
            <w:r>
              <w:rPr>
                <w:rFonts w:ascii="Calibri" w:eastAsia="Times New Roman" w:hAnsi="Calibri" w:cs="Calibri"/>
                <w:color w:val="000000"/>
                <w:lang w:eastAsia="es-CR"/>
              </w:rPr>
              <w:t>express</w:t>
            </w:r>
            <w:proofErr w:type="spellEnd"/>
            <w:r>
              <w:rPr>
                <w:rFonts w:ascii="Calibri" w:eastAsia="Times New Roman" w:hAnsi="Calibri" w:cs="Calibri"/>
                <w:color w:val="000000"/>
                <w:lang w:eastAsia="es-CR"/>
              </w:rPr>
              <w:t>).</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6E545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6E545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uno inicia cuando el cliente acepta la compra de la cantidad determinada de productos</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sistema registra cada producto como “pedido” y lo agrega al </w:t>
            </w:r>
            <w:proofErr w:type="spellStart"/>
            <w:r>
              <w:rPr>
                <w:rFonts w:ascii="Calibri" w:eastAsia="Times New Roman" w:hAnsi="Calibri" w:cs="Calibri"/>
                <w:color w:val="000000"/>
                <w:lang w:eastAsia="es-CR"/>
              </w:rPr>
              <w:t>xml</w:t>
            </w:r>
            <w:proofErr w:type="spellEnd"/>
            <w:r>
              <w:rPr>
                <w:rFonts w:ascii="Calibri" w:eastAsia="Times New Roman" w:hAnsi="Calibri" w:cs="Calibri"/>
                <w:color w:val="000000"/>
                <w:lang w:eastAsia="es-CR"/>
              </w:rPr>
              <w:t xml:space="preserve"> para ser procesado.</w:t>
            </w:r>
          </w:p>
        </w:tc>
      </w:tr>
      <w:tr w:rsidR="009F075E" w:rsidRPr="00DF4322" w:rsidTr="006E545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6E545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lee la información del pedido en el XML.</w:t>
            </w:r>
          </w:p>
          <w:p w:rsidR="006E5452" w:rsidRPr="00DF4322" w:rsidRDefault="006E5452" w:rsidP="009F075E">
            <w:pPr>
              <w:spacing w:after="0" w:line="240" w:lineRule="auto"/>
              <w:rPr>
                <w:rFonts w:ascii="Calibri" w:eastAsia="Times New Roman" w:hAnsi="Calibri" w:cs="Calibri"/>
                <w:color w:val="000000"/>
                <w:lang w:eastAsia="es-CR"/>
              </w:rPr>
            </w:pP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6E545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Una vez realizado el pedido, se mueve al historial en el </w:t>
            </w:r>
            <w:proofErr w:type="spellStart"/>
            <w:r>
              <w:rPr>
                <w:rFonts w:ascii="Calibri" w:eastAsia="Times New Roman" w:hAnsi="Calibri" w:cs="Calibri"/>
                <w:color w:val="000000"/>
                <w:lang w:eastAsia="es-CR"/>
              </w:rPr>
              <w:t>xml</w:t>
            </w:r>
            <w:proofErr w:type="spellEnd"/>
            <w:r>
              <w:rPr>
                <w:rFonts w:ascii="Calibri" w:eastAsia="Times New Roman" w:hAnsi="Calibri" w:cs="Calibri"/>
                <w:color w:val="000000"/>
                <w:lang w:eastAsia="es-CR"/>
              </w:rPr>
              <w:t xml:space="preserve"> para tener el registro.</w:t>
            </w:r>
          </w:p>
          <w:p w:rsidR="006E5452" w:rsidRPr="00DF4322" w:rsidRDefault="006E5452" w:rsidP="009F075E">
            <w:pPr>
              <w:spacing w:after="0" w:line="240" w:lineRule="auto"/>
              <w:rPr>
                <w:rFonts w:ascii="Calibri" w:eastAsia="Times New Roman" w:hAnsi="Calibri" w:cs="Calibri"/>
                <w:color w:val="000000"/>
                <w:lang w:eastAsia="es-CR"/>
              </w:rPr>
            </w:pPr>
          </w:p>
        </w:tc>
      </w:tr>
      <w:tr w:rsidR="006E5452" w:rsidRPr="00DF4322" w:rsidTr="006E5452">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6E5452" w:rsidRPr="006E5452" w:rsidRDefault="006E5452" w:rsidP="009F075E">
            <w:pPr>
              <w:spacing w:after="0" w:line="240" w:lineRule="auto"/>
              <w:rPr>
                <w:rFonts w:ascii="Calibri" w:eastAsia="Times New Roman" w:hAnsi="Calibri" w:cs="Calibri"/>
                <w:b/>
                <w:color w:val="000000"/>
                <w:lang w:eastAsia="es-CR"/>
              </w:rPr>
            </w:pPr>
            <w:r w:rsidRPr="006E5452">
              <w:rPr>
                <w:rFonts w:ascii="Calibri" w:eastAsia="Times New Roman" w:hAnsi="Calibri" w:cs="Calibri"/>
                <w:b/>
                <w:color w:val="000000"/>
                <w:lang w:eastAsia="es-CR"/>
              </w:rPr>
              <w:t>Consideraciones extra:</w:t>
            </w:r>
          </w:p>
        </w:tc>
      </w:tr>
      <w:tr w:rsidR="006E5452"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6E5452" w:rsidRPr="00DF4322" w:rsidRDefault="006E545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A la hora del realizar el pedido se debe categorizar </w:t>
            </w:r>
            <w:r w:rsidR="00097E2C">
              <w:rPr>
                <w:rFonts w:ascii="Calibri" w:eastAsia="Times New Roman" w:hAnsi="Calibri" w:cs="Calibri"/>
                <w:color w:val="000000"/>
                <w:lang w:eastAsia="es-CR"/>
              </w:rPr>
              <w:t>según el tipo de entrega; estas son para pasar a recoger, comer en sitio y exprés; además en el caso de ser exprés; al cliente se le solicita el número de teléfono y la dirección; en el caso de ser para recoger, se le solicita el nombre de la persona que pasa junto con el número telefónico de la misma. Para ambos casos de cobra un montó extra definido internamente por el administrador.</w:t>
            </w:r>
          </w:p>
        </w:tc>
      </w:tr>
    </w:tbl>
    <w:p w:rsidR="006B7842" w:rsidRDefault="006B7842"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C36711"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&lt;01</w:t>
            </w:r>
            <w:r w:rsidR="00D132C6">
              <w:rPr>
                <w:rFonts w:ascii="Calibri" w:eastAsia="Times New Roman" w:hAnsi="Calibri" w:cs="Calibri"/>
                <w:color w:val="000000"/>
                <w:lang w:eastAsia="es-CR"/>
              </w:rPr>
              <w:t>0</w:t>
            </w:r>
            <w:r>
              <w:rPr>
                <w:rFonts w:ascii="Calibri" w:eastAsia="Times New Roman" w:hAnsi="Calibri" w:cs="Calibri"/>
                <w:color w:val="000000"/>
                <w:lang w:eastAsia="es-CR"/>
              </w:rPr>
              <w:t>&gt;</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Eliminar platillo</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Eliminar un platillo del menú</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Debe haber platillos registrados en el menú.</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platillo es eliminado del menú junto con toda su información.</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6B784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6B784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6B7842" w:rsidP="006B7842">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inicia cuando el administrador decide eliminar un producto del menú.</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elimina al platillo del menú junto con todos sus datos asociados.</w:t>
            </w:r>
          </w:p>
        </w:tc>
      </w:tr>
      <w:tr w:rsidR="006B7842" w:rsidRPr="00DF4322" w:rsidTr="006B7842">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6B7842" w:rsidRPr="006B7842" w:rsidRDefault="006B7842" w:rsidP="009F075E">
            <w:pPr>
              <w:spacing w:after="0" w:line="240" w:lineRule="auto"/>
              <w:rPr>
                <w:rFonts w:ascii="Calibri" w:eastAsia="Times New Roman" w:hAnsi="Calibri" w:cs="Calibri"/>
                <w:b/>
                <w:color w:val="000000"/>
                <w:lang w:eastAsia="es-CR"/>
              </w:rPr>
            </w:pPr>
            <w:r w:rsidRPr="006B7842">
              <w:rPr>
                <w:rFonts w:ascii="Calibri" w:eastAsia="Times New Roman" w:hAnsi="Calibri" w:cs="Calibri"/>
                <w:b/>
                <w:color w:val="000000"/>
                <w:lang w:eastAsia="es-CR"/>
              </w:rPr>
              <w:lastRenderedPageBreak/>
              <w:t>Consideraciones extra:</w:t>
            </w:r>
          </w:p>
        </w:tc>
      </w:tr>
      <w:tr w:rsidR="006B7842" w:rsidRPr="00DF4322" w:rsidTr="00996475">
        <w:trPr>
          <w:trHeight w:val="392"/>
        </w:trPr>
        <w:tc>
          <w:tcPr>
            <w:tcW w:w="111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6B7842" w:rsidRPr="00DF4322" w:rsidRDefault="004E0FB5"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Una vez eliminado el platillo, este desaparece por completo de todos los filtros asociados.</w:t>
            </w:r>
          </w:p>
        </w:tc>
      </w:tr>
    </w:tbl>
    <w:p w:rsidR="009F075E" w:rsidRDefault="009F075E"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bookmarkStart w:id="1" w:name="_Hlk514593507"/>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1A6E0F"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&lt;01</w:t>
            </w:r>
            <w:r w:rsidR="00D132C6">
              <w:rPr>
                <w:rFonts w:ascii="Calibri" w:eastAsia="Times New Roman" w:hAnsi="Calibri" w:cs="Calibri"/>
                <w:color w:val="000000"/>
                <w:lang w:eastAsia="es-CR"/>
              </w:rPr>
              <w:t>2</w:t>
            </w:r>
            <w:r>
              <w:rPr>
                <w:rFonts w:ascii="Calibri" w:eastAsia="Times New Roman" w:hAnsi="Calibri" w:cs="Calibri"/>
                <w:color w:val="000000"/>
                <w:lang w:eastAsia="es-CR"/>
              </w:rPr>
              <w:t>&gt;</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1A6E0F"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Editar información del platillo</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1A6E0F"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w:t>
            </w:r>
            <w:r w:rsidR="00A4167E">
              <w:rPr>
                <w:rFonts w:ascii="Calibri" w:eastAsia="Times New Roman" w:hAnsi="Calibri" w:cs="Calibri"/>
                <w:b/>
                <w:color w:val="000000"/>
                <w:lang w:eastAsia="es-CR"/>
              </w:rPr>
              <w: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Permite cambiar la información de algún platillo, código, piezas por porción, calorías totales, descripción, precio, tamaño de porción y las calorías por 1 porción.</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Tener al menos un platillo registrado al cual cambiarle la información.</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platillo con los datos actualizados.</w:t>
            </w:r>
          </w:p>
          <w:p w:rsidR="009F075E" w:rsidRPr="00DF4322" w:rsidRDefault="009F075E" w:rsidP="009F075E">
            <w:pPr>
              <w:spacing w:after="0" w:line="240" w:lineRule="auto"/>
              <w:rPr>
                <w:rFonts w:ascii="Calibri" w:eastAsia="Times New Roman" w:hAnsi="Calibri" w:cs="Calibri"/>
                <w:color w:val="000000"/>
                <w:lang w:eastAsia="es-CR"/>
              </w:rPr>
            </w:pP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EF3097">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EF3097">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uno inicia cuando el administrador decide modificar alguna información de un platillo en específico.</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9F075E"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le da la disponibilidad al administrador de modificar los datos del producto</w:t>
            </w:r>
            <w:r w:rsidR="00FD705F">
              <w:rPr>
                <w:rFonts w:ascii="Calibri" w:eastAsia="Times New Roman" w:hAnsi="Calibri" w:cs="Calibri"/>
                <w:color w:val="000000"/>
                <w:lang w:eastAsia="es-CR"/>
              </w:rPr>
              <w:t>.</w:t>
            </w:r>
          </w:p>
          <w:p w:rsidR="00FD705F" w:rsidRPr="00DF4322" w:rsidRDefault="00FD705F" w:rsidP="009F075E">
            <w:pPr>
              <w:spacing w:after="0" w:line="240" w:lineRule="auto"/>
              <w:rPr>
                <w:rFonts w:ascii="Calibri" w:eastAsia="Times New Roman" w:hAnsi="Calibri" w:cs="Calibri"/>
                <w:color w:val="000000"/>
                <w:lang w:eastAsia="es-CR"/>
              </w:rPr>
            </w:pPr>
          </w:p>
        </w:tc>
      </w:tr>
      <w:tr w:rsidR="009F075E" w:rsidRPr="00DF4322" w:rsidTr="00EF3097">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FD705F" w:rsidRDefault="00FD705F"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Acepta los cambios realizados.</w:t>
            </w:r>
          </w:p>
          <w:p w:rsidR="00FD705F" w:rsidRPr="00DF4322" w:rsidRDefault="00FD705F" w:rsidP="009F075E">
            <w:pPr>
              <w:spacing w:after="0" w:line="240" w:lineRule="auto"/>
              <w:rPr>
                <w:rFonts w:ascii="Calibri" w:eastAsia="Times New Roman" w:hAnsi="Calibri" w:cs="Calibri"/>
                <w:color w:val="000000"/>
                <w:lang w:eastAsia="es-CR"/>
              </w:rPr>
            </w:pP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FD705F" w:rsidRPr="00D132C6" w:rsidRDefault="00FD705F" w:rsidP="009F075E">
            <w:pPr>
              <w:spacing w:after="0" w:line="240" w:lineRule="auto"/>
            </w:pPr>
            <w:r>
              <w:rPr>
                <w:rFonts w:ascii="Calibri" w:eastAsia="Times New Roman" w:hAnsi="Calibri" w:cs="Calibri"/>
                <w:color w:val="000000"/>
                <w:lang w:eastAsia="es-CR"/>
              </w:rPr>
              <w:t>Reescribe la información del producto editado.</w:t>
            </w:r>
          </w:p>
          <w:p w:rsidR="00FD705F" w:rsidRPr="00DF4322" w:rsidRDefault="00FD705F" w:rsidP="009F075E">
            <w:pPr>
              <w:spacing w:after="0" w:line="240" w:lineRule="auto"/>
              <w:rPr>
                <w:rFonts w:ascii="Calibri" w:eastAsia="Times New Roman" w:hAnsi="Calibri" w:cs="Calibri"/>
                <w:color w:val="000000"/>
                <w:lang w:eastAsia="es-CR"/>
              </w:rPr>
            </w:pPr>
          </w:p>
        </w:tc>
      </w:tr>
      <w:tr w:rsidR="00EF3097" w:rsidRPr="00DF4322" w:rsidTr="00EF3097">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EF3097" w:rsidRPr="00EF3097" w:rsidRDefault="00EF3097" w:rsidP="009F075E">
            <w:pPr>
              <w:spacing w:after="0" w:line="240" w:lineRule="auto"/>
              <w:rPr>
                <w:rFonts w:ascii="Calibri" w:eastAsia="Times New Roman" w:hAnsi="Calibri" w:cs="Calibri"/>
                <w:b/>
                <w:color w:val="000000"/>
                <w:lang w:eastAsia="es-CR"/>
              </w:rPr>
            </w:pPr>
            <w:r w:rsidRPr="00EF3097">
              <w:rPr>
                <w:rFonts w:ascii="Calibri" w:eastAsia="Times New Roman" w:hAnsi="Calibri" w:cs="Calibri"/>
                <w:b/>
                <w:color w:val="000000"/>
                <w:lang w:eastAsia="es-CR"/>
              </w:rPr>
              <w:t>Consideraciones extra:</w:t>
            </w:r>
          </w:p>
        </w:tc>
      </w:tr>
      <w:tr w:rsidR="00EF3097"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EF3097"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No se permite el cambio del nombre del producto, esto con el fin de evitar falsificar datos de la cantidad de veces reales que ha sido pedido un producto, para este caso se tendrá que eliminar el producto y volver a ingresar los datos de forma correcta. </w:t>
            </w:r>
          </w:p>
        </w:tc>
      </w:tr>
      <w:bookmarkEnd w:id="1"/>
    </w:tbl>
    <w:p w:rsidR="009F075E" w:rsidRDefault="009F075E" w:rsidP="009F075E"/>
    <w:tbl>
      <w:tblPr>
        <w:tblW w:w="11161" w:type="dxa"/>
        <w:tblCellMar>
          <w:left w:w="70" w:type="dxa"/>
          <w:right w:w="70" w:type="dxa"/>
        </w:tblCellMar>
        <w:tblLook w:val="04A0" w:firstRow="1" w:lastRow="0" w:firstColumn="1" w:lastColumn="0" w:noHBand="0" w:noVBand="1"/>
      </w:tblPr>
      <w:tblGrid>
        <w:gridCol w:w="1464"/>
        <w:gridCol w:w="3493"/>
        <w:gridCol w:w="6204"/>
      </w:tblGrid>
      <w:tr w:rsidR="00A4167E" w:rsidRPr="00DF4322" w:rsidTr="00996475">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A4167E" w:rsidRPr="00DF4322" w:rsidRDefault="005506E8" w:rsidP="00996475">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&lt;014&gt;</w:t>
            </w:r>
          </w:p>
        </w:tc>
      </w:tr>
      <w:tr w:rsidR="00A4167E" w:rsidRPr="00DF4322" w:rsidTr="00996475">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A4167E" w:rsidRPr="00DF4322" w:rsidRDefault="00A4167E" w:rsidP="0099647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A4167E" w:rsidRPr="00DF4322" w:rsidRDefault="00E767ED"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Mostrar Información de platillo</w:t>
            </w:r>
          </w:p>
        </w:tc>
      </w:tr>
      <w:tr w:rsidR="00A4167E" w:rsidRPr="00DF4322" w:rsidTr="00996475">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A4167E" w:rsidRPr="00DF4322" w:rsidRDefault="005506E8"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 y cliente</w:t>
            </w:r>
          </w:p>
        </w:tc>
      </w:tr>
      <w:tr w:rsidR="00A4167E" w:rsidRPr="00DF4322" w:rsidTr="00996475">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A4167E" w:rsidRPr="00DF4322" w:rsidRDefault="005506E8"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Muestra la información determinada sobre un platillo registrado</w:t>
            </w:r>
          </w:p>
        </w:tc>
      </w:tr>
      <w:tr w:rsidR="00A4167E" w:rsidRPr="00DF4322" w:rsidTr="00996475">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A4167E" w:rsidRPr="00DF4322" w:rsidRDefault="005506E8" w:rsidP="00A4167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platillo debe estar previamente registrado para obtener su información</w:t>
            </w:r>
          </w:p>
        </w:tc>
      </w:tr>
      <w:tr w:rsidR="00A4167E" w:rsidRPr="00DF4322" w:rsidTr="00996475">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A4167E" w:rsidRPr="00DF4322" w:rsidRDefault="005506E8"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 toda la información del platillo relacionada.</w:t>
            </w:r>
          </w:p>
        </w:tc>
      </w:tr>
      <w:tr w:rsidR="00A4167E" w:rsidRPr="00DF4322" w:rsidTr="00996475">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A4167E" w:rsidRPr="00DF4322" w:rsidTr="00996475">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A4167E" w:rsidRPr="00DF4322" w:rsidRDefault="00A4167E"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A4167E" w:rsidRPr="00DF4322" w:rsidTr="00996475">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A4167E" w:rsidRPr="00DF4322" w:rsidRDefault="00A4167E"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 </w:t>
            </w:r>
            <w:r w:rsidR="005506E8">
              <w:rPr>
                <w:rFonts w:ascii="Calibri" w:eastAsia="Times New Roman" w:hAnsi="Calibri" w:cs="Calibri"/>
                <w:color w:val="000000"/>
                <w:lang w:eastAsia="es-CR"/>
              </w:rPr>
              <w:t xml:space="preserve">Este caso de uso inicia cuando el actor selecciona </w:t>
            </w:r>
            <w:r w:rsidR="003D6E92">
              <w:rPr>
                <w:rFonts w:ascii="Calibri" w:eastAsia="Times New Roman" w:hAnsi="Calibri" w:cs="Calibri"/>
                <w:color w:val="000000"/>
                <w:lang w:eastAsia="es-CR"/>
              </w:rPr>
              <w:t>un platillo determinado disponible con el fin de visualizar la información sobre el producto registrado</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A4167E"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muestra los datos del platillo seleccionado por el actor correspondiente.</w:t>
            </w:r>
          </w:p>
          <w:p w:rsidR="003D6E92" w:rsidRPr="00DF4322" w:rsidRDefault="003D6E92" w:rsidP="00996475">
            <w:pPr>
              <w:spacing w:after="0" w:line="240" w:lineRule="auto"/>
              <w:rPr>
                <w:rFonts w:ascii="Calibri" w:eastAsia="Times New Roman" w:hAnsi="Calibri" w:cs="Calibri"/>
                <w:color w:val="000000"/>
                <w:lang w:eastAsia="es-CR"/>
              </w:rPr>
            </w:pPr>
          </w:p>
        </w:tc>
      </w:tr>
      <w:tr w:rsidR="00A4167E" w:rsidRPr="00DF4322" w:rsidTr="00996475">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A4167E" w:rsidRPr="00DF4322" w:rsidRDefault="00A4167E" w:rsidP="00996475">
            <w:pPr>
              <w:spacing w:after="0" w:line="240" w:lineRule="auto"/>
              <w:rPr>
                <w:rFonts w:ascii="Calibri" w:eastAsia="Times New Roman" w:hAnsi="Calibri" w:cs="Calibri"/>
                <w:color w:val="000000"/>
                <w:lang w:eastAsia="es-CR"/>
              </w:rPr>
            </w:pPr>
            <w:r w:rsidRPr="00A12641">
              <w:rPr>
                <w:rFonts w:ascii="Calibri" w:eastAsia="Times New Roman" w:hAnsi="Calibri" w:cs="Calibri"/>
                <w:b/>
                <w:color w:val="000000"/>
                <w:lang w:eastAsia="es-CR"/>
              </w:rPr>
              <w:t>Consideraciones extra:</w:t>
            </w:r>
          </w:p>
        </w:tc>
      </w:tr>
      <w:tr w:rsidR="00A4167E" w:rsidRPr="00DF4322" w:rsidTr="00996475">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A4167E" w:rsidRPr="0007739C" w:rsidRDefault="005506E8"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 una pantalla con el nombre, código, piezas por porción, calorías totales, descripción, precio, tamaño de porción y las calorías por 1 porción.</w:t>
            </w:r>
          </w:p>
        </w:tc>
      </w:tr>
    </w:tbl>
    <w:p w:rsidR="00A4167E" w:rsidRDefault="00A4167E" w:rsidP="009F075E"/>
    <w:tbl>
      <w:tblPr>
        <w:tblW w:w="11161" w:type="dxa"/>
        <w:tblCellMar>
          <w:left w:w="70" w:type="dxa"/>
          <w:right w:w="70" w:type="dxa"/>
        </w:tblCellMar>
        <w:tblLook w:val="04A0" w:firstRow="1" w:lastRow="0" w:firstColumn="1" w:lastColumn="0" w:noHBand="0" w:noVBand="1"/>
      </w:tblPr>
      <w:tblGrid>
        <w:gridCol w:w="1464"/>
        <w:gridCol w:w="3493"/>
        <w:gridCol w:w="6204"/>
      </w:tblGrid>
      <w:tr w:rsidR="00E767ED" w:rsidRPr="00DF4322" w:rsidTr="003D6E92">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E767ED" w:rsidRPr="00DF4322" w:rsidRDefault="005506E8" w:rsidP="00996475">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&lt;016&gt;</w:t>
            </w:r>
          </w:p>
        </w:tc>
      </w:tr>
      <w:tr w:rsidR="00E767ED" w:rsidRPr="00DF4322" w:rsidTr="003D6E92">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E767ED" w:rsidRPr="00DF4322" w:rsidRDefault="00E767ED" w:rsidP="0099647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E767ED" w:rsidRPr="00DF4322" w:rsidRDefault="00E767ED"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Estado de clientes conectados</w:t>
            </w:r>
          </w:p>
        </w:tc>
      </w:tr>
      <w:tr w:rsidR="00E767ED" w:rsidRPr="00DF4322" w:rsidTr="003D6E92">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E767ED" w:rsidRPr="00DF4322"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E767ED" w:rsidRPr="00DF4322" w:rsidTr="003D6E92">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E767ED" w:rsidRPr="00DF4322"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Permite indicar cuantos usuarios cliente están conectados a la aplicación servidora.</w:t>
            </w:r>
          </w:p>
        </w:tc>
      </w:tr>
      <w:tr w:rsidR="00E767ED" w:rsidRPr="00DF4322" w:rsidTr="003D6E92">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E767ED" w:rsidRPr="00DF4322"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usuario tiene que haber conexión al servidor.</w:t>
            </w:r>
          </w:p>
        </w:tc>
      </w:tr>
      <w:tr w:rsidR="00E767ED" w:rsidRPr="00DF4322" w:rsidTr="003D6E92">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E767ED" w:rsidRPr="00DF4322"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Muestra en pantalla la cantidad de usuarios conectados.</w:t>
            </w:r>
          </w:p>
        </w:tc>
      </w:tr>
      <w:tr w:rsidR="00E767ED" w:rsidRPr="00DF4322" w:rsidTr="003D6E92">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E767ED" w:rsidRPr="00DF4322" w:rsidTr="003D6E9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E767ED" w:rsidRPr="00DF4322" w:rsidRDefault="00E767ED"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E767ED" w:rsidRPr="00DF4322" w:rsidTr="003D6E9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E767ED" w:rsidRPr="00DF4322"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inicia cuando el administrador entra a la aplicación.</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E767ED" w:rsidRPr="00DF4322" w:rsidRDefault="003D6E92" w:rsidP="00996475">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muestra secundariamente la cantidad de usuarios que están conectados.</w:t>
            </w:r>
          </w:p>
        </w:tc>
      </w:tr>
    </w:tbl>
    <w:p w:rsidR="00A4167E" w:rsidRDefault="00A4167E" w:rsidP="009F075E"/>
    <w:tbl>
      <w:tblPr>
        <w:tblW w:w="11161" w:type="dxa"/>
        <w:tblCellMar>
          <w:left w:w="70" w:type="dxa"/>
          <w:right w:w="70" w:type="dxa"/>
        </w:tblCellMar>
        <w:tblLook w:val="04A0" w:firstRow="1" w:lastRow="0" w:firstColumn="1" w:lastColumn="0" w:noHBand="0" w:noVBand="1"/>
      </w:tblPr>
      <w:tblGrid>
        <w:gridCol w:w="1464"/>
        <w:gridCol w:w="3493"/>
        <w:gridCol w:w="6204"/>
      </w:tblGrid>
      <w:tr w:rsidR="003D6E92" w:rsidRPr="00DF4322" w:rsidTr="00996475">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3D6E92" w:rsidRPr="00DF4322" w:rsidRDefault="003D6E92" w:rsidP="0099647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3D6E92" w:rsidRPr="00DF4322" w:rsidTr="00996475">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3D6E92" w:rsidRPr="00DF4322" w:rsidRDefault="003D6E92" w:rsidP="00996475">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3D6E92" w:rsidRPr="00DF4322" w:rsidTr="00996475">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3D6E92" w:rsidRPr="00DF4322" w:rsidRDefault="003D6E92" w:rsidP="00996475">
            <w:pPr>
              <w:spacing w:after="0" w:line="240" w:lineRule="auto"/>
              <w:rPr>
                <w:rFonts w:ascii="Calibri" w:eastAsia="Times New Roman" w:hAnsi="Calibri" w:cs="Calibri"/>
                <w:color w:val="000000"/>
                <w:lang w:eastAsia="es-CR"/>
              </w:rPr>
            </w:pPr>
          </w:p>
        </w:tc>
      </w:tr>
      <w:tr w:rsidR="003D6E92" w:rsidRPr="00DF4322" w:rsidTr="00996475">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3D6E92" w:rsidRPr="00DF4322" w:rsidRDefault="003D6E92" w:rsidP="00996475">
            <w:pPr>
              <w:spacing w:after="0" w:line="240" w:lineRule="auto"/>
              <w:rPr>
                <w:rFonts w:ascii="Calibri" w:eastAsia="Times New Roman" w:hAnsi="Calibri" w:cs="Calibri"/>
                <w:color w:val="000000"/>
                <w:lang w:eastAsia="es-CR"/>
              </w:rPr>
            </w:pPr>
            <w:r w:rsidRPr="00A12641">
              <w:rPr>
                <w:rFonts w:ascii="Calibri" w:eastAsia="Times New Roman" w:hAnsi="Calibri" w:cs="Calibri"/>
                <w:b/>
                <w:color w:val="000000"/>
                <w:lang w:eastAsia="es-CR"/>
              </w:rPr>
              <w:t>Consideraciones extra:</w:t>
            </w:r>
          </w:p>
        </w:tc>
      </w:tr>
      <w:tr w:rsidR="003D6E92" w:rsidRPr="00DF4322" w:rsidTr="00996475">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3D6E92" w:rsidRPr="0007739C" w:rsidRDefault="003D6E92" w:rsidP="00996475">
            <w:pPr>
              <w:spacing w:after="0" w:line="240" w:lineRule="auto"/>
              <w:rPr>
                <w:rFonts w:ascii="Calibri" w:eastAsia="Times New Roman" w:hAnsi="Calibri" w:cs="Calibri"/>
                <w:color w:val="000000"/>
                <w:lang w:eastAsia="es-CR"/>
              </w:rPr>
            </w:pPr>
          </w:p>
        </w:tc>
      </w:tr>
    </w:tbl>
    <w:p w:rsidR="003D6E92" w:rsidRPr="009F075E" w:rsidRDefault="003D6E92" w:rsidP="009F075E"/>
    <w:sectPr w:rsidR="003D6E92" w:rsidRPr="009F075E" w:rsidSect="00DF432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22"/>
    <w:rsid w:val="0007739C"/>
    <w:rsid w:val="00097E2C"/>
    <w:rsid w:val="0010340C"/>
    <w:rsid w:val="00115878"/>
    <w:rsid w:val="001A6E0F"/>
    <w:rsid w:val="001C7395"/>
    <w:rsid w:val="001E19BD"/>
    <w:rsid w:val="001F63E2"/>
    <w:rsid w:val="00255D3E"/>
    <w:rsid w:val="003D6E92"/>
    <w:rsid w:val="004A2ED9"/>
    <w:rsid w:val="004A4ED1"/>
    <w:rsid w:val="004A7EFB"/>
    <w:rsid w:val="004E0FB5"/>
    <w:rsid w:val="005506E8"/>
    <w:rsid w:val="00596F3F"/>
    <w:rsid w:val="005A3F6F"/>
    <w:rsid w:val="0060788F"/>
    <w:rsid w:val="00621082"/>
    <w:rsid w:val="006B7842"/>
    <w:rsid w:val="006E5452"/>
    <w:rsid w:val="00887623"/>
    <w:rsid w:val="009851D7"/>
    <w:rsid w:val="00996475"/>
    <w:rsid w:val="009E5A3C"/>
    <w:rsid w:val="009F075E"/>
    <w:rsid w:val="00A12641"/>
    <w:rsid w:val="00A4167E"/>
    <w:rsid w:val="00A63A6A"/>
    <w:rsid w:val="00AD0705"/>
    <w:rsid w:val="00B9520D"/>
    <w:rsid w:val="00C36711"/>
    <w:rsid w:val="00C76CFD"/>
    <w:rsid w:val="00CB27B9"/>
    <w:rsid w:val="00CD6DFE"/>
    <w:rsid w:val="00CD7DB4"/>
    <w:rsid w:val="00D132C6"/>
    <w:rsid w:val="00D47EC0"/>
    <w:rsid w:val="00DD0EC9"/>
    <w:rsid w:val="00DE1D4A"/>
    <w:rsid w:val="00DF4322"/>
    <w:rsid w:val="00E31F1B"/>
    <w:rsid w:val="00E64F45"/>
    <w:rsid w:val="00E767ED"/>
    <w:rsid w:val="00EF3097"/>
    <w:rsid w:val="00FD705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996F"/>
  <w15:chartTrackingRefBased/>
  <w15:docId w15:val="{0BE624E8-C7F3-445B-BE39-E14B25C9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4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1124</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199707292 Erika Marin Schumann IC</dc:creator>
  <cp:keywords/>
  <dc:description/>
  <cp:lastModifiedBy>Jorge Eduardo Gutiérrez Mata</cp:lastModifiedBy>
  <cp:revision>7</cp:revision>
  <cp:lastPrinted>2018-05-04T16:36:00Z</cp:lastPrinted>
  <dcterms:created xsi:type="dcterms:W3CDTF">2018-05-04T16:31:00Z</dcterms:created>
  <dcterms:modified xsi:type="dcterms:W3CDTF">2018-05-21T16:20:00Z</dcterms:modified>
</cp:coreProperties>
</file>