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4AA69" w14:textId="6DA8DE2E" w:rsidR="007A42D8" w:rsidRPr="006F0DA3" w:rsidRDefault="0046342D">
      <w:pPr>
        <w:rPr>
          <w:b/>
          <w:bCs/>
          <w:sz w:val="28"/>
          <w:szCs w:val="28"/>
        </w:rPr>
      </w:pPr>
      <w:r w:rsidRPr="006F0DA3">
        <w:rPr>
          <w:b/>
          <w:bCs/>
          <w:sz w:val="28"/>
          <w:szCs w:val="28"/>
        </w:rPr>
        <w:t>Exjobb Visualiseringsmjukvara Tekniska Byrån</w:t>
      </w:r>
      <w:r w:rsidR="006F0DA3">
        <w:rPr>
          <w:b/>
          <w:bCs/>
          <w:sz w:val="28"/>
          <w:szCs w:val="28"/>
        </w:rPr>
        <w:br/>
        <w:t>Klasser och kodexempel</w:t>
      </w:r>
    </w:p>
    <w:p w14:paraId="63BFA8E7" w14:textId="583EF651" w:rsidR="0046342D" w:rsidRDefault="0046342D">
      <w:r>
        <w:t>Här följer exempel och förklaringar till komponenter som Tekniska Byrån tillhandahåller.</w:t>
      </w:r>
    </w:p>
    <w:p w14:paraId="1A7DA527" w14:textId="5A2145C6" w:rsidR="0046342D" w:rsidRDefault="0046342D">
      <w:r>
        <w:t>Kodexempel är taget från VB-kod, men borde enkelt kunna översättas till t.ex. C++.</w:t>
      </w:r>
    </w:p>
    <w:p w14:paraId="7AFC2C62" w14:textId="04EBDAFE" w:rsidR="0046342D" w:rsidRDefault="0046342D"/>
    <w:p w14:paraId="31DBE314" w14:textId="77777777" w:rsidR="00DF493F" w:rsidRPr="006F0DA3" w:rsidRDefault="00DF493F" w:rsidP="00DF493F">
      <w:pPr>
        <w:rPr>
          <w:b/>
          <w:bCs/>
          <w:sz w:val="28"/>
          <w:szCs w:val="28"/>
        </w:rPr>
      </w:pPr>
      <w:r w:rsidRPr="006F0DA3">
        <w:rPr>
          <w:b/>
          <w:bCs/>
          <w:sz w:val="28"/>
          <w:szCs w:val="28"/>
        </w:rPr>
        <w:t xml:space="preserve">DPT (Data Point </w:t>
      </w:r>
      <w:proofErr w:type="spellStart"/>
      <w:r w:rsidRPr="006F0DA3">
        <w:rPr>
          <w:b/>
          <w:bCs/>
          <w:sz w:val="28"/>
          <w:szCs w:val="28"/>
        </w:rPr>
        <w:t>Types</w:t>
      </w:r>
      <w:proofErr w:type="spellEnd"/>
      <w:r w:rsidRPr="006F0DA3">
        <w:rPr>
          <w:b/>
          <w:bCs/>
          <w:sz w:val="28"/>
          <w:szCs w:val="28"/>
        </w:rPr>
        <w:t>)</w:t>
      </w:r>
    </w:p>
    <w:p w14:paraId="5BA350DA" w14:textId="77777777" w:rsidR="00DF493F" w:rsidRDefault="00DF493F" w:rsidP="00DF493F">
      <w:r w:rsidRPr="0046342D">
        <w:t>Inom KNX används DPT f</w:t>
      </w:r>
      <w:r>
        <w:t xml:space="preserve">ör att beskriva hur respektive data ska kodas/avkodas. Varje gruppadress är avsedd för en viss DPT. Listan nedan visar de typiska </w:t>
      </w:r>
      <w:proofErr w:type="spellStart"/>
      <w:r>
        <w:t>DPT:er</w:t>
      </w:r>
      <w:proofErr w:type="spellEnd"/>
      <w:r>
        <w:t xml:space="preserve"> ni kommer använda.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49"/>
        <w:gridCol w:w="2749"/>
        <w:gridCol w:w="1949"/>
        <w:gridCol w:w="2349"/>
      </w:tblGrid>
      <w:tr w:rsidR="00020F0F" w:rsidRPr="00020F0F" w14:paraId="124A56B1" w14:textId="77777777" w:rsidTr="00020F0F">
        <w:tc>
          <w:tcPr>
            <w:tcW w:w="2349" w:type="dxa"/>
          </w:tcPr>
          <w:p w14:paraId="3738AA7D" w14:textId="43BEEA1F" w:rsidR="00020F0F" w:rsidRPr="00020F0F" w:rsidRDefault="00020F0F">
            <w:pPr>
              <w:rPr>
                <w:b/>
                <w:bCs/>
              </w:rPr>
            </w:pPr>
            <w:r w:rsidRPr="00020F0F">
              <w:rPr>
                <w:b/>
                <w:bCs/>
              </w:rPr>
              <w:t>Tag i adressnamn</w:t>
            </w:r>
          </w:p>
        </w:tc>
        <w:tc>
          <w:tcPr>
            <w:tcW w:w="2749" w:type="dxa"/>
          </w:tcPr>
          <w:p w14:paraId="13F1480B" w14:textId="50BE5689" w:rsidR="00020F0F" w:rsidRPr="00020F0F" w:rsidRDefault="00020F0F">
            <w:pPr>
              <w:rPr>
                <w:b/>
                <w:bCs/>
              </w:rPr>
            </w:pPr>
            <w:r w:rsidRPr="00020F0F">
              <w:rPr>
                <w:b/>
                <w:bCs/>
              </w:rPr>
              <w:t>Typ av data</w:t>
            </w:r>
          </w:p>
        </w:tc>
        <w:tc>
          <w:tcPr>
            <w:tcW w:w="1949" w:type="dxa"/>
          </w:tcPr>
          <w:p w14:paraId="2A657E2D" w14:textId="034E914E" w:rsidR="00020F0F" w:rsidRPr="00020F0F" w:rsidRDefault="00020F0F">
            <w:pPr>
              <w:rPr>
                <w:b/>
                <w:bCs/>
              </w:rPr>
            </w:pPr>
            <w:r w:rsidRPr="00020F0F">
              <w:rPr>
                <w:b/>
                <w:bCs/>
              </w:rPr>
              <w:t>DPT</w:t>
            </w:r>
          </w:p>
        </w:tc>
        <w:tc>
          <w:tcPr>
            <w:tcW w:w="2349" w:type="dxa"/>
          </w:tcPr>
          <w:p w14:paraId="12A65653" w14:textId="6C5296ED" w:rsidR="00020F0F" w:rsidRPr="00020F0F" w:rsidRDefault="00020F0F">
            <w:pPr>
              <w:rPr>
                <w:b/>
                <w:bCs/>
              </w:rPr>
            </w:pPr>
            <w:r w:rsidRPr="00020F0F">
              <w:rPr>
                <w:b/>
                <w:bCs/>
              </w:rPr>
              <w:t>Bits vid sändning</w:t>
            </w:r>
          </w:p>
        </w:tc>
      </w:tr>
      <w:tr w:rsidR="00020F0F" w14:paraId="5522EB7F" w14:textId="77777777" w:rsidTr="00020F0F">
        <w:tc>
          <w:tcPr>
            <w:tcW w:w="2349" w:type="dxa"/>
          </w:tcPr>
          <w:p w14:paraId="6053F8E7" w14:textId="07E3DDFE" w:rsidR="00020F0F" w:rsidRDefault="00020F0F">
            <w:r>
              <w:t>T/F</w:t>
            </w:r>
          </w:p>
        </w:tc>
        <w:tc>
          <w:tcPr>
            <w:tcW w:w="2749" w:type="dxa"/>
          </w:tcPr>
          <w:p w14:paraId="1080ADBB" w14:textId="66FA9637" w:rsidR="00020F0F" w:rsidRDefault="00020F0F">
            <w:r>
              <w:t>1 bit, 1/0</w:t>
            </w:r>
            <w:r>
              <w:br/>
              <w:t>(1=tänd, 0=släck)</w:t>
            </w:r>
          </w:p>
        </w:tc>
        <w:tc>
          <w:tcPr>
            <w:tcW w:w="1949" w:type="dxa"/>
          </w:tcPr>
          <w:p w14:paraId="3395A36B" w14:textId="5A2F7117" w:rsidR="00020F0F" w:rsidRDefault="00020F0F">
            <w:proofErr w:type="gramStart"/>
            <w:r>
              <w:t>1.001</w:t>
            </w:r>
            <w:proofErr w:type="gramEnd"/>
          </w:p>
        </w:tc>
        <w:tc>
          <w:tcPr>
            <w:tcW w:w="2349" w:type="dxa"/>
          </w:tcPr>
          <w:p w14:paraId="0EAB1A76" w14:textId="321DF3A6" w:rsidR="00020F0F" w:rsidRDefault="00020F0F">
            <w:proofErr w:type="spellStart"/>
            <w:r>
              <w:t>True</w:t>
            </w:r>
            <w:proofErr w:type="spellEnd"/>
          </w:p>
        </w:tc>
      </w:tr>
      <w:tr w:rsidR="00020F0F" w14:paraId="5DDC1FAC" w14:textId="77777777" w:rsidTr="00020F0F">
        <w:tc>
          <w:tcPr>
            <w:tcW w:w="2349" w:type="dxa"/>
          </w:tcPr>
          <w:p w14:paraId="31979C61" w14:textId="727AA1DC" w:rsidR="00020F0F" w:rsidRDefault="00020F0F">
            <w:r>
              <w:t>Värde</w:t>
            </w:r>
          </w:p>
        </w:tc>
        <w:tc>
          <w:tcPr>
            <w:tcW w:w="2749" w:type="dxa"/>
          </w:tcPr>
          <w:p w14:paraId="20570676" w14:textId="3E57B290" w:rsidR="00020F0F" w:rsidRDefault="00020F0F">
            <w:r>
              <w:t xml:space="preserve">1 byte, </w:t>
            </w:r>
            <w:proofErr w:type="gramStart"/>
            <w:r>
              <w:t>0..</w:t>
            </w:r>
            <w:proofErr w:type="gramEnd"/>
            <w:r>
              <w:t>255</w:t>
            </w:r>
            <w:r>
              <w:br/>
              <w:t>(0..100%)</w:t>
            </w:r>
          </w:p>
        </w:tc>
        <w:tc>
          <w:tcPr>
            <w:tcW w:w="1949" w:type="dxa"/>
          </w:tcPr>
          <w:p w14:paraId="459FB2CF" w14:textId="4018D5A1" w:rsidR="00020F0F" w:rsidRDefault="00020F0F">
            <w:proofErr w:type="gramStart"/>
            <w:r>
              <w:t>5.001</w:t>
            </w:r>
            <w:proofErr w:type="gramEnd"/>
          </w:p>
        </w:tc>
        <w:tc>
          <w:tcPr>
            <w:tcW w:w="2349" w:type="dxa"/>
          </w:tcPr>
          <w:p w14:paraId="1A9B9627" w14:textId="19F964F8" w:rsidR="00020F0F" w:rsidRDefault="00020F0F">
            <w:proofErr w:type="spellStart"/>
            <w:r>
              <w:t>False</w:t>
            </w:r>
            <w:proofErr w:type="spellEnd"/>
          </w:p>
        </w:tc>
      </w:tr>
      <w:tr w:rsidR="00020F0F" w14:paraId="49028A9C" w14:textId="77777777" w:rsidTr="00020F0F">
        <w:tc>
          <w:tcPr>
            <w:tcW w:w="2349" w:type="dxa"/>
          </w:tcPr>
          <w:p w14:paraId="1CE8B119" w14:textId="51FD37C6" w:rsidR="00020F0F" w:rsidRDefault="00020F0F">
            <w:r>
              <w:t>U/N</w:t>
            </w:r>
          </w:p>
        </w:tc>
        <w:tc>
          <w:tcPr>
            <w:tcW w:w="2749" w:type="dxa"/>
          </w:tcPr>
          <w:p w14:paraId="25DEC8DA" w14:textId="770F5A61" w:rsidR="00020F0F" w:rsidRDefault="00020F0F">
            <w:r>
              <w:t>1 bit, 1/0</w:t>
            </w:r>
            <w:r>
              <w:br/>
              <w:t>(1=jalusi ner, 0=jalusi upp)</w:t>
            </w:r>
          </w:p>
        </w:tc>
        <w:tc>
          <w:tcPr>
            <w:tcW w:w="1949" w:type="dxa"/>
          </w:tcPr>
          <w:p w14:paraId="6ECC1295" w14:textId="738C722F" w:rsidR="00020F0F" w:rsidRDefault="00020F0F">
            <w:proofErr w:type="gramStart"/>
            <w:r>
              <w:t>1.008</w:t>
            </w:r>
            <w:proofErr w:type="gramEnd"/>
          </w:p>
        </w:tc>
        <w:tc>
          <w:tcPr>
            <w:tcW w:w="2349" w:type="dxa"/>
          </w:tcPr>
          <w:p w14:paraId="25F1D198" w14:textId="3E8BA176" w:rsidR="00020F0F" w:rsidRDefault="00020F0F">
            <w:proofErr w:type="spellStart"/>
            <w:r>
              <w:t>True</w:t>
            </w:r>
            <w:proofErr w:type="spellEnd"/>
          </w:p>
        </w:tc>
      </w:tr>
      <w:tr w:rsidR="00020F0F" w14:paraId="5A9CBE71" w14:textId="77777777" w:rsidTr="00020F0F">
        <w:tc>
          <w:tcPr>
            <w:tcW w:w="2349" w:type="dxa"/>
          </w:tcPr>
          <w:p w14:paraId="609348B3" w14:textId="1B5244C5" w:rsidR="00020F0F" w:rsidRDefault="00020F0F">
            <w:r>
              <w:t>S/S</w:t>
            </w:r>
          </w:p>
        </w:tc>
        <w:tc>
          <w:tcPr>
            <w:tcW w:w="2749" w:type="dxa"/>
          </w:tcPr>
          <w:p w14:paraId="0D58DB3D" w14:textId="25B72AF5" w:rsidR="00020F0F" w:rsidRDefault="00020F0F">
            <w:r>
              <w:t>1 bit, 1/0</w:t>
            </w:r>
            <w:r>
              <w:br/>
              <w:t>(1=stega ner, 0=stega upp)</w:t>
            </w:r>
          </w:p>
        </w:tc>
        <w:tc>
          <w:tcPr>
            <w:tcW w:w="1949" w:type="dxa"/>
          </w:tcPr>
          <w:p w14:paraId="24DF7ACB" w14:textId="5CD24B8E" w:rsidR="00020F0F" w:rsidRDefault="00020F0F">
            <w:proofErr w:type="gramStart"/>
            <w:r>
              <w:t>1.009</w:t>
            </w:r>
            <w:proofErr w:type="gramEnd"/>
          </w:p>
        </w:tc>
        <w:tc>
          <w:tcPr>
            <w:tcW w:w="2349" w:type="dxa"/>
          </w:tcPr>
          <w:p w14:paraId="2C768A19" w14:textId="0EAF4501" w:rsidR="00020F0F" w:rsidRDefault="00020F0F">
            <w:proofErr w:type="spellStart"/>
            <w:r>
              <w:t>True</w:t>
            </w:r>
            <w:proofErr w:type="spellEnd"/>
          </w:p>
        </w:tc>
      </w:tr>
      <w:tr w:rsidR="00020F0F" w14:paraId="1D58D240" w14:textId="77777777" w:rsidTr="00020F0F">
        <w:tc>
          <w:tcPr>
            <w:tcW w:w="2349" w:type="dxa"/>
          </w:tcPr>
          <w:p w14:paraId="5E066ACA" w14:textId="6229B8D3" w:rsidR="00020F0F" w:rsidRDefault="00020F0F">
            <w:r>
              <w:t>Position</w:t>
            </w:r>
          </w:p>
        </w:tc>
        <w:tc>
          <w:tcPr>
            <w:tcW w:w="2749" w:type="dxa"/>
          </w:tcPr>
          <w:p w14:paraId="373BAA4A" w14:textId="03CB00DF" w:rsidR="00020F0F" w:rsidRDefault="00020F0F">
            <w:r>
              <w:t xml:space="preserve">1 byte, </w:t>
            </w:r>
            <w:proofErr w:type="gramStart"/>
            <w:r>
              <w:t>0..</w:t>
            </w:r>
            <w:proofErr w:type="gramEnd"/>
            <w:r>
              <w:t>255</w:t>
            </w:r>
            <w:r>
              <w:br/>
              <w:t>(0..100%)</w:t>
            </w:r>
          </w:p>
        </w:tc>
        <w:tc>
          <w:tcPr>
            <w:tcW w:w="1949" w:type="dxa"/>
          </w:tcPr>
          <w:p w14:paraId="0700A9BC" w14:textId="57B4DEE0" w:rsidR="00020F0F" w:rsidRDefault="00020F0F">
            <w:proofErr w:type="gramStart"/>
            <w:r>
              <w:t>5.001</w:t>
            </w:r>
            <w:proofErr w:type="gramEnd"/>
          </w:p>
        </w:tc>
        <w:tc>
          <w:tcPr>
            <w:tcW w:w="2349" w:type="dxa"/>
          </w:tcPr>
          <w:p w14:paraId="3F7C4466" w14:textId="4CFC791E" w:rsidR="00020F0F" w:rsidRDefault="00020F0F">
            <w:proofErr w:type="spellStart"/>
            <w:r>
              <w:t>False</w:t>
            </w:r>
            <w:proofErr w:type="spellEnd"/>
          </w:p>
        </w:tc>
      </w:tr>
    </w:tbl>
    <w:p w14:paraId="673CF3CD" w14:textId="2861DBC9" w:rsidR="00DF493F" w:rsidRDefault="00DF493F"/>
    <w:p w14:paraId="644DB223" w14:textId="77777777" w:rsidR="003B3490" w:rsidRPr="006F0DA3" w:rsidRDefault="003B3490" w:rsidP="003B3490">
      <w:pPr>
        <w:rPr>
          <w:b/>
          <w:bCs/>
          <w:sz w:val="28"/>
          <w:szCs w:val="28"/>
        </w:rPr>
      </w:pPr>
      <w:r w:rsidRPr="006F0DA3">
        <w:rPr>
          <w:b/>
          <w:bCs/>
          <w:sz w:val="28"/>
          <w:szCs w:val="28"/>
        </w:rPr>
        <w:t>FalconRuntime22.msi</w:t>
      </w:r>
    </w:p>
    <w:p w14:paraId="13B7C27B" w14:textId="77777777" w:rsidR="003B3490" w:rsidRPr="0046342D" w:rsidRDefault="003B3490" w:rsidP="003B3490">
      <w:pPr>
        <w:rPr>
          <w:i/>
          <w:iCs/>
        </w:rPr>
      </w:pPr>
      <w:r w:rsidRPr="0046342D">
        <w:rPr>
          <w:i/>
          <w:iCs/>
        </w:rPr>
        <w:t>Byggd för .NET 4</w:t>
      </w:r>
    </w:p>
    <w:p w14:paraId="0BACB364" w14:textId="77777777" w:rsidR="003B3490" w:rsidRDefault="003B3490" w:rsidP="003B3490">
      <w:r w:rsidRPr="0046342D">
        <w:t xml:space="preserve">Denna installeras för att </w:t>
      </w:r>
      <w:r>
        <w:t>ge datorn drivrutiner till KNX-bussen.</w:t>
      </w:r>
    </w:p>
    <w:p w14:paraId="7B6ABA79" w14:textId="77777777" w:rsidR="003B3490" w:rsidRPr="0046342D" w:rsidRDefault="003B3490" w:rsidP="003B3490">
      <w:r>
        <w:t>All trafik till/från bussen går via denna drivrutin.</w:t>
      </w:r>
    </w:p>
    <w:p w14:paraId="336C1AEC" w14:textId="373FB5FF" w:rsidR="0046342D" w:rsidRDefault="0046342D"/>
    <w:p w14:paraId="2235D4ED" w14:textId="17FC53CE" w:rsidR="0046342D" w:rsidRPr="004C09E5" w:rsidRDefault="0046342D">
      <w:pPr>
        <w:rPr>
          <w:b/>
          <w:bCs/>
          <w:i/>
          <w:iCs/>
        </w:rPr>
      </w:pPr>
      <w:r w:rsidRPr="004C09E5">
        <w:rPr>
          <w:b/>
          <w:bCs/>
          <w:i/>
          <w:iCs/>
        </w:rPr>
        <w:t xml:space="preserve">Kodexempel variabler och </w:t>
      </w:r>
      <w:proofErr w:type="spellStart"/>
      <w:r w:rsidR="004C09E5" w:rsidRPr="004C09E5">
        <w:rPr>
          <w:b/>
          <w:bCs/>
          <w:i/>
          <w:iCs/>
        </w:rPr>
        <w:t>object</w:t>
      </w:r>
      <w:proofErr w:type="spellEnd"/>
      <w:r w:rsidR="004C09E5" w:rsidRPr="004C09E5">
        <w:rPr>
          <w:b/>
          <w:bCs/>
          <w:i/>
          <w:iCs/>
        </w:rPr>
        <w:t xml:space="preserve"> (m</w:t>
      </w:r>
      <w:r w:rsidR="004C09E5">
        <w:rPr>
          <w:b/>
          <w:bCs/>
          <w:i/>
          <w:iCs/>
        </w:rPr>
        <w:t>ot Falcon)</w:t>
      </w:r>
    </w:p>
    <w:p w14:paraId="3F64F9D0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e_Open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EIBA.Interop.Falcon.DeviceOpenError</w:t>
      </w:r>
      <w:proofErr w:type="spellEnd"/>
      <w:proofErr w:type="gramEnd"/>
    </w:p>
    <w:p w14:paraId="1FD07D1A" w14:textId="7DB13054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e_Write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EIBA.Interop.Falcon.DeviceWriteError</w:t>
      </w:r>
      <w:proofErr w:type="spellEnd"/>
      <w:proofErr w:type="gramEnd"/>
    </w:p>
    <w:p w14:paraId="1C5C0E70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A296D0" w14:textId="775A027B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WithEvents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g </w:t>
      </w: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EIBA.Interop.Falcon.GroupData</w:t>
      </w:r>
      <w:proofErr w:type="spellEnd"/>
      <w:proofErr w:type="gramEnd"/>
    </w:p>
    <w:p w14:paraId="02805EEA" w14:textId="52E96F6D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c </w:t>
      </w: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EIBA.Interop.Falcon.ConnectionObject</w:t>
      </w:r>
      <w:proofErr w:type="spellEnd"/>
      <w:proofErr w:type="gramEnd"/>
    </w:p>
    <w:p w14:paraId="11C5F713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D97A36" w14:textId="23C98AB1" w:rsidR="0046342D" w:rsidRDefault="00962A9B" w:rsidP="00962A9B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ClassCreatorObj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</w:p>
    <w:p w14:paraId="3257655E" w14:textId="77777777" w:rsidR="00962A9B" w:rsidRDefault="00962A9B"/>
    <w:p w14:paraId="120B85A0" w14:textId="77777777" w:rsidR="00020F0F" w:rsidRDefault="00020F0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DCABDC8" w14:textId="25218582" w:rsidR="0046342D" w:rsidRDefault="0046342D">
      <w:pPr>
        <w:rPr>
          <w:b/>
          <w:bCs/>
          <w:i/>
          <w:iCs/>
        </w:rPr>
      </w:pPr>
      <w:r w:rsidRPr="0046342D">
        <w:rPr>
          <w:b/>
          <w:bCs/>
          <w:i/>
          <w:iCs/>
        </w:rPr>
        <w:lastRenderedPageBreak/>
        <w:t>Kodexempel vid val av gränssnitt</w:t>
      </w:r>
      <w:r w:rsidR="00DF493F">
        <w:rPr>
          <w:b/>
          <w:bCs/>
          <w:i/>
          <w:iCs/>
        </w:rPr>
        <w:t xml:space="preserve"> mot bussen</w:t>
      </w:r>
    </w:p>
    <w:p w14:paraId="0CB3511D" w14:textId="198DEACE" w:rsidR="003B3490" w:rsidRPr="003B3490" w:rsidRDefault="003B3490">
      <w:pPr>
        <w:rPr>
          <w:i/>
          <w:iCs/>
        </w:rPr>
      </w:pPr>
      <w:r>
        <w:rPr>
          <w:i/>
          <w:iCs/>
        </w:rPr>
        <w:t>Funktion för att öppna upp dialog för val av gränssnitt (via Falcon):</w:t>
      </w:r>
    </w:p>
    <w:p w14:paraId="1EDD76B5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getConnection_</w:t>
      </w:r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Int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14:paraId="311FCC21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BE6E7AE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id_str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14:paraId="5452C1F2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parameters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14:paraId="05E7428D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F0C257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cm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EIBA.Interop.Falcon.ConnectionManager</w:t>
      </w:r>
      <w:proofErr w:type="spellEnd"/>
      <w:proofErr w:type="gramEnd"/>
    </w:p>
    <w:p w14:paraId="165C300A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EIBA.Interop.Falcon.FalconConnection</w:t>
      </w:r>
      <w:proofErr w:type="spellEnd"/>
      <w:proofErr w:type="gramEnd"/>
    </w:p>
    <w:p w14:paraId="69ABBE75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B66BA3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8000"/>
          <w:sz w:val="19"/>
          <w:szCs w:val="19"/>
          <w:lang w:val="en-GB"/>
        </w:rPr>
        <w:t>'</w:t>
      </w:r>
      <w:proofErr w:type="spellStart"/>
      <w:r w:rsidRPr="004C09E5">
        <w:rPr>
          <w:rFonts w:ascii="Consolas" w:hAnsi="Consolas" w:cs="Consolas"/>
          <w:color w:val="008000"/>
          <w:sz w:val="19"/>
          <w:szCs w:val="19"/>
          <w:lang w:val="en-GB"/>
        </w:rPr>
        <w:t>Skapar</w:t>
      </w:r>
      <w:proofErr w:type="spellEnd"/>
      <w:r w:rsidRPr="004C09E5">
        <w:rPr>
          <w:rFonts w:ascii="Consolas" w:hAnsi="Consolas" w:cs="Consolas"/>
          <w:color w:val="008000"/>
          <w:sz w:val="19"/>
          <w:szCs w:val="19"/>
          <w:lang w:val="en-GB"/>
        </w:rPr>
        <w:t xml:space="preserve"> Connection Manager</w:t>
      </w:r>
    </w:p>
    <w:p w14:paraId="7D4C43F2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 =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cm.GetConnection</w:t>
      </w:r>
      <w:proofErr w:type="spellEnd"/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1D7A54E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ED8E0E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con.guidEdi</w:t>
      </w:r>
      <w:proofErr w:type="spellEnd"/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Nothing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con.Parameters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Nothing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14:paraId="4C6F9E81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</w:p>
    <w:p w14:paraId="71209899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parameters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</w:p>
    <w:p w14:paraId="0A8B0857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CBB4AB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'Hämtar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för uppkoppling</w:t>
      </w:r>
    </w:p>
    <w:p w14:paraId="2BDECD67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gu_id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System.Guid</w:t>
      </w:r>
      <w:proofErr w:type="spellEnd"/>
    </w:p>
    <w:p w14:paraId="1D7AB49F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con.guidEdi</w:t>
      </w:r>
      <w:proofErr w:type="spellEnd"/>
      <w:proofErr w:type="gramEnd"/>
    </w:p>
    <w:p w14:paraId="07700731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08497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'Hämtar och skapar parametersträngen för uppkoppling</w:t>
      </w:r>
    </w:p>
    <w:p w14:paraId="2D7B91FD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parameters = </w:t>
      </w:r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</w:p>
    <w:p w14:paraId="789C5792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14:paraId="20D872E1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To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con.Parameters.Length</w:t>
      </w:r>
      <w:proofErr w:type="spellEnd"/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</w:t>
      </w:r>
    </w:p>
    <w:p w14:paraId="2ABBD883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parameters = parameters &amp;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Convert.ToChar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con.Parameters</w:t>
      </w:r>
      <w:proofErr w:type="spellEnd"/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036DEAF7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</w:p>
    <w:p w14:paraId="2ADBC340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DE2698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id_str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>"{"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gu_</w:t>
      </w:r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id.ToString</w:t>
      </w:r>
      <w:proofErr w:type="spellEnd"/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() &amp; </w:t>
      </w:r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>"}"</w:t>
      </w:r>
    </w:p>
    <w:p w14:paraId="247B85D7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14:paraId="31CA3CCF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8B916A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B3490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id_str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 </w:t>
      </w:r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>"|"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 </w:t>
      </w:r>
      <w:r w:rsidRPr="003B3490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parameters</w:t>
      </w:r>
    </w:p>
    <w:p w14:paraId="23565C89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</w:t>
      </w:r>
    </w:p>
    <w:p w14:paraId="4328C31E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Exception(</w:t>
      </w:r>
      <w:proofErr w:type="gramEnd"/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 xml:space="preserve">"|x| </w:t>
      </w:r>
      <w:proofErr w:type="spellStart"/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>GetConnection</w:t>
      </w:r>
      <w:proofErr w:type="spellEnd"/>
      <w:r w:rsidRPr="004C09E5">
        <w:rPr>
          <w:rFonts w:ascii="Consolas" w:hAnsi="Consolas" w:cs="Consolas"/>
          <w:color w:val="A31515"/>
          <w:sz w:val="19"/>
          <w:szCs w:val="19"/>
          <w:lang w:val="en-GB"/>
        </w:rPr>
        <w:t xml:space="preserve">: Error opening connection manager. </w:t>
      </w:r>
      <w:r>
        <w:rPr>
          <w:rFonts w:ascii="Consolas" w:hAnsi="Consolas" w:cs="Consolas"/>
          <w:color w:val="A31515"/>
          <w:sz w:val="19"/>
          <w:szCs w:val="19"/>
        </w:rPr>
        <w:t>(e1102)"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23D74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38C4B36" w14:textId="6A499855" w:rsidR="0046342D" w:rsidRDefault="004C09E5" w:rsidP="004C09E5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ECC194D" w14:textId="77777777" w:rsidR="006E5096" w:rsidRDefault="006E5096"/>
    <w:p w14:paraId="512A6290" w14:textId="77777777" w:rsidR="00020F0F" w:rsidRDefault="00020F0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C316AC5" w14:textId="5F1203D8" w:rsidR="0046342D" w:rsidRPr="0046342D" w:rsidRDefault="0046342D">
      <w:pPr>
        <w:rPr>
          <w:b/>
          <w:bCs/>
          <w:i/>
          <w:iCs/>
        </w:rPr>
      </w:pPr>
      <w:r w:rsidRPr="0046342D">
        <w:rPr>
          <w:b/>
          <w:bCs/>
          <w:i/>
          <w:iCs/>
        </w:rPr>
        <w:lastRenderedPageBreak/>
        <w:t>Kodexempel uppkoppling av anslutning</w:t>
      </w:r>
      <w:r w:rsidR="00DF493F">
        <w:rPr>
          <w:b/>
          <w:bCs/>
          <w:i/>
          <w:iCs/>
        </w:rPr>
        <w:t xml:space="preserve"> till bussen</w:t>
      </w:r>
    </w:p>
    <w:p w14:paraId="3F71EAA0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c = </w:t>
      </w: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EIBA.Interop.Falcon.ConnectionObject</w:t>
      </w:r>
      <w:proofErr w:type="spellEnd"/>
      <w:proofErr w:type="gramEnd"/>
    </w:p>
    <w:p w14:paraId="1042C0B0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E6DB21" w14:textId="3C2E2EF6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ClassCreatorObj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CreateObject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962A9B">
        <w:rPr>
          <w:rFonts w:ascii="Consolas" w:hAnsi="Consolas" w:cs="Consolas"/>
          <w:color w:val="A31515"/>
          <w:sz w:val="19"/>
          <w:szCs w:val="19"/>
          <w:lang w:val="en-GB"/>
        </w:rPr>
        <w:t>"EibaClassCreator.ClassCreator.1"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2716DDD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EF516D" w14:textId="52CC626A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c = </w:t>
      </w:r>
      <w:proofErr w:type="spell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ClassCreatorObj.CreateInstanceLic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962A9B">
        <w:rPr>
          <w:rFonts w:ascii="Consolas" w:hAnsi="Consolas" w:cs="Consolas"/>
          <w:color w:val="A31515"/>
          <w:sz w:val="19"/>
          <w:szCs w:val="19"/>
          <w:lang w:val="en-GB"/>
        </w:rPr>
        <w:t>"Falcon.ConnectionObject.1"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, 4, </w:t>
      </w:r>
      <w:r w:rsidRPr="00962A9B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62A9B">
        <w:rPr>
          <w:rFonts w:ascii="Consolas" w:hAnsi="Consolas" w:cs="Consolas"/>
          <w:color w:val="A31515"/>
          <w:sz w:val="19"/>
          <w:szCs w:val="19"/>
          <w:lang w:val="en-GB"/>
        </w:rPr>
        <w:t>"E18Q22510200702GKO"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5CCC1B5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B2FF4E1" w14:textId="4D3EA870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c.Mode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EIBA.Interop.Falcon.ConnectionMode</w:t>
      </w:r>
      <w:proofErr w:type="gram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.ConnectionModeRemoteConnectionless</w:t>
      </w:r>
    </w:p>
    <w:p w14:paraId="19D21117" w14:textId="1D162B25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e_Open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c.Open</w:t>
      </w:r>
      <w:proofErr w:type="gram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2(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id</w:t>
      </w:r>
      <w:r w:rsidR="003B3490" w:rsidRPr="003B3490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_str</w:t>
      </w:r>
      <w:proofErr w:type="spellEnd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="003B3490" w:rsidRPr="003B3490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parameters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AE65F6C" w14:textId="77777777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E77152" w14:textId="1A50588C" w:rsidR="00962A9B" w:rsidRPr="00962A9B" w:rsidRDefault="00962A9B" w:rsidP="0096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g = </w:t>
      </w:r>
      <w:r w:rsidRPr="00962A9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962A9B">
        <w:rPr>
          <w:rFonts w:ascii="Consolas" w:hAnsi="Consolas" w:cs="Consolas"/>
          <w:color w:val="000000"/>
          <w:sz w:val="19"/>
          <w:szCs w:val="19"/>
          <w:lang w:val="en-GB"/>
        </w:rPr>
        <w:t>EIBA.Interop.Falcon.GroupData</w:t>
      </w:r>
      <w:proofErr w:type="spellEnd"/>
      <w:proofErr w:type="gramEnd"/>
    </w:p>
    <w:p w14:paraId="76368BAD" w14:textId="1761AC55" w:rsidR="0046342D" w:rsidRDefault="00962A9B" w:rsidP="00962A9B">
      <w:proofErr w:type="spellStart"/>
      <w:r>
        <w:rPr>
          <w:rFonts w:ascii="Consolas" w:hAnsi="Consolas" w:cs="Consolas"/>
          <w:color w:val="000000"/>
          <w:sz w:val="19"/>
          <w:szCs w:val="19"/>
        </w:rPr>
        <w:t>g.Connection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</w:t>
      </w:r>
    </w:p>
    <w:p w14:paraId="10F08AC2" w14:textId="77777777" w:rsidR="006E5096" w:rsidRPr="006E5096" w:rsidRDefault="006E5096" w:rsidP="006F0DA3">
      <w:pPr>
        <w:rPr>
          <w:i/>
          <w:iCs/>
        </w:rPr>
      </w:pPr>
      <w:r w:rsidRPr="006F0DA3">
        <w:rPr>
          <w:i/>
          <w:iCs/>
          <w:highlight w:val="yellow"/>
        </w:rPr>
        <w:t xml:space="preserve">Parametrar </w:t>
      </w:r>
      <w:proofErr w:type="spellStart"/>
      <w:r w:rsidRPr="006F0DA3">
        <w:rPr>
          <w:i/>
          <w:iCs/>
          <w:highlight w:val="yellow"/>
        </w:rPr>
        <w:t>id_str</w:t>
      </w:r>
      <w:proofErr w:type="spellEnd"/>
      <w:r w:rsidRPr="006F0DA3">
        <w:rPr>
          <w:i/>
          <w:iCs/>
          <w:highlight w:val="yellow"/>
        </w:rPr>
        <w:t xml:space="preserve"> och parameters fås från val uppkopplingsval ovan.</w:t>
      </w:r>
    </w:p>
    <w:p w14:paraId="7924B995" w14:textId="77777777" w:rsidR="006E5096" w:rsidRDefault="006E5096"/>
    <w:p w14:paraId="0778BBA7" w14:textId="7552C036" w:rsidR="004C09E5" w:rsidRPr="004C09E5" w:rsidRDefault="004C09E5">
      <w:pPr>
        <w:rPr>
          <w:i/>
          <w:iCs/>
        </w:rPr>
      </w:pPr>
      <w:r w:rsidRPr="004C09E5">
        <w:rPr>
          <w:i/>
          <w:iCs/>
        </w:rPr>
        <w:t>Lägg till lyssnare på bussen:</w:t>
      </w:r>
    </w:p>
    <w:p w14:paraId="646B0013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e_Open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EIBA.Interop.Falcon.DeviceOpenError</w:t>
      </w:r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.DeviceOpenErrorNoError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14:paraId="77EEBF54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FD026E" w14:textId="0E2F8B1F" w:rsidR="004C09E5" w:rsidRDefault="004C09E5" w:rsidP="004C09E5">
      <w:pPr>
        <w:ind w:firstLine="72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AddHandler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g.GroupDataIndicationWrite</w:t>
      </w:r>
      <w:proofErr w:type="spellEnd"/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AddressOf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F0D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g_IndicationWriteHandler</w:t>
      </w:r>
      <w:proofErr w:type="spellEnd"/>
    </w:p>
    <w:p w14:paraId="50F8D796" w14:textId="4E816A87" w:rsidR="004C09E5" w:rsidRPr="006F0DA3" w:rsidRDefault="004C09E5" w:rsidP="004C09E5">
      <w:pPr>
        <w:rPr>
          <w:b/>
          <w:bCs/>
        </w:rPr>
      </w:pPr>
      <w:r w:rsidRPr="006F0DA3">
        <w:rPr>
          <w:rFonts w:ascii="Consolas" w:hAnsi="Consolas" w:cs="Consolas"/>
          <w:color w:val="0000FF"/>
          <w:sz w:val="19"/>
          <w:szCs w:val="19"/>
        </w:rPr>
        <w:t xml:space="preserve">End </w:t>
      </w:r>
      <w:r w:rsidRPr="006F0DA3">
        <w:rPr>
          <w:rFonts w:ascii="Consolas" w:hAnsi="Consolas" w:cs="Consolas"/>
          <w:color w:val="0000FF"/>
          <w:sz w:val="19"/>
          <w:szCs w:val="19"/>
        </w:rPr>
        <w:t>If</w:t>
      </w:r>
    </w:p>
    <w:p w14:paraId="702B2688" w14:textId="457755E0" w:rsidR="003B3490" w:rsidRPr="006F0DA3" w:rsidRDefault="006F0DA3">
      <w:pPr>
        <w:rPr>
          <w:b/>
          <w:bCs/>
          <w:i/>
          <w:iCs/>
        </w:rPr>
      </w:pPr>
      <w:proofErr w:type="spellStart"/>
      <w:r w:rsidRPr="006F0DA3">
        <w:rPr>
          <w:rFonts w:ascii="Consolas" w:hAnsi="Consolas" w:cs="Consolas"/>
          <w:i/>
          <w:iCs/>
          <w:color w:val="000000"/>
          <w:sz w:val="19"/>
          <w:szCs w:val="19"/>
          <w:highlight w:val="yellow"/>
        </w:rPr>
        <w:t>g_IndicationWriteHandler</w:t>
      </w:r>
      <w:proofErr w:type="spellEnd"/>
      <w:r w:rsidRPr="006F0DA3">
        <w:rPr>
          <w:rFonts w:ascii="Consolas" w:hAnsi="Consolas" w:cs="Consolas"/>
          <w:i/>
          <w:iCs/>
          <w:color w:val="000000"/>
          <w:sz w:val="19"/>
          <w:szCs w:val="19"/>
          <w:highlight w:val="yellow"/>
        </w:rPr>
        <w:t xml:space="preserve"> är namnet på min funktion för att fånga telegram från bussen.</w:t>
      </w:r>
    </w:p>
    <w:p w14:paraId="54A5AC77" w14:textId="77777777" w:rsidR="006F0DA3" w:rsidRDefault="006F0DA3">
      <w:pPr>
        <w:rPr>
          <w:b/>
          <w:bCs/>
          <w:i/>
          <w:iCs/>
        </w:rPr>
      </w:pPr>
    </w:p>
    <w:p w14:paraId="0ABBD5EC" w14:textId="7681E495" w:rsidR="0046342D" w:rsidRPr="0046342D" w:rsidRDefault="0046342D">
      <w:pPr>
        <w:rPr>
          <w:b/>
          <w:bCs/>
          <w:i/>
          <w:iCs/>
        </w:rPr>
      </w:pPr>
      <w:r w:rsidRPr="0046342D">
        <w:rPr>
          <w:b/>
          <w:bCs/>
          <w:i/>
          <w:iCs/>
        </w:rPr>
        <w:t>Kodexempel skicka data till bussen</w:t>
      </w:r>
    </w:p>
    <w:p w14:paraId="2278B0FE" w14:textId="291E9638" w:rsidR="0046342D" w:rsidRDefault="004C09E5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e_Write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g.Write</w:t>
      </w:r>
      <w:proofErr w:type="spellEnd"/>
      <w:proofErr w:type="gram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C09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address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EIBA.Interop.Falcon.Priority.PriorityLow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6, </w:t>
      </w:r>
      <w:r w:rsidRPr="004C09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bits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C09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data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575B91D" w14:textId="5982004A" w:rsidR="004C09E5" w:rsidRPr="006F0DA3" w:rsidRDefault="006E5096">
      <w:pPr>
        <w:rPr>
          <w:i/>
          <w:iCs/>
          <w:highlight w:val="yellow"/>
        </w:rPr>
      </w:pPr>
      <w:r w:rsidRPr="006F0DA3">
        <w:rPr>
          <w:i/>
          <w:iCs/>
          <w:highlight w:val="yellow"/>
        </w:rPr>
        <w:t>Parameter bits styrs av DPT-typen enligt ovan.</w:t>
      </w:r>
    </w:p>
    <w:p w14:paraId="6B51F6CA" w14:textId="3DA446C9" w:rsidR="006E5096" w:rsidRPr="006F0DA3" w:rsidRDefault="006E5096">
      <w:pPr>
        <w:rPr>
          <w:i/>
          <w:iCs/>
          <w:highlight w:val="yellow"/>
        </w:rPr>
      </w:pPr>
      <w:r w:rsidRPr="006F0DA3">
        <w:rPr>
          <w:i/>
          <w:iCs/>
          <w:highlight w:val="yellow"/>
        </w:rPr>
        <w:t xml:space="preserve">Parameter </w:t>
      </w:r>
      <w:proofErr w:type="spellStart"/>
      <w:r w:rsidRPr="006F0DA3">
        <w:rPr>
          <w:i/>
          <w:iCs/>
          <w:highlight w:val="yellow"/>
        </w:rPr>
        <w:t>address</w:t>
      </w:r>
      <w:proofErr w:type="spellEnd"/>
      <w:r w:rsidRPr="006F0DA3">
        <w:rPr>
          <w:i/>
          <w:iCs/>
          <w:highlight w:val="yellow"/>
        </w:rPr>
        <w:t xml:space="preserve"> är gruppadressen.</w:t>
      </w:r>
    </w:p>
    <w:p w14:paraId="623C5DA4" w14:textId="32BFA12E" w:rsidR="006E5096" w:rsidRPr="006E5096" w:rsidRDefault="006E5096">
      <w:pPr>
        <w:rPr>
          <w:i/>
          <w:iCs/>
        </w:rPr>
      </w:pPr>
      <w:r w:rsidRPr="006F0DA3">
        <w:rPr>
          <w:i/>
          <w:iCs/>
          <w:highlight w:val="yellow"/>
        </w:rPr>
        <w:t xml:space="preserve">Parameter data är </w:t>
      </w:r>
      <w:proofErr w:type="spellStart"/>
      <w:r w:rsidRPr="006F0DA3">
        <w:rPr>
          <w:i/>
          <w:iCs/>
          <w:highlight w:val="yellow"/>
        </w:rPr>
        <w:t>datan</w:t>
      </w:r>
      <w:proofErr w:type="spellEnd"/>
      <w:r w:rsidRPr="006F0DA3">
        <w:rPr>
          <w:i/>
          <w:iCs/>
          <w:highlight w:val="yellow"/>
        </w:rPr>
        <w:t xml:space="preserve"> som ska skickas.</w:t>
      </w:r>
    </w:p>
    <w:p w14:paraId="1B67B888" w14:textId="77777777" w:rsidR="006E5096" w:rsidRPr="006E5096" w:rsidRDefault="006E5096"/>
    <w:p w14:paraId="0218E916" w14:textId="7BDBC8ED" w:rsidR="0046342D" w:rsidRPr="0046342D" w:rsidRDefault="0046342D">
      <w:pPr>
        <w:rPr>
          <w:b/>
          <w:bCs/>
          <w:i/>
          <w:iCs/>
        </w:rPr>
      </w:pPr>
      <w:r w:rsidRPr="0046342D">
        <w:rPr>
          <w:b/>
          <w:bCs/>
          <w:i/>
          <w:iCs/>
        </w:rPr>
        <w:t>Kodexempel lyssna på bussen</w:t>
      </w:r>
    </w:p>
    <w:p w14:paraId="2F3DF4D7" w14:textId="1AB53541" w:rsidR="0046342D" w:rsidRPr="004C09E5" w:rsidRDefault="004C09E5">
      <w:pPr>
        <w:rPr>
          <w:i/>
          <w:iCs/>
        </w:rPr>
      </w:pPr>
      <w:r w:rsidRPr="004C09E5">
        <w:rPr>
          <w:i/>
          <w:iCs/>
        </w:rPr>
        <w:t>Lyssnare på bussen:</w:t>
      </w:r>
    </w:p>
    <w:p w14:paraId="3771211C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g_</w:t>
      </w:r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IndicationWriteHandler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GroupAddress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RoutingCnt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Prio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EIBA.Interop.Falcon.Priority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E3AAFBD" w14:textId="77777777" w:rsid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A10136E" w14:textId="734737F5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adress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14:paraId="25C617CA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8B5608" w14:textId="260B9984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adress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getAddress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CStr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(Hex(</w:t>
      </w:r>
      <w:proofErr w:type="spellStart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GroupAddress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>)))</w:t>
      </w:r>
    </w:p>
    <w:p w14:paraId="6B704CD7" w14:textId="77777777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62D4EE" w14:textId="260D1F1E" w:rsidR="004C09E5" w:rsidRPr="004C09E5" w:rsidRDefault="004C09E5" w:rsidP="004C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RaiseEvent</w:t>
      </w:r>
      <w:proofErr w:type="spellEnd"/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F0D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KNX_</w:t>
      </w:r>
      <w:proofErr w:type="gramStart"/>
      <w:r w:rsidRPr="006F0D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event</w:t>
      </w:r>
      <w:proofErr w:type="spellEnd"/>
      <w:r w:rsidRPr="006F0D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DA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address, data)</w:t>
      </w:r>
    </w:p>
    <w:p w14:paraId="34C8B024" w14:textId="7C749157" w:rsidR="004C09E5" w:rsidRPr="004C09E5" w:rsidRDefault="004C09E5" w:rsidP="004C09E5">
      <w:pPr>
        <w:rPr>
          <w:lang w:val="en-GB"/>
        </w:rPr>
      </w:pP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4C09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C09E5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14:paraId="67AE0D22" w14:textId="45718C6C" w:rsidR="0046342D" w:rsidRPr="006F0DA3" w:rsidRDefault="006F0DA3">
      <w:pPr>
        <w:rPr>
          <w:i/>
          <w:iCs/>
        </w:rPr>
      </w:pPr>
      <w:proofErr w:type="spellStart"/>
      <w:r w:rsidRPr="006F0DA3">
        <w:rPr>
          <w:i/>
          <w:iCs/>
          <w:highlight w:val="yellow"/>
        </w:rPr>
        <w:t>KNX_event</w:t>
      </w:r>
      <w:proofErr w:type="spellEnd"/>
      <w:r w:rsidRPr="006F0DA3">
        <w:rPr>
          <w:i/>
          <w:iCs/>
          <w:highlight w:val="yellow"/>
        </w:rPr>
        <w:t xml:space="preserve"> är en event-funktion jag använder för att kasta upp </w:t>
      </w:r>
      <w:proofErr w:type="spellStart"/>
      <w:r w:rsidRPr="006F0DA3">
        <w:rPr>
          <w:i/>
          <w:iCs/>
          <w:highlight w:val="yellow"/>
        </w:rPr>
        <w:t>inkommet</w:t>
      </w:r>
      <w:proofErr w:type="spellEnd"/>
      <w:r w:rsidRPr="006F0DA3">
        <w:rPr>
          <w:i/>
          <w:iCs/>
          <w:highlight w:val="yellow"/>
        </w:rPr>
        <w:t xml:space="preserve"> telegram för vidare hantering.</w:t>
      </w:r>
    </w:p>
    <w:p w14:paraId="61CD7DE2" w14:textId="77777777" w:rsidR="0046342D" w:rsidRPr="006F0DA3" w:rsidRDefault="0046342D"/>
    <w:p w14:paraId="34936FBD" w14:textId="1F43DFDF" w:rsidR="0046342D" w:rsidRPr="006F0DA3" w:rsidRDefault="0046342D">
      <w:pPr>
        <w:rPr>
          <w:b/>
          <w:bCs/>
          <w:sz w:val="28"/>
          <w:szCs w:val="28"/>
          <w:lang w:val="en-GB"/>
        </w:rPr>
      </w:pPr>
      <w:r w:rsidRPr="006F0DA3">
        <w:rPr>
          <w:b/>
          <w:bCs/>
          <w:sz w:val="28"/>
          <w:szCs w:val="28"/>
          <w:lang w:val="en-GB"/>
        </w:rPr>
        <w:t>DPT_info.dll</w:t>
      </w:r>
    </w:p>
    <w:p w14:paraId="7D72E5C6" w14:textId="31E007D4" w:rsidR="0046342D" w:rsidRPr="0046342D" w:rsidRDefault="0046342D">
      <w:pPr>
        <w:rPr>
          <w:i/>
          <w:iCs/>
        </w:rPr>
      </w:pPr>
      <w:r w:rsidRPr="0046342D">
        <w:rPr>
          <w:i/>
          <w:iCs/>
        </w:rPr>
        <w:t>Byggd för .NET 4</w:t>
      </w:r>
    </w:p>
    <w:p w14:paraId="09F02EAE" w14:textId="7CD7CA25" w:rsidR="0046342D" w:rsidRDefault="0046342D">
      <w:r>
        <w:t>Används för att koda/avkoda data till/från KNX-bussen.</w:t>
      </w:r>
    </w:p>
    <w:p w14:paraId="2C76B833" w14:textId="49B65699" w:rsidR="0046342D" w:rsidRDefault="0046342D"/>
    <w:p w14:paraId="702AFC6F" w14:textId="77777777" w:rsidR="00DF493F" w:rsidRPr="003B3490" w:rsidRDefault="00DF493F" w:rsidP="00DF493F">
      <w:pPr>
        <w:rPr>
          <w:i/>
          <w:iCs/>
        </w:rPr>
      </w:pPr>
      <w:proofErr w:type="spellStart"/>
      <w:r w:rsidRPr="003B3490">
        <w:rPr>
          <w:i/>
          <w:iCs/>
        </w:rPr>
        <w:t>DPT_info</w:t>
      </w:r>
      <w:proofErr w:type="spellEnd"/>
      <w:r w:rsidRPr="003B3490">
        <w:rPr>
          <w:i/>
          <w:iCs/>
        </w:rPr>
        <w:t xml:space="preserve"> läggs till med:</w:t>
      </w:r>
    </w:p>
    <w:p w14:paraId="3C233485" w14:textId="77777777" w:rsidR="00DF493F" w:rsidRPr="003B3490" w:rsidRDefault="00DF493F" w:rsidP="00DF493F">
      <w:pPr>
        <w:rPr>
          <w:lang w:val="en-GB"/>
        </w:rPr>
      </w:pPr>
      <w:r w:rsidRPr="003B3490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3B349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B3490">
        <w:rPr>
          <w:rFonts w:ascii="Consolas" w:hAnsi="Consolas" w:cs="Consolas"/>
          <w:color w:val="000000"/>
          <w:sz w:val="19"/>
          <w:szCs w:val="19"/>
          <w:lang w:val="en-GB"/>
        </w:rPr>
        <w:t>dpt</w:t>
      </w:r>
      <w:proofErr w:type="spellEnd"/>
      <w:r w:rsidRPr="003B349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B349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3B349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B3490">
        <w:rPr>
          <w:rFonts w:ascii="Consolas" w:hAnsi="Consolas" w:cs="Consolas"/>
          <w:color w:val="000000"/>
          <w:sz w:val="19"/>
          <w:szCs w:val="19"/>
          <w:lang w:val="en-GB"/>
        </w:rPr>
        <w:t>DPT_info.DPT_info.DPT_conversion</w:t>
      </w:r>
      <w:proofErr w:type="spellEnd"/>
    </w:p>
    <w:p w14:paraId="2DA2B872" w14:textId="77777777" w:rsidR="00DF493F" w:rsidRDefault="00DF493F" w:rsidP="00DF493F">
      <w:pPr>
        <w:rPr>
          <w:lang w:val="en-GB"/>
        </w:rPr>
      </w:pPr>
    </w:p>
    <w:p w14:paraId="52F609D4" w14:textId="5BB8686F" w:rsidR="0046342D" w:rsidRPr="0046342D" w:rsidRDefault="0046342D">
      <w:pPr>
        <w:rPr>
          <w:b/>
          <w:bCs/>
          <w:i/>
          <w:iCs/>
        </w:rPr>
      </w:pPr>
      <w:r w:rsidRPr="0046342D">
        <w:rPr>
          <w:b/>
          <w:bCs/>
          <w:i/>
          <w:iCs/>
        </w:rPr>
        <w:t>Kodexempel koda data för att skicka till bussen</w:t>
      </w:r>
    </w:p>
    <w:p w14:paraId="77E98251" w14:textId="77777777" w:rsidR="00DF493F" w:rsidRDefault="00DF493F" w:rsidP="00DF493F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dpt.toDPT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B3490">
        <w:rPr>
          <w:rFonts w:ascii="Consolas" w:hAnsi="Consolas" w:cs="Consolas"/>
          <w:sz w:val="19"/>
          <w:szCs w:val="19"/>
        </w:rPr>
        <w:t>dpt</w:t>
      </w:r>
      <w:r>
        <w:rPr>
          <w:rFonts w:ascii="Consolas" w:hAnsi="Consolas" w:cs="Consolas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B6E92" w14:textId="51DDE075" w:rsidR="0046342D" w:rsidRDefault="0046342D"/>
    <w:p w14:paraId="47F8C770" w14:textId="1C13A270" w:rsidR="0046342D" w:rsidRPr="0046342D" w:rsidRDefault="0046342D">
      <w:pPr>
        <w:rPr>
          <w:b/>
          <w:bCs/>
          <w:i/>
          <w:iCs/>
        </w:rPr>
      </w:pPr>
      <w:r w:rsidRPr="0046342D">
        <w:rPr>
          <w:b/>
          <w:bCs/>
          <w:i/>
          <w:iCs/>
        </w:rPr>
        <w:t>Kodexempel avkoda data som kommer från bussen</w:t>
      </w:r>
    </w:p>
    <w:p w14:paraId="04C97A60" w14:textId="77777777" w:rsidR="00DF493F" w:rsidRPr="006E5096" w:rsidRDefault="00DF493F" w:rsidP="00DF493F">
      <w:pPr>
        <w:rPr>
          <w:lang w:val="en-GB"/>
        </w:rPr>
      </w:pPr>
      <w:proofErr w:type="spellStart"/>
      <w:proofErr w:type="gramStart"/>
      <w:r w:rsidRPr="006E5096">
        <w:rPr>
          <w:rFonts w:ascii="Consolas" w:hAnsi="Consolas" w:cs="Consolas"/>
          <w:color w:val="000000"/>
          <w:sz w:val="19"/>
          <w:szCs w:val="19"/>
          <w:lang w:val="en-GB"/>
        </w:rPr>
        <w:t>dpt.fromDPT</w:t>
      </w:r>
      <w:proofErr w:type="spellEnd"/>
      <w:proofErr w:type="gramEnd"/>
      <w:r w:rsidRPr="006E509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E5096">
        <w:rPr>
          <w:rFonts w:ascii="Consolas" w:hAnsi="Consolas" w:cs="Consolas"/>
          <w:sz w:val="19"/>
          <w:szCs w:val="19"/>
          <w:lang w:val="en-GB"/>
        </w:rPr>
        <w:t>dptType</w:t>
      </w:r>
      <w:proofErr w:type="spellEnd"/>
      <w:r w:rsidRPr="006E509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6E5096">
        <w:rPr>
          <w:rFonts w:ascii="Consolas" w:hAnsi="Consolas" w:cs="Consolas"/>
          <w:color w:val="000000"/>
          <w:sz w:val="19"/>
          <w:szCs w:val="19"/>
          <w:lang w:val="en-GB"/>
        </w:rPr>
        <w:t>dataIn</w:t>
      </w:r>
      <w:proofErr w:type="spellEnd"/>
      <w:r w:rsidRPr="006E509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6E5096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6E509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84B53FE" w14:textId="3CE1FEAE" w:rsidR="0046342D" w:rsidRPr="006E5096" w:rsidRDefault="0046342D">
      <w:pPr>
        <w:rPr>
          <w:lang w:val="en-GB"/>
        </w:rPr>
      </w:pPr>
    </w:p>
    <w:sectPr w:rsidR="0046342D" w:rsidRPr="006E50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2D"/>
    <w:rsid w:val="00020F0F"/>
    <w:rsid w:val="003B3490"/>
    <w:rsid w:val="0046342D"/>
    <w:rsid w:val="004C09E5"/>
    <w:rsid w:val="006E5096"/>
    <w:rsid w:val="006F0DA3"/>
    <w:rsid w:val="007A42D8"/>
    <w:rsid w:val="00962A9B"/>
    <w:rsid w:val="00D36C97"/>
    <w:rsid w:val="00D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99DD"/>
  <w15:chartTrackingRefBased/>
  <w15:docId w15:val="{946F076E-0F97-4CDB-888A-8020EE1B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2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683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Karlsson (Tekniska Byrån)</dc:creator>
  <cp:keywords/>
  <dc:description/>
  <cp:lastModifiedBy>Marcus Karlsson (Tekniska Byrån)</cp:lastModifiedBy>
  <cp:revision>4</cp:revision>
  <dcterms:created xsi:type="dcterms:W3CDTF">2021-01-18T13:04:00Z</dcterms:created>
  <dcterms:modified xsi:type="dcterms:W3CDTF">2021-01-18T14:44:00Z</dcterms:modified>
</cp:coreProperties>
</file>