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809" w:rsidRDefault="00D85809" w:rsidP="009A17EC">
      <w:pPr>
        <w:spacing w:after="240"/>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DAT108</w:t>
      </w:r>
    </w:p>
    <w:p w:rsidR="009A17EC" w:rsidRDefault="00D85809" w:rsidP="009A17EC">
      <w:pPr>
        <w:spacing w:after="240"/>
        <w:rPr>
          <w:rFonts w:ascii="Times New Roman" w:eastAsia="Times New Roman" w:hAnsi="Times New Roman" w:cs="Times New Roman"/>
          <w:lang w:eastAsia="nb-NO"/>
        </w:rPr>
      </w:pPr>
      <w:r>
        <w:rPr>
          <w:rFonts w:ascii="Times New Roman" w:eastAsia="Times New Roman" w:hAnsi="Times New Roman" w:cs="Times New Roman"/>
          <w:lang w:eastAsia="nb-NO"/>
        </w:rPr>
        <w:t>Består av Kristoffer, Simen, Herborg og Fredrik</w:t>
      </w:r>
    </w:p>
    <w:p w:rsidR="00D85809" w:rsidRPr="009A17EC" w:rsidRDefault="00D85809" w:rsidP="00D85809">
      <w:pPr>
        <w:rPr>
          <w:rFonts w:ascii="Times New Roman" w:eastAsia="Times New Roman" w:hAnsi="Times New Roman" w:cs="Times New Roman"/>
          <w:lang w:eastAsia="nb-NO"/>
        </w:rPr>
      </w:pPr>
      <w:r>
        <w:rPr>
          <w:rFonts w:ascii="Arial" w:eastAsia="Times New Roman" w:hAnsi="Arial" w:cs="Arial"/>
          <w:color w:val="000000"/>
          <w:sz w:val="22"/>
          <w:szCs w:val="22"/>
          <w:lang w:eastAsia="nb-NO"/>
        </w:rPr>
        <w:t>O</w:t>
      </w:r>
      <w:r w:rsidRPr="009A17EC">
        <w:rPr>
          <w:rFonts w:ascii="Arial" w:eastAsia="Times New Roman" w:hAnsi="Arial" w:cs="Arial"/>
          <w:color w:val="000000"/>
          <w:sz w:val="22"/>
          <w:szCs w:val="22"/>
          <w:lang w:eastAsia="nb-NO"/>
        </w:rPr>
        <w:t>ppgave 1</w:t>
      </w:r>
    </w:p>
    <w:p w:rsidR="00D85809" w:rsidRPr="009A17EC" w:rsidRDefault="00D85809" w:rsidP="009A17EC">
      <w:pPr>
        <w:spacing w:after="240"/>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1.1    Controller</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Et brukstilfelle-mønster brukes til å håndtere alle systemhendelser i et brukstilfelle. I dette eksempelet et </w:t>
      </w:r>
      <w:proofErr w:type="spellStart"/>
      <w:r w:rsidRPr="009A17EC">
        <w:rPr>
          <w:rFonts w:ascii="Arial" w:eastAsia="Times New Roman" w:hAnsi="Arial" w:cs="Arial"/>
          <w:color w:val="000000"/>
          <w:sz w:val="22"/>
          <w:szCs w:val="22"/>
          <w:lang w:eastAsia="nb-NO"/>
        </w:rPr>
        <w:t>Stigespill</w:t>
      </w:r>
      <w:proofErr w:type="spellEnd"/>
      <w:r w:rsidRPr="009A17EC">
        <w:rPr>
          <w:rFonts w:ascii="Arial" w:eastAsia="Times New Roman" w:hAnsi="Arial" w:cs="Arial"/>
          <w:color w:val="000000"/>
          <w:sz w:val="22"/>
          <w:szCs w:val="22"/>
          <w:lang w:eastAsia="nb-NO"/>
        </w:rPr>
        <w:t>.</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Kontroll-mønsteret tildeler ansvaret til ulike kontrollobjekter (klasser) i et overordnet system og bruksscenarioer. Dette kontrollobjektet har et ansvar for mottak eller håndtering av en eller flere systemhendelser. I dette spillet er det en spiller som starter med </w:t>
      </w:r>
      <w:r w:rsidR="00E17D17" w:rsidRPr="009A17EC">
        <w:rPr>
          <w:rFonts w:ascii="Arial" w:eastAsia="Times New Roman" w:hAnsi="Arial" w:cs="Arial"/>
          <w:color w:val="000000"/>
          <w:sz w:val="22"/>
          <w:szCs w:val="22"/>
          <w:lang w:eastAsia="nb-NO"/>
        </w:rPr>
        <w:t>å delegere</w:t>
      </w:r>
      <w:r w:rsidRPr="009A17EC">
        <w:rPr>
          <w:rFonts w:ascii="Arial" w:eastAsia="Times New Roman" w:hAnsi="Arial" w:cs="Arial"/>
          <w:color w:val="000000"/>
          <w:sz w:val="22"/>
          <w:szCs w:val="22"/>
          <w:lang w:eastAsia="nb-NO"/>
        </w:rPr>
        <w:t xml:space="preserve"> arbeidet slik at systemet går rundt. Kontrolleren gjør ikke mye arbeidet selv men setter i gang en hendelse som får de andre kontrollobjektene til å utføre sine systemhendelser.</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1.2    </w:t>
      </w:r>
      <w:proofErr w:type="spellStart"/>
      <w:r w:rsidRPr="009A17EC">
        <w:rPr>
          <w:rFonts w:ascii="Arial" w:eastAsia="Times New Roman" w:hAnsi="Arial" w:cs="Arial"/>
          <w:color w:val="000000"/>
          <w:sz w:val="22"/>
          <w:szCs w:val="22"/>
          <w:lang w:eastAsia="nb-NO"/>
        </w:rPr>
        <w:t>Creator</w:t>
      </w:r>
      <w:proofErr w:type="spellEnd"/>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w:t>
      </w:r>
    </w:p>
    <w:p w:rsidR="009A17EC" w:rsidRPr="009A17EC" w:rsidRDefault="009A17EC" w:rsidP="009A17EC">
      <w:pPr>
        <w:numPr>
          <w:ilvl w:val="0"/>
          <w:numId w:val="1"/>
        </w:numPr>
        <w:textAlignment w:val="baseline"/>
        <w:rPr>
          <w:rFonts w:ascii="Arial" w:eastAsia="Times New Roman" w:hAnsi="Arial" w:cs="Arial"/>
          <w:color w:val="000000"/>
          <w:sz w:val="22"/>
          <w:szCs w:val="22"/>
          <w:lang w:eastAsia="nb-NO"/>
        </w:rPr>
      </w:pPr>
      <w:r w:rsidRPr="009A17EC">
        <w:rPr>
          <w:rFonts w:ascii="Arial" w:eastAsia="Times New Roman" w:hAnsi="Arial" w:cs="Arial"/>
          <w:color w:val="000000"/>
          <w:sz w:val="22"/>
          <w:szCs w:val="22"/>
          <w:lang w:eastAsia="nb-NO"/>
        </w:rPr>
        <w:t>Hva er det som skaper selve spillet?</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En </w:t>
      </w:r>
      <w:r w:rsidRPr="009A17EC">
        <w:rPr>
          <w:rFonts w:ascii="Arial" w:eastAsia="Times New Roman" w:hAnsi="Arial" w:cs="Arial"/>
          <w:i/>
          <w:iCs/>
          <w:color w:val="000000"/>
          <w:sz w:val="22"/>
          <w:szCs w:val="22"/>
          <w:lang w:eastAsia="nb-NO"/>
        </w:rPr>
        <w:t>spiller</w:t>
      </w:r>
      <w:r w:rsidRPr="009A17EC">
        <w:rPr>
          <w:rFonts w:ascii="Arial" w:eastAsia="Times New Roman" w:hAnsi="Arial" w:cs="Arial"/>
          <w:color w:val="000000"/>
          <w:sz w:val="22"/>
          <w:szCs w:val="22"/>
          <w:lang w:eastAsia="nb-NO"/>
        </w:rPr>
        <w:t xml:space="preserve"> i </w:t>
      </w:r>
      <w:proofErr w:type="spellStart"/>
      <w:r w:rsidRPr="009A17EC">
        <w:rPr>
          <w:rFonts w:ascii="Arial" w:eastAsia="Times New Roman" w:hAnsi="Arial" w:cs="Arial"/>
          <w:i/>
          <w:iCs/>
          <w:color w:val="000000"/>
          <w:sz w:val="22"/>
          <w:szCs w:val="22"/>
          <w:lang w:eastAsia="nb-NO"/>
        </w:rPr>
        <w:t>stigespillet</w:t>
      </w:r>
      <w:proofErr w:type="spellEnd"/>
      <w:r w:rsidRPr="009A17EC">
        <w:rPr>
          <w:rFonts w:ascii="Arial" w:eastAsia="Times New Roman" w:hAnsi="Arial" w:cs="Arial"/>
          <w:color w:val="000000"/>
          <w:sz w:val="22"/>
          <w:szCs w:val="22"/>
          <w:lang w:eastAsia="nb-NO"/>
        </w:rPr>
        <w:t xml:space="preserve">, spiller med en </w:t>
      </w:r>
      <w:r w:rsidRPr="009A17EC">
        <w:rPr>
          <w:rFonts w:ascii="Arial" w:eastAsia="Times New Roman" w:hAnsi="Arial" w:cs="Arial"/>
          <w:i/>
          <w:iCs/>
          <w:color w:val="000000"/>
          <w:sz w:val="22"/>
          <w:szCs w:val="22"/>
          <w:lang w:eastAsia="nb-NO"/>
        </w:rPr>
        <w:t>kopp</w:t>
      </w:r>
      <w:r w:rsidRPr="009A17EC">
        <w:rPr>
          <w:rFonts w:ascii="Arial" w:eastAsia="Times New Roman" w:hAnsi="Arial" w:cs="Arial"/>
          <w:color w:val="000000"/>
          <w:sz w:val="22"/>
          <w:szCs w:val="22"/>
          <w:lang w:eastAsia="nb-NO"/>
        </w:rPr>
        <w:t xml:space="preserve"> som inneholder </w:t>
      </w:r>
      <w:r w:rsidRPr="009A17EC">
        <w:rPr>
          <w:rFonts w:ascii="Arial" w:eastAsia="Times New Roman" w:hAnsi="Arial" w:cs="Arial"/>
          <w:i/>
          <w:iCs/>
          <w:color w:val="000000"/>
          <w:sz w:val="22"/>
          <w:szCs w:val="22"/>
          <w:lang w:eastAsia="nb-NO"/>
        </w:rPr>
        <w:t xml:space="preserve">terninger. </w:t>
      </w:r>
      <w:proofErr w:type="spellStart"/>
      <w:r w:rsidRPr="009A17EC">
        <w:rPr>
          <w:rFonts w:ascii="Arial" w:eastAsia="Times New Roman" w:hAnsi="Arial" w:cs="Arial"/>
          <w:color w:val="000000"/>
          <w:sz w:val="22"/>
          <w:szCs w:val="22"/>
          <w:lang w:eastAsia="nb-NO"/>
        </w:rPr>
        <w:t>Stigespillet</w:t>
      </w:r>
      <w:proofErr w:type="spellEnd"/>
      <w:r w:rsidRPr="009A17EC">
        <w:rPr>
          <w:rFonts w:ascii="Arial" w:eastAsia="Times New Roman" w:hAnsi="Arial" w:cs="Arial"/>
          <w:color w:val="000000"/>
          <w:sz w:val="22"/>
          <w:szCs w:val="22"/>
          <w:lang w:eastAsia="nb-NO"/>
        </w:rPr>
        <w:t xml:space="preserve"> spilles på et </w:t>
      </w:r>
      <w:r w:rsidRPr="009A17EC">
        <w:rPr>
          <w:rFonts w:ascii="Arial" w:eastAsia="Times New Roman" w:hAnsi="Arial" w:cs="Arial"/>
          <w:i/>
          <w:iCs/>
          <w:color w:val="000000"/>
          <w:sz w:val="22"/>
          <w:szCs w:val="22"/>
          <w:lang w:eastAsia="nb-NO"/>
        </w:rPr>
        <w:t>brett</w:t>
      </w:r>
      <w:r w:rsidRPr="009A17EC">
        <w:rPr>
          <w:rFonts w:ascii="Arial" w:eastAsia="Times New Roman" w:hAnsi="Arial" w:cs="Arial"/>
          <w:color w:val="000000"/>
          <w:sz w:val="22"/>
          <w:szCs w:val="22"/>
          <w:lang w:eastAsia="nb-NO"/>
        </w:rPr>
        <w:t xml:space="preserve"> som inneholder ruter. Denne spilleren eier en </w:t>
      </w:r>
      <w:r w:rsidRPr="009A17EC">
        <w:rPr>
          <w:rFonts w:ascii="Arial" w:eastAsia="Times New Roman" w:hAnsi="Arial" w:cs="Arial"/>
          <w:i/>
          <w:iCs/>
          <w:color w:val="000000"/>
          <w:sz w:val="22"/>
          <w:szCs w:val="22"/>
          <w:lang w:eastAsia="nb-NO"/>
        </w:rPr>
        <w:t>brikke</w:t>
      </w:r>
      <w:r w:rsidRPr="009A17EC">
        <w:rPr>
          <w:rFonts w:ascii="Arial" w:eastAsia="Times New Roman" w:hAnsi="Arial" w:cs="Arial"/>
          <w:color w:val="000000"/>
          <w:sz w:val="22"/>
          <w:szCs w:val="22"/>
          <w:lang w:eastAsia="nb-NO"/>
        </w:rPr>
        <w:t xml:space="preserve"> i </w:t>
      </w:r>
      <w:r w:rsidRPr="009A17EC">
        <w:rPr>
          <w:rFonts w:ascii="Arial" w:eastAsia="Times New Roman" w:hAnsi="Arial" w:cs="Arial"/>
          <w:i/>
          <w:iCs/>
          <w:color w:val="000000"/>
          <w:sz w:val="22"/>
          <w:szCs w:val="22"/>
          <w:lang w:eastAsia="nb-NO"/>
        </w:rPr>
        <w:t xml:space="preserve">spillet. </w:t>
      </w:r>
      <w:r w:rsidRPr="009A17EC">
        <w:rPr>
          <w:rFonts w:ascii="Arial" w:eastAsia="Times New Roman" w:hAnsi="Arial" w:cs="Arial"/>
          <w:color w:val="000000"/>
          <w:sz w:val="22"/>
          <w:szCs w:val="22"/>
          <w:lang w:eastAsia="nb-NO"/>
        </w:rPr>
        <w:t xml:space="preserve">Brikken er på </w:t>
      </w:r>
      <w:r w:rsidRPr="009A17EC">
        <w:rPr>
          <w:rFonts w:ascii="Arial" w:eastAsia="Times New Roman" w:hAnsi="Arial" w:cs="Arial"/>
          <w:i/>
          <w:iCs/>
          <w:color w:val="000000"/>
          <w:sz w:val="22"/>
          <w:szCs w:val="22"/>
          <w:lang w:eastAsia="nb-NO"/>
        </w:rPr>
        <w:t>rutene</w:t>
      </w:r>
      <w:r w:rsidRPr="009A17EC">
        <w:rPr>
          <w:rFonts w:ascii="Arial" w:eastAsia="Times New Roman" w:hAnsi="Arial" w:cs="Arial"/>
          <w:color w:val="000000"/>
          <w:sz w:val="22"/>
          <w:szCs w:val="22"/>
          <w:lang w:eastAsia="nb-NO"/>
        </w:rPr>
        <w:t xml:space="preserve"> på </w:t>
      </w:r>
      <w:r w:rsidRPr="009A17EC">
        <w:rPr>
          <w:rFonts w:ascii="Arial" w:eastAsia="Times New Roman" w:hAnsi="Arial" w:cs="Arial"/>
          <w:i/>
          <w:iCs/>
          <w:color w:val="000000"/>
          <w:sz w:val="22"/>
          <w:szCs w:val="22"/>
          <w:lang w:eastAsia="nb-NO"/>
        </w:rPr>
        <w:t>brettet</w:t>
      </w:r>
      <w:r w:rsidRPr="009A17EC">
        <w:rPr>
          <w:rFonts w:ascii="Arial" w:eastAsia="Times New Roman" w:hAnsi="Arial" w:cs="Arial"/>
          <w:color w:val="000000"/>
          <w:sz w:val="22"/>
          <w:szCs w:val="22"/>
          <w:lang w:eastAsia="nb-NO"/>
        </w:rPr>
        <w:t xml:space="preserve">. Hvor brikken havner er basert på terninger, </w:t>
      </w:r>
      <w:r w:rsidRPr="009A17EC">
        <w:rPr>
          <w:rFonts w:ascii="Arial" w:eastAsia="Times New Roman" w:hAnsi="Arial" w:cs="Arial"/>
          <w:i/>
          <w:iCs/>
          <w:color w:val="000000"/>
          <w:sz w:val="22"/>
          <w:szCs w:val="22"/>
          <w:lang w:eastAsia="nb-NO"/>
        </w:rPr>
        <w:t>slanger</w:t>
      </w:r>
      <w:r w:rsidRPr="009A17EC">
        <w:rPr>
          <w:rFonts w:ascii="Arial" w:eastAsia="Times New Roman" w:hAnsi="Arial" w:cs="Arial"/>
          <w:color w:val="000000"/>
          <w:sz w:val="22"/>
          <w:szCs w:val="22"/>
          <w:lang w:eastAsia="nb-NO"/>
        </w:rPr>
        <w:t xml:space="preserve"> og </w:t>
      </w:r>
      <w:r w:rsidRPr="009A17EC">
        <w:rPr>
          <w:rFonts w:ascii="Arial" w:eastAsia="Times New Roman" w:hAnsi="Arial" w:cs="Arial"/>
          <w:i/>
          <w:iCs/>
          <w:color w:val="000000"/>
          <w:sz w:val="22"/>
          <w:szCs w:val="22"/>
          <w:lang w:eastAsia="nb-NO"/>
        </w:rPr>
        <w:t>stiger</w:t>
      </w:r>
      <w:r w:rsidRPr="009A17EC">
        <w:rPr>
          <w:rFonts w:ascii="Arial" w:eastAsia="Times New Roman" w:hAnsi="Arial" w:cs="Arial"/>
          <w:color w:val="000000"/>
          <w:sz w:val="22"/>
          <w:szCs w:val="22"/>
          <w:lang w:eastAsia="nb-NO"/>
        </w:rPr>
        <w:t xml:space="preserve">.  Hver av disse </w:t>
      </w:r>
      <w:proofErr w:type="spellStart"/>
      <w:r w:rsidRPr="009A17EC">
        <w:rPr>
          <w:rFonts w:ascii="Arial" w:eastAsia="Times New Roman" w:hAnsi="Arial" w:cs="Arial"/>
          <w:color w:val="000000"/>
          <w:sz w:val="22"/>
          <w:szCs w:val="22"/>
          <w:lang w:eastAsia="nb-NO"/>
        </w:rPr>
        <w:t>objektklassene</w:t>
      </w:r>
      <w:proofErr w:type="spellEnd"/>
      <w:r w:rsidRPr="009A17EC">
        <w:rPr>
          <w:rFonts w:ascii="Arial" w:eastAsia="Times New Roman" w:hAnsi="Arial" w:cs="Arial"/>
          <w:color w:val="000000"/>
          <w:sz w:val="22"/>
          <w:szCs w:val="22"/>
          <w:lang w:eastAsia="nb-NO"/>
        </w:rPr>
        <w:t xml:space="preserve"> har sine roller og utgjør sammen et system som lager et spill.</w:t>
      </w:r>
    </w:p>
    <w:p w:rsidR="009A17EC" w:rsidRPr="009A17EC" w:rsidRDefault="009A17EC" w:rsidP="009A17EC">
      <w:pPr>
        <w:numPr>
          <w:ilvl w:val="0"/>
          <w:numId w:val="2"/>
        </w:numPr>
        <w:textAlignment w:val="baseline"/>
        <w:rPr>
          <w:rFonts w:ascii="Arial" w:eastAsia="Times New Roman" w:hAnsi="Arial" w:cs="Arial"/>
          <w:color w:val="000000"/>
          <w:sz w:val="22"/>
          <w:szCs w:val="22"/>
          <w:lang w:eastAsia="nb-NO"/>
        </w:rPr>
      </w:pPr>
      <w:proofErr w:type="spellStart"/>
      <w:r w:rsidRPr="009A17EC">
        <w:rPr>
          <w:rFonts w:ascii="Arial" w:eastAsia="Times New Roman" w:hAnsi="Arial" w:cs="Arial"/>
          <w:color w:val="000000"/>
          <w:sz w:val="22"/>
          <w:szCs w:val="22"/>
          <w:lang w:eastAsia="nb-NO"/>
        </w:rPr>
        <w:t>Stigespillet</w:t>
      </w:r>
      <w:proofErr w:type="spellEnd"/>
      <w:r w:rsidRPr="009A17EC">
        <w:rPr>
          <w:rFonts w:ascii="Arial" w:eastAsia="Times New Roman" w:hAnsi="Arial" w:cs="Arial"/>
          <w:color w:val="000000"/>
          <w:sz w:val="22"/>
          <w:szCs w:val="22"/>
          <w:lang w:eastAsia="nb-NO"/>
        </w:rPr>
        <w:t xml:space="preserve"> konstruerer en kopp og et brett.</w:t>
      </w:r>
    </w:p>
    <w:p w:rsidR="009A17EC" w:rsidRPr="009A17EC" w:rsidRDefault="009A17EC" w:rsidP="009A17EC">
      <w:pPr>
        <w:numPr>
          <w:ilvl w:val="0"/>
          <w:numId w:val="2"/>
        </w:numPr>
        <w:textAlignment w:val="baseline"/>
        <w:rPr>
          <w:rFonts w:ascii="Arial" w:eastAsia="Times New Roman" w:hAnsi="Arial" w:cs="Arial"/>
          <w:color w:val="000000"/>
          <w:sz w:val="22"/>
          <w:szCs w:val="22"/>
          <w:lang w:eastAsia="nb-NO"/>
        </w:rPr>
      </w:pPr>
      <w:r w:rsidRPr="009A17EC">
        <w:rPr>
          <w:rFonts w:ascii="Arial" w:eastAsia="Times New Roman" w:hAnsi="Arial" w:cs="Arial"/>
          <w:color w:val="000000"/>
          <w:sz w:val="22"/>
          <w:szCs w:val="22"/>
          <w:lang w:eastAsia="nb-NO"/>
        </w:rPr>
        <w:t xml:space="preserve">Et brett inneholder ruter med slanger og stiger på. </w:t>
      </w:r>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1.3    High </w:t>
      </w:r>
      <w:proofErr w:type="spellStart"/>
      <w:r w:rsidRPr="009A17EC">
        <w:rPr>
          <w:rFonts w:ascii="Arial" w:eastAsia="Times New Roman" w:hAnsi="Arial" w:cs="Arial"/>
          <w:color w:val="000000"/>
          <w:sz w:val="22"/>
          <w:szCs w:val="22"/>
          <w:lang w:eastAsia="nb-NO"/>
        </w:rPr>
        <w:t>cohesion</w:t>
      </w:r>
      <w:proofErr w:type="spellEnd"/>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Sammenkobling av klasser. High </w:t>
      </w:r>
      <w:proofErr w:type="spellStart"/>
      <w:r w:rsidRPr="009A17EC">
        <w:rPr>
          <w:rFonts w:ascii="Arial" w:eastAsia="Times New Roman" w:hAnsi="Arial" w:cs="Arial"/>
          <w:color w:val="000000"/>
          <w:sz w:val="22"/>
          <w:szCs w:val="22"/>
          <w:lang w:eastAsia="nb-NO"/>
        </w:rPr>
        <w:t>Cohesion</w:t>
      </w:r>
      <w:proofErr w:type="spellEnd"/>
      <w:r w:rsidRPr="009A17EC">
        <w:rPr>
          <w:rFonts w:ascii="Arial" w:eastAsia="Times New Roman" w:hAnsi="Arial" w:cs="Arial"/>
          <w:color w:val="000000"/>
          <w:sz w:val="22"/>
          <w:szCs w:val="22"/>
          <w:lang w:eastAsia="nb-NO"/>
        </w:rPr>
        <w:t xml:space="preserve"> betyr at tilhørighet mellom klasser skal </w:t>
      </w:r>
      <w:proofErr w:type="spellStart"/>
      <w:r w:rsidRPr="009A17EC">
        <w:rPr>
          <w:rFonts w:ascii="Arial" w:eastAsia="Times New Roman" w:hAnsi="Arial" w:cs="Arial"/>
          <w:color w:val="000000"/>
          <w:sz w:val="22"/>
          <w:szCs w:val="22"/>
          <w:lang w:eastAsia="nb-NO"/>
        </w:rPr>
        <w:t>vere</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shd w:val="clear" w:color="auto" w:fill="FFFFFF"/>
          <w:lang w:eastAsia="nb-NO"/>
        </w:rPr>
        <w:t>robustness</w:t>
      </w:r>
      <w:proofErr w:type="spellEnd"/>
      <w:r w:rsidRPr="009A17EC">
        <w:rPr>
          <w:rFonts w:ascii="Arial" w:eastAsia="Times New Roman" w:hAnsi="Arial" w:cs="Arial"/>
          <w:color w:val="222222"/>
          <w:sz w:val="22"/>
          <w:szCs w:val="22"/>
          <w:shd w:val="clear" w:color="auto" w:fill="FFFFFF"/>
          <w:lang w:eastAsia="nb-NO"/>
        </w:rPr>
        <w:t xml:space="preserve">, </w:t>
      </w:r>
      <w:proofErr w:type="spellStart"/>
      <w:r w:rsidRPr="009A17EC">
        <w:rPr>
          <w:rFonts w:ascii="Arial" w:eastAsia="Times New Roman" w:hAnsi="Arial" w:cs="Arial"/>
          <w:color w:val="222222"/>
          <w:sz w:val="22"/>
          <w:szCs w:val="22"/>
          <w:shd w:val="clear" w:color="auto" w:fill="FFFFFF"/>
          <w:lang w:eastAsia="nb-NO"/>
        </w:rPr>
        <w:t>reliability</w:t>
      </w:r>
      <w:proofErr w:type="spellEnd"/>
      <w:r w:rsidRPr="009A17EC">
        <w:rPr>
          <w:rFonts w:ascii="Arial" w:eastAsia="Times New Roman" w:hAnsi="Arial" w:cs="Arial"/>
          <w:color w:val="222222"/>
          <w:sz w:val="22"/>
          <w:szCs w:val="22"/>
          <w:shd w:val="clear" w:color="auto" w:fill="FFFFFF"/>
          <w:lang w:eastAsia="nb-NO"/>
        </w:rPr>
        <w:t xml:space="preserve">, </w:t>
      </w:r>
      <w:proofErr w:type="spellStart"/>
      <w:r w:rsidRPr="009A17EC">
        <w:rPr>
          <w:rFonts w:ascii="Arial" w:eastAsia="Times New Roman" w:hAnsi="Arial" w:cs="Arial"/>
          <w:color w:val="222222"/>
          <w:sz w:val="22"/>
          <w:szCs w:val="22"/>
          <w:shd w:val="clear" w:color="auto" w:fill="FFFFFF"/>
          <w:lang w:eastAsia="nb-NO"/>
        </w:rPr>
        <w:t>reusability</w:t>
      </w:r>
      <w:proofErr w:type="spellEnd"/>
      <w:r w:rsidRPr="009A17EC">
        <w:rPr>
          <w:rFonts w:ascii="Arial" w:eastAsia="Times New Roman" w:hAnsi="Arial" w:cs="Arial"/>
          <w:color w:val="222222"/>
          <w:sz w:val="22"/>
          <w:szCs w:val="22"/>
          <w:shd w:val="clear" w:color="auto" w:fill="FFFFFF"/>
          <w:lang w:eastAsia="nb-NO"/>
        </w:rPr>
        <w:t xml:space="preserve">, and </w:t>
      </w:r>
      <w:proofErr w:type="spellStart"/>
      <w:r w:rsidRPr="009A17EC">
        <w:rPr>
          <w:rFonts w:ascii="Arial" w:eastAsia="Times New Roman" w:hAnsi="Arial" w:cs="Arial"/>
          <w:color w:val="222222"/>
          <w:sz w:val="22"/>
          <w:szCs w:val="22"/>
          <w:shd w:val="clear" w:color="auto" w:fill="FFFFFF"/>
          <w:lang w:eastAsia="nb-NO"/>
        </w:rPr>
        <w:t>understandability</w:t>
      </w:r>
      <w:proofErr w:type="spellEnd"/>
      <w:r w:rsidRPr="009A17EC">
        <w:rPr>
          <w:rFonts w:ascii="Arial" w:eastAsia="Times New Roman" w:hAnsi="Arial" w:cs="Arial"/>
          <w:color w:val="222222"/>
          <w:sz w:val="22"/>
          <w:szCs w:val="22"/>
          <w:shd w:val="clear" w:color="auto" w:fill="FFFFFF"/>
          <w:lang w:eastAsia="nb-NO"/>
        </w:rPr>
        <w:t>”</w:t>
      </w:r>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Low</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cohesion</w:t>
      </w:r>
      <w:proofErr w:type="spellEnd"/>
      <w:r w:rsidRPr="009A17EC">
        <w:rPr>
          <w:rFonts w:ascii="Arial" w:eastAsia="Times New Roman" w:hAnsi="Arial" w:cs="Arial"/>
          <w:color w:val="000000"/>
          <w:sz w:val="22"/>
          <w:szCs w:val="22"/>
          <w:lang w:eastAsia="nb-NO"/>
        </w:rPr>
        <w:t xml:space="preserve"> er når </w:t>
      </w:r>
      <w:proofErr w:type="spellStart"/>
      <w:r w:rsidRPr="009A17EC">
        <w:rPr>
          <w:rFonts w:ascii="Arial" w:eastAsia="Times New Roman" w:hAnsi="Arial" w:cs="Arial"/>
          <w:color w:val="000000"/>
          <w:sz w:val="22"/>
          <w:szCs w:val="22"/>
          <w:lang w:eastAsia="nb-NO"/>
        </w:rPr>
        <w:t>desse</w:t>
      </w:r>
      <w:proofErr w:type="spellEnd"/>
      <w:r w:rsidRPr="009A17EC">
        <w:rPr>
          <w:rFonts w:ascii="Arial" w:eastAsia="Times New Roman" w:hAnsi="Arial" w:cs="Arial"/>
          <w:color w:val="000000"/>
          <w:sz w:val="22"/>
          <w:szCs w:val="22"/>
          <w:lang w:eastAsia="nb-NO"/>
        </w:rPr>
        <w:t xml:space="preserve"> punkta </w:t>
      </w:r>
      <w:proofErr w:type="spellStart"/>
      <w:r w:rsidRPr="009A17EC">
        <w:rPr>
          <w:rFonts w:ascii="Arial" w:eastAsia="Times New Roman" w:hAnsi="Arial" w:cs="Arial"/>
          <w:color w:val="000000"/>
          <w:sz w:val="22"/>
          <w:szCs w:val="22"/>
          <w:lang w:eastAsia="nb-NO"/>
        </w:rPr>
        <w:t>ikkje</w:t>
      </w:r>
      <w:proofErr w:type="spellEnd"/>
      <w:r w:rsidRPr="009A17EC">
        <w:rPr>
          <w:rFonts w:ascii="Arial" w:eastAsia="Times New Roman" w:hAnsi="Arial" w:cs="Arial"/>
          <w:color w:val="000000"/>
          <w:sz w:val="22"/>
          <w:szCs w:val="22"/>
          <w:lang w:eastAsia="nb-NO"/>
        </w:rPr>
        <w:t xml:space="preserve"> er oppnådd. For å oppnå </w:t>
      </w:r>
      <w:proofErr w:type="spellStart"/>
      <w:r w:rsidRPr="009A17EC">
        <w:rPr>
          <w:rFonts w:ascii="Arial" w:eastAsia="Times New Roman" w:hAnsi="Arial" w:cs="Arial"/>
          <w:color w:val="000000"/>
          <w:sz w:val="22"/>
          <w:szCs w:val="22"/>
          <w:lang w:eastAsia="nb-NO"/>
        </w:rPr>
        <w:t>high</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cohesion</w:t>
      </w:r>
      <w:proofErr w:type="spellEnd"/>
      <w:r w:rsidRPr="009A17EC">
        <w:rPr>
          <w:rFonts w:ascii="Arial" w:eastAsia="Times New Roman" w:hAnsi="Arial" w:cs="Arial"/>
          <w:color w:val="000000"/>
          <w:sz w:val="22"/>
          <w:szCs w:val="22"/>
          <w:lang w:eastAsia="nb-NO"/>
        </w:rPr>
        <w:t xml:space="preserve"> skal klassene tilhøre </w:t>
      </w:r>
      <w:proofErr w:type="spellStart"/>
      <w:r w:rsidRPr="009A17EC">
        <w:rPr>
          <w:rFonts w:ascii="Arial" w:eastAsia="Times New Roman" w:hAnsi="Arial" w:cs="Arial"/>
          <w:color w:val="000000"/>
          <w:sz w:val="22"/>
          <w:szCs w:val="22"/>
          <w:lang w:eastAsia="nb-NO"/>
        </w:rPr>
        <w:t>kvarandre</w:t>
      </w:r>
      <w:proofErr w:type="spellEnd"/>
      <w:r w:rsidRPr="009A17EC">
        <w:rPr>
          <w:rFonts w:ascii="Arial" w:eastAsia="Times New Roman" w:hAnsi="Arial" w:cs="Arial"/>
          <w:color w:val="000000"/>
          <w:sz w:val="22"/>
          <w:szCs w:val="22"/>
          <w:lang w:eastAsia="nb-NO"/>
        </w:rPr>
        <w:t xml:space="preserve"> med begrensninger: </w:t>
      </w:r>
      <w:proofErr w:type="spellStart"/>
      <w:r w:rsidRPr="009A17EC">
        <w:rPr>
          <w:rFonts w:ascii="Arial" w:eastAsia="Times New Roman" w:hAnsi="Arial" w:cs="Arial"/>
          <w:color w:val="000000"/>
          <w:sz w:val="22"/>
          <w:szCs w:val="22"/>
          <w:lang w:eastAsia="nb-NO"/>
        </w:rPr>
        <w:t>ein</w:t>
      </w:r>
      <w:proofErr w:type="spellEnd"/>
      <w:r w:rsidRPr="009A17EC">
        <w:rPr>
          <w:rFonts w:ascii="Arial" w:eastAsia="Times New Roman" w:hAnsi="Arial" w:cs="Arial"/>
          <w:color w:val="000000"/>
          <w:sz w:val="22"/>
          <w:szCs w:val="22"/>
          <w:lang w:eastAsia="nb-NO"/>
        </w:rPr>
        <w:t xml:space="preserve"> klasse skal </w:t>
      </w:r>
      <w:proofErr w:type="spellStart"/>
      <w:r w:rsidRPr="009A17EC">
        <w:rPr>
          <w:rFonts w:ascii="Arial" w:eastAsia="Times New Roman" w:hAnsi="Arial" w:cs="Arial"/>
          <w:color w:val="000000"/>
          <w:sz w:val="22"/>
          <w:szCs w:val="22"/>
          <w:lang w:eastAsia="nb-NO"/>
        </w:rPr>
        <w:t>ikkje</w:t>
      </w:r>
      <w:proofErr w:type="spellEnd"/>
      <w:r w:rsidRPr="009A17EC">
        <w:rPr>
          <w:rFonts w:ascii="Arial" w:eastAsia="Times New Roman" w:hAnsi="Arial" w:cs="Arial"/>
          <w:color w:val="000000"/>
          <w:sz w:val="22"/>
          <w:szCs w:val="22"/>
          <w:lang w:eastAsia="nb-NO"/>
        </w:rPr>
        <w:t xml:space="preserve"> høyre til alt for mange andre klasser. </w:t>
      </w:r>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Domenemodellen består av mange klasser for å fordele ansvar på mange klasser. Da har klassene til </w:t>
      </w:r>
      <w:proofErr w:type="spellStart"/>
      <w:r w:rsidRPr="009A17EC">
        <w:rPr>
          <w:rFonts w:ascii="Arial" w:eastAsia="Times New Roman" w:hAnsi="Arial" w:cs="Arial"/>
          <w:color w:val="000000"/>
          <w:sz w:val="22"/>
          <w:szCs w:val="22"/>
          <w:lang w:eastAsia="nb-NO"/>
        </w:rPr>
        <w:t>stigespill</w:t>
      </w:r>
      <w:proofErr w:type="spellEnd"/>
      <w:r w:rsidRPr="009A17EC">
        <w:rPr>
          <w:rFonts w:ascii="Arial" w:eastAsia="Times New Roman" w:hAnsi="Arial" w:cs="Arial"/>
          <w:color w:val="000000"/>
          <w:sz w:val="22"/>
          <w:szCs w:val="22"/>
          <w:lang w:eastAsia="nb-NO"/>
        </w:rPr>
        <w:t xml:space="preserve"> få og konkrete koblinger. Derfor er modellen lett å forstå, lett å gjenbruke og pålitelig. Eksempel på dette er at </w:t>
      </w:r>
      <w:r w:rsidRPr="009A17EC">
        <w:rPr>
          <w:rFonts w:ascii="Arial" w:eastAsia="Times New Roman" w:hAnsi="Arial" w:cs="Arial"/>
          <w:i/>
          <w:iCs/>
          <w:color w:val="000000"/>
          <w:sz w:val="22"/>
          <w:szCs w:val="22"/>
          <w:lang w:eastAsia="nb-NO"/>
        </w:rPr>
        <w:t>kopp</w:t>
      </w:r>
      <w:r w:rsidRPr="009A17EC">
        <w:rPr>
          <w:rFonts w:ascii="Arial" w:eastAsia="Times New Roman" w:hAnsi="Arial" w:cs="Arial"/>
          <w:color w:val="000000"/>
          <w:sz w:val="22"/>
          <w:szCs w:val="22"/>
          <w:lang w:eastAsia="nb-NO"/>
        </w:rPr>
        <w:t xml:space="preserve"> har ansvar på alle terningene i </w:t>
      </w:r>
      <w:proofErr w:type="spellStart"/>
      <w:r w:rsidRPr="009A17EC">
        <w:rPr>
          <w:rFonts w:ascii="Arial" w:eastAsia="Times New Roman" w:hAnsi="Arial" w:cs="Arial"/>
          <w:color w:val="000000"/>
          <w:sz w:val="22"/>
          <w:szCs w:val="22"/>
          <w:lang w:eastAsia="nb-NO"/>
        </w:rPr>
        <w:t>spelet</w:t>
      </w:r>
      <w:proofErr w:type="spellEnd"/>
      <w:r w:rsidRPr="009A17EC">
        <w:rPr>
          <w:rFonts w:ascii="Arial" w:eastAsia="Times New Roman" w:hAnsi="Arial" w:cs="Arial"/>
          <w:color w:val="000000"/>
          <w:sz w:val="22"/>
          <w:szCs w:val="22"/>
          <w:lang w:eastAsia="nb-NO"/>
        </w:rPr>
        <w:t xml:space="preserve"> framfor at </w:t>
      </w:r>
      <w:proofErr w:type="spellStart"/>
      <w:r w:rsidRPr="009A17EC">
        <w:rPr>
          <w:rFonts w:ascii="Arial" w:eastAsia="Times New Roman" w:hAnsi="Arial" w:cs="Arial"/>
          <w:i/>
          <w:iCs/>
          <w:color w:val="000000"/>
          <w:sz w:val="22"/>
          <w:szCs w:val="22"/>
          <w:lang w:eastAsia="nb-NO"/>
        </w:rPr>
        <w:t>stigespill</w:t>
      </w:r>
      <w:proofErr w:type="spellEnd"/>
      <w:r w:rsidRPr="009A17EC">
        <w:rPr>
          <w:rFonts w:ascii="Arial" w:eastAsia="Times New Roman" w:hAnsi="Arial" w:cs="Arial"/>
          <w:color w:val="000000"/>
          <w:sz w:val="22"/>
          <w:szCs w:val="22"/>
          <w:lang w:eastAsia="nb-NO"/>
        </w:rPr>
        <w:t xml:space="preserve"> har det.</w:t>
      </w:r>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Klassen </w:t>
      </w:r>
      <w:r w:rsidRPr="009A17EC">
        <w:rPr>
          <w:rFonts w:ascii="Arial" w:eastAsia="Times New Roman" w:hAnsi="Arial" w:cs="Arial"/>
          <w:i/>
          <w:iCs/>
          <w:color w:val="000000"/>
          <w:sz w:val="22"/>
          <w:szCs w:val="22"/>
          <w:lang w:eastAsia="nb-NO"/>
        </w:rPr>
        <w:t xml:space="preserve">spiller </w:t>
      </w:r>
      <w:r w:rsidRPr="009A17EC">
        <w:rPr>
          <w:rFonts w:ascii="Arial" w:eastAsia="Times New Roman" w:hAnsi="Arial" w:cs="Arial"/>
          <w:color w:val="000000"/>
          <w:sz w:val="22"/>
          <w:szCs w:val="22"/>
          <w:lang w:eastAsia="nb-NO"/>
        </w:rPr>
        <w:t xml:space="preserve">bruker metoder som er direkte koblet til kopp, brett og brikke. </w:t>
      </w:r>
      <w:r w:rsidRPr="009A17EC">
        <w:rPr>
          <w:rFonts w:ascii="Arial" w:eastAsia="Times New Roman" w:hAnsi="Arial" w:cs="Arial"/>
          <w:i/>
          <w:iCs/>
          <w:color w:val="000000"/>
          <w:sz w:val="22"/>
          <w:szCs w:val="22"/>
          <w:lang w:eastAsia="nb-NO"/>
        </w:rPr>
        <w:t xml:space="preserve">Spiller </w:t>
      </w:r>
      <w:r w:rsidRPr="009A17EC">
        <w:rPr>
          <w:rFonts w:ascii="Arial" w:eastAsia="Times New Roman" w:hAnsi="Arial" w:cs="Arial"/>
          <w:color w:val="000000"/>
          <w:sz w:val="22"/>
          <w:szCs w:val="22"/>
          <w:lang w:eastAsia="nb-NO"/>
        </w:rPr>
        <w:t xml:space="preserve">har mange metoder koblet til disse klassene og er veldig sentral i spillet. </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br/>
        <w:t xml:space="preserve">1.4    </w:t>
      </w:r>
      <w:proofErr w:type="spellStart"/>
      <w:r w:rsidRPr="009A17EC">
        <w:rPr>
          <w:rFonts w:ascii="Arial" w:eastAsia="Times New Roman" w:hAnsi="Arial" w:cs="Arial"/>
          <w:color w:val="000000"/>
          <w:sz w:val="22"/>
          <w:szCs w:val="22"/>
          <w:lang w:eastAsia="nb-NO"/>
        </w:rPr>
        <w:t>Indirection</w:t>
      </w:r>
      <w:proofErr w:type="spellEnd"/>
    </w:p>
    <w:p w:rsidR="009A17EC" w:rsidRPr="009A17EC" w:rsidRDefault="009A17EC" w:rsidP="009A17EC">
      <w:pPr>
        <w:rPr>
          <w:rFonts w:ascii="Times New Roman" w:eastAsia="Times New Roman" w:hAnsi="Times New Roman" w:cs="Times New Roman"/>
          <w:lang w:eastAsia="nb-NO"/>
        </w:rPr>
      </w:pPr>
      <w:proofErr w:type="spellStart"/>
      <w:r w:rsidRPr="009A17EC">
        <w:rPr>
          <w:rFonts w:ascii="Arial" w:eastAsia="Times New Roman" w:hAnsi="Arial" w:cs="Arial"/>
          <w:color w:val="000000"/>
          <w:sz w:val="22"/>
          <w:szCs w:val="22"/>
          <w:lang w:eastAsia="nb-NO"/>
        </w:rPr>
        <w:t>Indirection</w:t>
      </w:r>
      <w:proofErr w:type="spellEnd"/>
      <w:r w:rsidRPr="009A17EC">
        <w:rPr>
          <w:rFonts w:ascii="Arial" w:eastAsia="Times New Roman" w:hAnsi="Arial" w:cs="Arial"/>
          <w:color w:val="000000"/>
          <w:sz w:val="22"/>
          <w:szCs w:val="22"/>
          <w:lang w:eastAsia="nb-NO"/>
        </w:rPr>
        <w:t xml:space="preserve"> går ut på å frakoble objekter fra hverandre. Dette gir mulighet for </w:t>
      </w:r>
      <w:proofErr w:type="spellStart"/>
      <w:r w:rsidRPr="009A17EC">
        <w:rPr>
          <w:rFonts w:ascii="Arial" w:eastAsia="Times New Roman" w:hAnsi="Arial" w:cs="Arial"/>
          <w:color w:val="000000"/>
          <w:sz w:val="22"/>
          <w:szCs w:val="22"/>
          <w:lang w:eastAsia="nb-NO"/>
        </w:rPr>
        <w:t>low</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coupling</w:t>
      </w:r>
      <w:proofErr w:type="spellEnd"/>
      <w:r w:rsidRPr="009A17EC">
        <w:rPr>
          <w:rFonts w:ascii="Arial" w:eastAsia="Times New Roman" w:hAnsi="Arial" w:cs="Arial"/>
          <w:color w:val="000000"/>
          <w:sz w:val="22"/>
          <w:szCs w:val="22"/>
          <w:lang w:eastAsia="nb-NO"/>
        </w:rPr>
        <w:t xml:space="preserve"> og gjør at potensialet for gjenbruk av objekter er høy. Dette gjøres i første omgang ved å se på modellen vi jobber med og lokalisere klassene med </w:t>
      </w:r>
      <w:proofErr w:type="spellStart"/>
      <w:r w:rsidRPr="009A17EC">
        <w:rPr>
          <w:rFonts w:ascii="Arial" w:eastAsia="Times New Roman" w:hAnsi="Arial" w:cs="Arial"/>
          <w:color w:val="000000"/>
          <w:sz w:val="22"/>
          <w:szCs w:val="22"/>
          <w:lang w:eastAsia="nb-NO"/>
        </w:rPr>
        <w:t>low</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coupling</w:t>
      </w:r>
      <w:proofErr w:type="spellEnd"/>
      <w:r w:rsidRPr="009A17EC">
        <w:rPr>
          <w:rFonts w:ascii="Arial" w:eastAsia="Times New Roman" w:hAnsi="Arial" w:cs="Arial"/>
          <w:color w:val="000000"/>
          <w:sz w:val="22"/>
          <w:szCs w:val="22"/>
          <w:lang w:eastAsia="nb-NO"/>
        </w:rPr>
        <w:t xml:space="preserve"> eller direkte </w:t>
      </w:r>
      <w:proofErr w:type="spellStart"/>
      <w:r w:rsidRPr="009A17EC">
        <w:rPr>
          <w:rFonts w:ascii="Arial" w:eastAsia="Times New Roman" w:hAnsi="Arial" w:cs="Arial"/>
          <w:color w:val="000000"/>
          <w:sz w:val="22"/>
          <w:szCs w:val="22"/>
          <w:lang w:eastAsia="nb-NO"/>
        </w:rPr>
        <w:t>coupling</w:t>
      </w:r>
      <w:proofErr w:type="spellEnd"/>
      <w:r w:rsidRPr="009A17EC">
        <w:rPr>
          <w:rFonts w:ascii="Arial" w:eastAsia="Times New Roman" w:hAnsi="Arial" w:cs="Arial"/>
          <w:color w:val="000000"/>
          <w:sz w:val="22"/>
          <w:szCs w:val="22"/>
          <w:lang w:eastAsia="nb-NO"/>
        </w:rPr>
        <w:t xml:space="preserve">. Vi skal da bruke en eksisterende klasse til å ta ansvaret for funksjonaliteten som skaper </w:t>
      </w:r>
      <w:proofErr w:type="spellStart"/>
      <w:r w:rsidRPr="009A17EC">
        <w:rPr>
          <w:rFonts w:ascii="Arial" w:eastAsia="Times New Roman" w:hAnsi="Arial" w:cs="Arial"/>
          <w:color w:val="000000"/>
          <w:sz w:val="22"/>
          <w:szCs w:val="22"/>
          <w:lang w:eastAsia="nb-NO"/>
        </w:rPr>
        <w:t>low</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coupling</w:t>
      </w:r>
      <w:proofErr w:type="spellEnd"/>
      <w:r w:rsidRPr="009A17EC">
        <w:rPr>
          <w:rFonts w:ascii="Arial" w:eastAsia="Times New Roman" w:hAnsi="Arial" w:cs="Arial"/>
          <w:color w:val="000000"/>
          <w:sz w:val="22"/>
          <w:szCs w:val="22"/>
          <w:lang w:eastAsia="nb-NO"/>
        </w:rPr>
        <w:t xml:space="preserve">, og funksjonaliteten som har høyt potensial for gjenbruk. Bruk av </w:t>
      </w:r>
      <w:proofErr w:type="spellStart"/>
      <w:r w:rsidRPr="009A17EC">
        <w:rPr>
          <w:rFonts w:ascii="Arial" w:eastAsia="Times New Roman" w:hAnsi="Arial" w:cs="Arial"/>
          <w:color w:val="000000"/>
          <w:sz w:val="22"/>
          <w:szCs w:val="22"/>
          <w:lang w:eastAsia="nb-NO"/>
        </w:rPr>
        <w:t>indirection</w:t>
      </w:r>
      <w:proofErr w:type="spellEnd"/>
      <w:r w:rsidRPr="009A17EC">
        <w:rPr>
          <w:rFonts w:ascii="Arial" w:eastAsia="Times New Roman" w:hAnsi="Arial" w:cs="Arial"/>
          <w:color w:val="000000"/>
          <w:sz w:val="22"/>
          <w:szCs w:val="22"/>
          <w:lang w:eastAsia="nb-NO"/>
        </w:rPr>
        <w:t xml:space="preserve">-mønster vil resultere i god </w:t>
      </w:r>
      <w:proofErr w:type="spellStart"/>
      <w:r w:rsidRPr="009A17EC">
        <w:rPr>
          <w:rFonts w:ascii="Arial" w:eastAsia="Times New Roman" w:hAnsi="Arial" w:cs="Arial"/>
          <w:color w:val="000000"/>
          <w:sz w:val="22"/>
          <w:szCs w:val="22"/>
          <w:lang w:eastAsia="nb-NO"/>
        </w:rPr>
        <w:t>vedlikeholdbarhet</w:t>
      </w:r>
      <w:proofErr w:type="spellEnd"/>
      <w:r w:rsidRPr="009A17EC">
        <w:rPr>
          <w:rFonts w:ascii="Arial" w:eastAsia="Times New Roman" w:hAnsi="Arial" w:cs="Arial"/>
          <w:color w:val="000000"/>
          <w:sz w:val="22"/>
          <w:szCs w:val="22"/>
          <w:lang w:eastAsia="nb-NO"/>
        </w:rPr>
        <w:t>, robuste og gjenbrukbare systemer.  </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br/>
        <w:t xml:space="preserve">1.5    Information </w:t>
      </w:r>
      <w:proofErr w:type="spellStart"/>
      <w:r w:rsidRPr="009A17EC">
        <w:rPr>
          <w:rFonts w:ascii="Arial" w:eastAsia="Times New Roman" w:hAnsi="Arial" w:cs="Arial"/>
          <w:color w:val="000000"/>
          <w:sz w:val="22"/>
          <w:szCs w:val="22"/>
          <w:lang w:eastAsia="nb-NO"/>
        </w:rPr>
        <w:t>expert</w:t>
      </w:r>
      <w:proofErr w:type="spellEnd"/>
      <w:r w:rsidRPr="009A17EC">
        <w:rPr>
          <w:rFonts w:ascii="Arial" w:eastAsia="Times New Roman" w:hAnsi="Arial" w:cs="Arial"/>
          <w:color w:val="000000"/>
          <w:sz w:val="22"/>
          <w:szCs w:val="22"/>
          <w:lang w:eastAsia="nb-NO"/>
        </w:rPr>
        <w:t xml:space="preserve"> </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Kopp er informasjonsekspert for terning. terning har ansvar for å finne verdi mellom 1-6, og kopp skal ta vare på verdien.. Spiller ber kopp om å trille terning, og henter summen med metoden </w:t>
      </w:r>
      <w:proofErr w:type="spellStart"/>
      <w:r w:rsidRPr="009A17EC">
        <w:rPr>
          <w:rFonts w:ascii="Arial" w:eastAsia="Times New Roman" w:hAnsi="Arial" w:cs="Arial"/>
          <w:color w:val="000000"/>
          <w:sz w:val="22"/>
          <w:szCs w:val="22"/>
          <w:lang w:eastAsia="nb-NO"/>
        </w:rPr>
        <w:t>getSum</w:t>
      </w:r>
      <w:proofErr w:type="spellEnd"/>
      <w:r w:rsidRPr="009A17EC">
        <w:rPr>
          <w:rFonts w:ascii="Arial" w:eastAsia="Times New Roman" w:hAnsi="Arial" w:cs="Arial"/>
          <w:color w:val="000000"/>
          <w:sz w:val="22"/>
          <w:szCs w:val="22"/>
          <w:lang w:eastAsia="nb-NO"/>
        </w:rPr>
        <w:t>(). Spiller sjekker selv om summen tilsier sekser.</w:t>
      </w:r>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lastRenderedPageBreak/>
        <w:t xml:space="preserve">Spiller henter hvilken rute brikken er på ved å kalle på metoden </w:t>
      </w:r>
      <w:proofErr w:type="spellStart"/>
      <w:r w:rsidRPr="009A17EC">
        <w:rPr>
          <w:rFonts w:ascii="Arial" w:eastAsia="Times New Roman" w:hAnsi="Arial" w:cs="Arial"/>
          <w:color w:val="000000"/>
          <w:sz w:val="22"/>
          <w:szCs w:val="22"/>
          <w:lang w:eastAsia="nb-NO"/>
        </w:rPr>
        <w:t>getPlass</w:t>
      </w:r>
      <w:proofErr w:type="spellEnd"/>
      <w:r w:rsidRPr="009A17EC">
        <w:rPr>
          <w:rFonts w:ascii="Arial" w:eastAsia="Times New Roman" w:hAnsi="Arial" w:cs="Arial"/>
          <w:color w:val="000000"/>
          <w:sz w:val="22"/>
          <w:szCs w:val="22"/>
          <w:lang w:eastAsia="nb-NO"/>
        </w:rPr>
        <w:t xml:space="preserve">() i klassen brikke. Spiller bestemmer ny plass ved å kalle på </w:t>
      </w:r>
      <w:proofErr w:type="spellStart"/>
      <w:r w:rsidRPr="009A17EC">
        <w:rPr>
          <w:rFonts w:ascii="Arial" w:eastAsia="Times New Roman" w:hAnsi="Arial" w:cs="Arial"/>
          <w:color w:val="000000"/>
          <w:sz w:val="22"/>
          <w:szCs w:val="22"/>
          <w:lang w:eastAsia="nb-NO"/>
        </w:rPr>
        <w:t>setPlass</w:t>
      </w:r>
      <w:proofErr w:type="spellEnd"/>
      <w:r w:rsidRPr="009A17EC">
        <w:rPr>
          <w:rFonts w:ascii="Arial" w:eastAsia="Times New Roman" w:hAnsi="Arial" w:cs="Arial"/>
          <w:color w:val="000000"/>
          <w:sz w:val="22"/>
          <w:szCs w:val="22"/>
          <w:lang w:eastAsia="nb-NO"/>
        </w:rPr>
        <w:t>(</w:t>
      </w:r>
      <w:proofErr w:type="spellStart"/>
      <w:r w:rsidRPr="009A17EC">
        <w:rPr>
          <w:rFonts w:ascii="Arial" w:eastAsia="Times New Roman" w:hAnsi="Arial" w:cs="Arial"/>
          <w:color w:val="000000"/>
          <w:sz w:val="22"/>
          <w:szCs w:val="22"/>
          <w:lang w:eastAsia="nb-NO"/>
        </w:rPr>
        <w:t>nyPlass</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nyPlass</w:t>
      </w:r>
      <w:proofErr w:type="spellEnd"/>
      <w:r w:rsidRPr="009A17EC">
        <w:rPr>
          <w:rFonts w:ascii="Arial" w:eastAsia="Times New Roman" w:hAnsi="Arial" w:cs="Arial"/>
          <w:color w:val="000000"/>
          <w:sz w:val="22"/>
          <w:szCs w:val="22"/>
          <w:lang w:eastAsia="nb-NO"/>
        </w:rPr>
        <w:t xml:space="preserve"> finner spilleren ved å kalle på metoden </w:t>
      </w:r>
      <w:proofErr w:type="spellStart"/>
      <w:r w:rsidRPr="009A17EC">
        <w:rPr>
          <w:rFonts w:ascii="Arial" w:eastAsia="Times New Roman" w:hAnsi="Arial" w:cs="Arial"/>
          <w:color w:val="000000"/>
          <w:sz w:val="22"/>
          <w:szCs w:val="22"/>
          <w:lang w:eastAsia="nb-NO"/>
        </w:rPr>
        <w:t>finnRute</w:t>
      </w:r>
      <w:proofErr w:type="spellEnd"/>
      <w:r w:rsidRPr="009A17EC">
        <w:rPr>
          <w:rFonts w:ascii="Arial" w:eastAsia="Times New Roman" w:hAnsi="Arial" w:cs="Arial"/>
          <w:color w:val="000000"/>
          <w:sz w:val="22"/>
          <w:szCs w:val="22"/>
          <w:lang w:eastAsia="nb-NO"/>
        </w:rPr>
        <w:t xml:space="preserve">(plass, sum) i brett. plass finner spilleren ved å kalle på </w:t>
      </w:r>
      <w:proofErr w:type="spellStart"/>
      <w:r w:rsidRPr="009A17EC">
        <w:rPr>
          <w:rFonts w:ascii="Arial" w:eastAsia="Times New Roman" w:hAnsi="Arial" w:cs="Arial"/>
          <w:color w:val="000000"/>
          <w:sz w:val="22"/>
          <w:szCs w:val="22"/>
          <w:lang w:eastAsia="nb-NO"/>
        </w:rPr>
        <w:t>getPlass</w:t>
      </w:r>
      <w:proofErr w:type="spellEnd"/>
      <w:r w:rsidRPr="009A17EC">
        <w:rPr>
          <w:rFonts w:ascii="Arial" w:eastAsia="Times New Roman" w:hAnsi="Arial" w:cs="Arial"/>
          <w:color w:val="000000"/>
          <w:sz w:val="22"/>
          <w:szCs w:val="22"/>
          <w:lang w:eastAsia="nb-NO"/>
        </w:rPr>
        <w:t>() i brikke.</w:t>
      </w:r>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br/>
        <w:t xml:space="preserve">1.6    </w:t>
      </w:r>
      <w:proofErr w:type="spellStart"/>
      <w:r w:rsidRPr="009A17EC">
        <w:rPr>
          <w:rFonts w:ascii="Arial" w:eastAsia="Times New Roman" w:hAnsi="Arial" w:cs="Arial"/>
          <w:color w:val="000000"/>
          <w:sz w:val="22"/>
          <w:szCs w:val="22"/>
          <w:lang w:eastAsia="nb-NO"/>
        </w:rPr>
        <w:t>Low</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coupling</w:t>
      </w:r>
      <w:proofErr w:type="spellEnd"/>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w:t>
      </w:r>
      <w:proofErr w:type="spellStart"/>
      <w:r w:rsidRPr="009A17EC">
        <w:rPr>
          <w:rFonts w:ascii="Arial" w:eastAsia="Times New Roman" w:hAnsi="Arial" w:cs="Arial"/>
          <w:color w:val="000000"/>
          <w:sz w:val="22"/>
          <w:szCs w:val="22"/>
          <w:lang w:eastAsia="nb-NO"/>
        </w:rPr>
        <w:t>Low</w:t>
      </w:r>
      <w:proofErr w:type="spellEnd"/>
      <w:r w:rsidRPr="009A17EC">
        <w:rPr>
          <w:rFonts w:ascii="Arial" w:eastAsia="Times New Roman" w:hAnsi="Arial" w:cs="Arial"/>
          <w:color w:val="000000"/>
          <w:sz w:val="22"/>
          <w:szCs w:val="22"/>
          <w:lang w:eastAsia="nb-NO"/>
        </w:rPr>
        <w:t xml:space="preserve"> </w:t>
      </w:r>
      <w:proofErr w:type="spellStart"/>
      <w:r w:rsidRPr="009A17EC">
        <w:rPr>
          <w:rFonts w:ascii="Arial" w:eastAsia="Times New Roman" w:hAnsi="Arial" w:cs="Arial"/>
          <w:color w:val="000000"/>
          <w:sz w:val="22"/>
          <w:szCs w:val="22"/>
          <w:lang w:eastAsia="nb-NO"/>
        </w:rPr>
        <w:t>coupling</w:t>
      </w:r>
      <w:proofErr w:type="spellEnd"/>
      <w:r w:rsidRPr="009A17EC">
        <w:rPr>
          <w:rFonts w:ascii="Arial" w:eastAsia="Times New Roman" w:hAnsi="Arial" w:cs="Arial"/>
          <w:color w:val="000000"/>
          <w:sz w:val="22"/>
          <w:szCs w:val="22"/>
          <w:lang w:eastAsia="nb-NO"/>
        </w:rPr>
        <w:t xml:space="preserve">” handler om i hvor stor grad forskjellige klasser er avhengige av hverandre. Jo flere forskjellige klasser en klasse er avhengig av, jo vanskeligere blir det å vedlikeholde koden og endre den i ettertid. Grunnen til dette er at ved å endre en klasse får det ringvirkninger for alle andre klasser som er koblet sammen med denne. I tillegg er det vanskeligere å gjenbruke kode hvis den i stor grad er avhengige av andre klasser. </w:t>
      </w:r>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I domenemodellen kan vi se at koblingsgraden er veldig liten. Det er bare klassen “</w:t>
      </w:r>
      <w:proofErr w:type="spellStart"/>
      <w:r w:rsidRPr="009A17EC">
        <w:rPr>
          <w:rFonts w:ascii="Arial" w:eastAsia="Times New Roman" w:hAnsi="Arial" w:cs="Arial"/>
          <w:color w:val="000000"/>
          <w:sz w:val="22"/>
          <w:szCs w:val="22"/>
          <w:lang w:eastAsia="nb-NO"/>
        </w:rPr>
        <w:t>Stigespill</w:t>
      </w:r>
      <w:proofErr w:type="spellEnd"/>
      <w:r w:rsidRPr="009A17EC">
        <w:rPr>
          <w:rFonts w:ascii="Arial" w:eastAsia="Times New Roman" w:hAnsi="Arial" w:cs="Arial"/>
          <w:color w:val="000000"/>
          <w:sz w:val="22"/>
          <w:szCs w:val="22"/>
          <w:lang w:eastAsia="nb-NO"/>
        </w:rPr>
        <w:t>” som har mer enn to koblinger, og grunnen til dette er at den har to ansvarsområder. Den har ansvar for å opprette selve spillet og kontrollere gangen i spillet. Vi kunne da argumentert for å heller lage en kontroller-klasse som har ansvar for selve kontrollen i spillet, mens “</w:t>
      </w:r>
      <w:proofErr w:type="spellStart"/>
      <w:r w:rsidRPr="009A17EC">
        <w:rPr>
          <w:rFonts w:ascii="Arial" w:eastAsia="Times New Roman" w:hAnsi="Arial" w:cs="Arial"/>
          <w:color w:val="000000"/>
          <w:sz w:val="22"/>
          <w:szCs w:val="22"/>
          <w:lang w:eastAsia="nb-NO"/>
        </w:rPr>
        <w:t>Stigespill</w:t>
      </w:r>
      <w:proofErr w:type="spellEnd"/>
      <w:r w:rsidRPr="009A17EC">
        <w:rPr>
          <w:rFonts w:ascii="Arial" w:eastAsia="Times New Roman" w:hAnsi="Arial" w:cs="Arial"/>
          <w:color w:val="000000"/>
          <w:sz w:val="22"/>
          <w:szCs w:val="22"/>
          <w:lang w:eastAsia="nb-NO"/>
        </w:rPr>
        <w:t>” da bare har ansvar for å opprette spillet.</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br/>
        <w:t xml:space="preserve">1.7    </w:t>
      </w:r>
      <w:proofErr w:type="spellStart"/>
      <w:r w:rsidRPr="009A17EC">
        <w:rPr>
          <w:rFonts w:ascii="Arial" w:eastAsia="Times New Roman" w:hAnsi="Arial" w:cs="Arial"/>
          <w:color w:val="000000"/>
          <w:sz w:val="22"/>
          <w:szCs w:val="22"/>
          <w:lang w:eastAsia="nb-NO"/>
        </w:rPr>
        <w:t>Polymorphism</w:t>
      </w:r>
      <w:proofErr w:type="spellEnd"/>
    </w:p>
    <w:p w:rsidR="009A17EC" w:rsidRPr="009A17EC" w:rsidRDefault="009A17EC" w:rsidP="009A17EC">
      <w:pPr>
        <w:rPr>
          <w:rFonts w:ascii="Times New Roman" w:eastAsia="Times New Roman" w:hAnsi="Times New Roman" w:cs="Times New Roman"/>
          <w:lang w:eastAsia="nb-NO"/>
        </w:rPr>
      </w:pP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polymorfisme gjør så Objekter i et program kan ha varierende funksjonalitet av forskjellige metoder ettersom hvilke </w:t>
      </w:r>
      <w:proofErr w:type="spellStart"/>
      <w:r w:rsidRPr="009A17EC">
        <w:rPr>
          <w:rFonts w:ascii="Arial" w:eastAsia="Times New Roman" w:hAnsi="Arial" w:cs="Arial"/>
          <w:color w:val="000000"/>
          <w:sz w:val="22"/>
          <w:szCs w:val="22"/>
          <w:lang w:eastAsia="nb-NO"/>
        </w:rPr>
        <w:t>subtype</w:t>
      </w:r>
      <w:proofErr w:type="spellEnd"/>
      <w:r w:rsidRPr="009A17EC">
        <w:rPr>
          <w:rFonts w:ascii="Arial" w:eastAsia="Times New Roman" w:hAnsi="Arial" w:cs="Arial"/>
          <w:color w:val="000000"/>
          <w:sz w:val="22"/>
          <w:szCs w:val="22"/>
          <w:lang w:eastAsia="nb-NO"/>
        </w:rPr>
        <w:t xml:space="preserve"> den er av en superklasse. I </w:t>
      </w:r>
      <w:r w:rsidR="004E09B7" w:rsidRPr="009A17EC">
        <w:rPr>
          <w:rFonts w:ascii="Arial" w:eastAsia="Times New Roman" w:hAnsi="Arial" w:cs="Arial"/>
          <w:color w:val="000000"/>
          <w:sz w:val="22"/>
          <w:szCs w:val="22"/>
          <w:lang w:eastAsia="nb-NO"/>
        </w:rPr>
        <w:t>Java</w:t>
      </w:r>
      <w:r w:rsidRPr="009A17EC">
        <w:rPr>
          <w:rFonts w:ascii="Arial" w:eastAsia="Times New Roman" w:hAnsi="Arial" w:cs="Arial"/>
          <w:color w:val="000000"/>
          <w:sz w:val="22"/>
          <w:szCs w:val="22"/>
          <w:lang w:eastAsia="nb-NO"/>
        </w:rPr>
        <w:t xml:space="preserve"> vil alltid kompilatoren sjekke om et objekt har en underklasse hvor et metodekall har en annen funksjonalitet enn superklassen. Ved å gi forskjellige Objekter mulighet til å klassifiseres som underobjekter av en annen klasse kan man utføre polymorfisme og få en enklere struktur i koden, så man slipper å gi alle underklassene egne metoder for metodekall som kan utføres på superklassen.</w:t>
      </w:r>
    </w:p>
    <w:p w:rsidR="009A17EC" w:rsidRPr="009A17EC" w:rsidRDefault="009A17EC" w:rsidP="00E17D17">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For å ta et eksempel på polymorfisme i oppgaven; Det man kan se på her er objektet rute. objektet rute er en overklasse til de to underklassene slange og stige. her sier man at slange ER en rute og stige ER en rute. Begge disse klassene vil ha en metode som flytter spilleren fra den ruten de er på til en annen. Polymorfisme gjør så denne metoden kan ha samme navn og bli kalt på en rute, men ha forskjellig utfall. metoden kan kalles for flytt(). Flytt() metoden vil være i både Slange klassen og i Stige klassen så hvis metoden flytt blir kalt på en rute vil kompilatoren kjøre denne på Rute objektet, men sjekker alltid først om dette Rute objektet har en underklasse med metoden flytt() og bruker denne i</w:t>
      </w:r>
      <w:r w:rsidR="00026412">
        <w:rPr>
          <w:rFonts w:ascii="Arial" w:eastAsia="Times New Roman" w:hAnsi="Arial" w:cs="Arial"/>
          <w:color w:val="000000"/>
          <w:sz w:val="22"/>
          <w:szCs w:val="22"/>
          <w:lang w:eastAsia="nb-NO"/>
        </w:rPr>
        <w:t xml:space="preserve"> </w:t>
      </w:r>
      <w:r w:rsidRPr="009A17EC">
        <w:rPr>
          <w:rFonts w:ascii="Arial" w:eastAsia="Times New Roman" w:hAnsi="Arial" w:cs="Arial"/>
          <w:color w:val="000000"/>
          <w:sz w:val="22"/>
          <w:szCs w:val="22"/>
          <w:lang w:eastAsia="nb-NO"/>
        </w:rPr>
        <w:t>stede</w:t>
      </w:r>
      <w:r w:rsidR="00E17D17">
        <w:rPr>
          <w:rFonts w:ascii="Arial" w:eastAsia="Times New Roman" w:hAnsi="Arial" w:cs="Arial"/>
          <w:color w:val="000000"/>
          <w:sz w:val="22"/>
          <w:szCs w:val="22"/>
          <w:lang w:eastAsia="nb-NO"/>
        </w:rPr>
        <w:t>t</w:t>
      </w:r>
      <w:r w:rsidRPr="009A17EC">
        <w:rPr>
          <w:rFonts w:ascii="Arial" w:eastAsia="Times New Roman" w:hAnsi="Arial" w:cs="Arial"/>
          <w:color w:val="000000"/>
          <w:sz w:val="22"/>
          <w:szCs w:val="22"/>
          <w:lang w:eastAsia="nb-NO"/>
        </w:rPr>
        <w:t>. så hvis det er en slange, vil Rute.</w:t>
      </w:r>
      <w:r w:rsidR="00E17D17">
        <w:rPr>
          <w:rFonts w:ascii="Arial" w:eastAsia="Times New Roman" w:hAnsi="Arial" w:cs="Arial"/>
          <w:color w:val="000000"/>
          <w:sz w:val="22"/>
          <w:szCs w:val="22"/>
          <w:lang w:eastAsia="nb-NO"/>
        </w:rPr>
        <w:t xml:space="preserve"> </w:t>
      </w:r>
      <w:r w:rsidRPr="009A17EC">
        <w:rPr>
          <w:rFonts w:ascii="Arial" w:eastAsia="Times New Roman" w:hAnsi="Arial" w:cs="Arial"/>
          <w:color w:val="000000"/>
          <w:sz w:val="22"/>
          <w:szCs w:val="22"/>
          <w:lang w:eastAsia="nb-NO"/>
        </w:rPr>
        <w:t xml:space="preserve">flytt() gjøre så spilleren faller tilbake </w:t>
      </w:r>
      <w:r w:rsidR="00E17D17" w:rsidRPr="009A17EC">
        <w:rPr>
          <w:rFonts w:ascii="Arial" w:eastAsia="Times New Roman" w:hAnsi="Arial" w:cs="Arial"/>
          <w:color w:val="000000"/>
          <w:sz w:val="22"/>
          <w:szCs w:val="22"/>
          <w:lang w:eastAsia="nb-NO"/>
        </w:rPr>
        <w:t>et visst antall</w:t>
      </w:r>
      <w:r w:rsidRPr="009A17EC">
        <w:rPr>
          <w:rFonts w:ascii="Arial" w:eastAsia="Times New Roman" w:hAnsi="Arial" w:cs="Arial"/>
          <w:color w:val="000000"/>
          <w:sz w:val="22"/>
          <w:szCs w:val="22"/>
          <w:lang w:eastAsia="nb-NO"/>
        </w:rPr>
        <w:t xml:space="preserve"> r</w:t>
      </w:r>
      <w:bookmarkStart w:id="0" w:name="_GoBack"/>
      <w:bookmarkEnd w:id="0"/>
      <w:r w:rsidRPr="009A17EC">
        <w:rPr>
          <w:rFonts w:ascii="Arial" w:eastAsia="Times New Roman" w:hAnsi="Arial" w:cs="Arial"/>
          <w:color w:val="000000"/>
          <w:sz w:val="22"/>
          <w:szCs w:val="22"/>
          <w:lang w:eastAsia="nb-NO"/>
        </w:rPr>
        <w:t xml:space="preserve">uter og hvis det er en stige vil spilleren klatre opp og frem i spille. </w:t>
      </w:r>
    </w:p>
    <w:p w:rsidR="009A17EC" w:rsidRPr="00E17D17" w:rsidRDefault="009A17EC" w:rsidP="009A17EC">
      <w:pPr>
        <w:rPr>
          <w:rFonts w:ascii="Times New Roman" w:eastAsia="Times New Roman" w:hAnsi="Times New Roman" w:cs="Times New Roman"/>
          <w:lang w:eastAsia="nb-NO"/>
        </w:rPr>
      </w:pPr>
      <w:r w:rsidRPr="00E17D17">
        <w:rPr>
          <w:rFonts w:ascii="Arial" w:eastAsia="Times New Roman" w:hAnsi="Arial" w:cs="Arial"/>
          <w:color w:val="000000"/>
          <w:sz w:val="22"/>
          <w:szCs w:val="22"/>
          <w:lang w:eastAsia="nb-NO"/>
        </w:rPr>
        <w:br/>
        <w:t xml:space="preserve">1.8    </w:t>
      </w:r>
      <w:proofErr w:type="spellStart"/>
      <w:r w:rsidRPr="00E17D17">
        <w:rPr>
          <w:rFonts w:ascii="Arial" w:eastAsia="Times New Roman" w:hAnsi="Arial" w:cs="Arial"/>
          <w:color w:val="000000"/>
          <w:sz w:val="22"/>
          <w:szCs w:val="22"/>
          <w:lang w:eastAsia="nb-NO"/>
        </w:rPr>
        <w:t>Protected</w:t>
      </w:r>
      <w:proofErr w:type="spellEnd"/>
      <w:r w:rsidRPr="00E17D17">
        <w:rPr>
          <w:rFonts w:ascii="Arial" w:eastAsia="Times New Roman" w:hAnsi="Arial" w:cs="Arial"/>
          <w:color w:val="000000"/>
          <w:sz w:val="22"/>
          <w:szCs w:val="22"/>
          <w:lang w:eastAsia="nb-NO"/>
        </w:rPr>
        <w:t xml:space="preserve"> </w:t>
      </w:r>
      <w:proofErr w:type="spellStart"/>
      <w:r w:rsidRPr="00E17D17">
        <w:rPr>
          <w:rFonts w:ascii="Arial" w:eastAsia="Times New Roman" w:hAnsi="Arial" w:cs="Arial"/>
          <w:color w:val="000000"/>
          <w:sz w:val="22"/>
          <w:szCs w:val="22"/>
          <w:lang w:eastAsia="nb-NO"/>
        </w:rPr>
        <w:t>variations</w:t>
      </w:r>
      <w:proofErr w:type="spellEnd"/>
      <w:r w:rsidRPr="00E17D17">
        <w:rPr>
          <w:rFonts w:ascii="Arial" w:eastAsia="Times New Roman" w:hAnsi="Arial" w:cs="Arial"/>
          <w:color w:val="000000"/>
          <w:sz w:val="22"/>
          <w:szCs w:val="22"/>
          <w:lang w:eastAsia="nb-NO"/>
        </w:rPr>
        <w:t xml:space="preserve"> </w:t>
      </w:r>
      <w:r w:rsidRPr="00E17D17">
        <w:rPr>
          <w:rFonts w:ascii="Arial" w:eastAsia="Times New Roman" w:hAnsi="Arial" w:cs="Arial"/>
          <w:color w:val="000000"/>
          <w:sz w:val="22"/>
          <w:szCs w:val="22"/>
          <w:lang w:eastAsia="nb-NO"/>
        </w:rPr>
        <w:br/>
        <w:t xml:space="preserve">1.9    Pure </w:t>
      </w:r>
      <w:proofErr w:type="spellStart"/>
      <w:r w:rsidRPr="00E17D17">
        <w:rPr>
          <w:rFonts w:ascii="Arial" w:eastAsia="Times New Roman" w:hAnsi="Arial" w:cs="Arial"/>
          <w:color w:val="000000"/>
          <w:sz w:val="22"/>
          <w:szCs w:val="22"/>
          <w:lang w:eastAsia="nb-NO"/>
        </w:rPr>
        <w:t>fabrication</w:t>
      </w:r>
      <w:proofErr w:type="spellEnd"/>
    </w:p>
    <w:p w:rsidR="009A17EC" w:rsidRPr="00E17D17" w:rsidRDefault="009A17EC" w:rsidP="009A17EC">
      <w:pPr>
        <w:rPr>
          <w:rFonts w:ascii="Times New Roman" w:eastAsia="Times New Roman" w:hAnsi="Times New Roman" w:cs="Times New Roman"/>
          <w:lang w:eastAsia="nb-NO"/>
        </w:rPr>
      </w:pPr>
      <w:r w:rsidRPr="00E17D17">
        <w:rPr>
          <w:rFonts w:ascii="Arial" w:eastAsia="Times New Roman" w:hAnsi="Arial" w:cs="Arial"/>
          <w:color w:val="000000"/>
          <w:sz w:val="22"/>
          <w:szCs w:val="22"/>
          <w:lang w:eastAsia="nb-NO"/>
        </w:rPr>
        <w:t>               </w:t>
      </w:r>
    </w:p>
    <w:p w:rsidR="009A17EC" w:rsidRPr="009A17EC" w:rsidRDefault="009A17EC" w:rsidP="009A17EC">
      <w:pPr>
        <w:rPr>
          <w:rFonts w:ascii="Times New Roman" w:eastAsia="Times New Roman" w:hAnsi="Times New Roman" w:cs="Times New Roman"/>
          <w:lang w:eastAsia="nb-NO"/>
        </w:rPr>
      </w:pPr>
      <w:r w:rsidRPr="009A17EC">
        <w:rPr>
          <w:rFonts w:ascii="Cambria" w:eastAsia="Times New Roman" w:hAnsi="Cambria" w:cs="Times New Roman"/>
          <w:color w:val="000000"/>
          <w:lang w:eastAsia="nb-NO"/>
        </w:rPr>
        <w:t xml:space="preserve">Kan </w:t>
      </w:r>
      <w:proofErr w:type="spellStart"/>
      <w:r w:rsidRPr="009A17EC">
        <w:rPr>
          <w:rFonts w:ascii="Cambria" w:eastAsia="Times New Roman" w:hAnsi="Cambria" w:cs="Times New Roman"/>
          <w:color w:val="000000"/>
          <w:lang w:eastAsia="nb-NO"/>
        </w:rPr>
        <w:t>GRASP</w:t>
      </w:r>
      <w:proofErr w:type="spellEnd"/>
      <w:r w:rsidRPr="009A17EC">
        <w:rPr>
          <w:rFonts w:ascii="Cambria" w:eastAsia="Times New Roman" w:hAnsi="Cambria" w:cs="Times New Roman"/>
          <w:color w:val="000000"/>
          <w:lang w:eastAsia="nb-NO"/>
        </w:rPr>
        <w:t xml:space="preserve"> brukes til å forbedre diagrammet når vi skal lage et klassediagram for løsningen?</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w:t>
      </w:r>
    </w:p>
    <w:p w:rsidR="009A17EC" w:rsidRPr="009A17EC" w:rsidRDefault="009A17EC" w:rsidP="009A17EC">
      <w:pPr>
        <w:rPr>
          <w:rFonts w:ascii="Times New Roman" w:eastAsia="Times New Roman" w:hAnsi="Times New Roman" w:cs="Times New Roman"/>
          <w:lang w:eastAsia="nb-NO"/>
        </w:rPr>
      </w:pPr>
      <w:r w:rsidRPr="009A17EC">
        <w:rPr>
          <w:rFonts w:ascii="Arial" w:eastAsia="Times New Roman" w:hAnsi="Arial" w:cs="Arial"/>
          <w:color w:val="000000"/>
          <w:sz w:val="22"/>
          <w:szCs w:val="22"/>
          <w:lang w:eastAsia="nb-NO"/>
        </w:rPr>
        <w:t xml:space="preserve">            </w:t>
      </w:r>
    </w:p>
    <w:p w:rsidR="00BA7DDC" w:rsidRPr="009A17EC" w:rsidRDefault="00BA7DDC" w:rsidP="009A17EC"/>
    <w:sectPr w:rsidR="00BA7DDC" w:rsidRPr="009A17EC" w:rsidSect="0036215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947FC"/>
    <w:multiLevelType w:val="multilevel"/>
    <w:tmpl w:val="837A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0123A"/>
    <w:multiLevelType w:val="multilevel"/>
    <w:tmpl w:val="D660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DC"/>
    <w:rsid w:val="00026412"/>
    <w:rsid w:val="00362150"/>
    <w:rsid w:val="004E09B7"/>
    <w:rsid w:val="004F1CE7"/>
    <w:rsid w:val="009A17EC"/>
    <w:rsid w:val="00A00992"/>
    <w:rsid w:val="00BA7DDC"/>
    <w:rsid w:val="00D85809"/>
    <w:rsid w:val="00E17D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88A4394"/>
  <w15:chartTrackingRefBased/>
  <w15:docId w15:val="{3BD6AB3A-4EA1-7E47-B545-C286FADC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A17EC"/>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9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903</Words>
  <Characters>4786</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Garseg Mørk</dc:creator>
  <cp:keywords/>
  <dc:description/>
  <cp:lastModifiedBy>Fredrik Garseg Mørk</cp:lastModifiedBy>
  <cp:revision>5</cp:revision>
  <dcterms:created xsi:type="dcterms:W3CDTF">2018-09-14T14:00:00Z</dcterms:created>
  <dcterms:modified xsi:type="dcterms:W3CDTF">2018-09-14T14:03:00Z</dcterms:modified>
</cp:coreProperties>
</file>