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BDA" w:rsidRPr="00F60BDA" w:rsidRDefault="00F60BDA" w:rsidP="00F60BDA">
      <w:pPr>
        <w:pStyle w:val="Overskrift1"/>
        <w:tabs>
          <w:tab w:val="left" w:pos="2227"/>
        </w:tabs>
        <w:rPr>
          <w:lang w:val="en-US"/>
        </w:rPr>
      </w:pPr>
      <w:r w:rsidRPr="00F60BDA">
        <w:rPr>
          <w:lang w:val="en-US"/>
        </w:rPr>
        <w:t xml:space="preserve">Determining capabilities for </w:t>
      </w:r>
      <w:proofErr w:type="spellStart"/>
      <w:r w:rsidRPr="00F60BDA">
        <w:rPr>
          <w:lang w:val="en-US"/>
        </w:rPr>
        <w:t>Cryowing</w:t>
      </w:r>
      <w:proofErr w:type="spellEnd"/>
      <w:r w:rsidRPr="00F60BDA">
        <w:rPr>
          <w:lang w:val="en-US"/>
        </w:rPr>
        <w:t xml:space="preserve"> Observer (RC)</w:t>
      </w:r>
    </w:p>
    <w:p w:rsidR="00F60BDA" w:rsidRPr="00F60BDA" w:rsidRDefault="00F60BDA" w:rsidP="00F60BDA">
      <w:pPr>
        <w:rPr>
          <w:lang w:val="en-US"/>
        </w:rPr>
      </w:pP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 w:rsidRPr="00F60BDA">
        <w:rPr>
          <w:lang w:val="en-US"/>
        </w:rPr>
        <w:t>Cruise speed</w:t>
      </w:r>
      <w:r w:rsidR="000244C0">
        <w:rPr>
          <w:lang w:val="en-US"/>
        </w:rPr>
        <w:t xml:space="preserve"> </w:t>
      </w:r>
    </w:p>
    <w:p w:rsidR="000244C0" w:rsidRPr="00F60BDA" w:rsidRDefault="000244C0" w:rsidP="000244C0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Throttle percentage for optimal cruising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 w:rsidRPr="00F60BDA">
        <w:rPr>
          <w:lang w:val="en-US"/>
        </w:rPr>
        <w:t>Stall Speed</w:t>
      </w:r>
    </w:p>
    <w:p w:rsidR="00F60BDA" w:rsidRDefault="00F60BDA" w:rsidP="00F60BD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No flap power off</w:t>
      </w:r>
    </w:p>
    <w:p w:rsidR="00F60BDA" w:rsidRDefault="00F60BDA" w:rsidP="00F60BD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Half flap power off</w:t>
      </w:r>
    </w:p>
    <w:p w:rsidR="00F60BDA" w:rsidRPr="00F60BDA" w:rsidRDefault="00F60BDA" w:rsidP="00F60BD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 flap power off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MTOW</w:t>
      </w:r>
      <w:proofErr w:type="spellEnd"/>
      <w:r>
        <w:rPr>
          <w:lang w:val="en-US"/>
        </w:rPr>
        <w:t xml:space="preserve"> (Max Take-off Weight)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 useful load = </w:t>
      </w:r>
      <w:proofErr w:type="spellStart"/>
      <w:r>
        <w:rPr>
          <w:lang w:val="en-US"/>
        </w:rPr>
        <w:t>MTOW</w:t>
      </w:r>
      <w:proofErr w:type="spellEnd"/>
      <w:r>
        <w:rPr>
          <w:lang w:val="en-US"/>
        </w:rPr>
        <w:t xml:space="preserve"> – empty weight (</w:t>
      </w:r>
      <w:proofErr w:type="spellStart"/>
      <w:r>
        <w:rPr>
          <w:lang w:val="en-US"/>
        </w:rPr>
        <w:t>ZFW</w:t>
      </w:r>
      <w:proofErr w:type="spellEnd"/>
      <w:r>
        <w:rPr>
          <w:lang w:val="en-US"/>
        </w:rPr>
        <w:t>)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Wing Load</w:t>
      </w:r>
      <w:bookmarkStart w:id="0" w:name="_GoBack"/>
      <w:bookmarkEnd w:id="0"/>
      <w:r>
        <w:rPr>
          <w:lang w:val="en-US"/>
        </w:rPr>
        <w:t>ing</w:t>
      </w:r>
    </w:p>
    <w:p w:rsidR="00F60BDA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Loading</w:t>
      </w:r>
    </w:p>
    <w:p w:rsidR="00F60BDA" w:rsidRPr="00F60BDA" w:rsidRDefault="00F60BDA" w:rsidP="00F60BDA">
      <w:pPr>
        <w:pStyle w:val="Listeavsnitt"/>
        <w:numPr>
          <w:ilvl w:val="0"/>
          <w:numId w:val="1"/>
        </w:numPr>
        <w:rPr>
          <w:rFonts w:eastAsiaTheme="minorEastAsia"/>
          <w:lang w:val="en-GB"/>
        </w:rPr>
      </w:pPr>
      <w:r w:rsidRPr="00F60BDA">
        <w:rPr>
          <w:lang w:val="en-GB"/>
        </w:rPr>
        <w:t>Calculate/approximate minimum battery ampere hours</w:t>
      </w:r>
    </w:p>
    <w:p w:rsidR="00F60BDA" w:rsidRPr="007F0384" w:rsidRDefault="00F60BDA" w:rsidP="00F60BD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GB"/>
        </w:rPr>
        <w:t>Propeller size to use</w:t>
      </w:r>
    </w:p>
    <w:p w:rsidR="007F0384" w:rsidRDefault="007F0384" w:rsidP="007F0384">
      <w:pPr>
        <w:pStyle w:val="Listeavsnitt"/>
        <w:numPr>
          <w:ilvl w:val="0"/>
          <w:numId w:val="1"/>
        </w:numPr>
        <w:rPr>
          <w:lang w:val="en-US"/>
        </w:rPr>
      </w:pPr>
      <w:r w:rsidRPr="007F0384">
        <w:rPr>
          <w:lang w:val="en-US"/>
        </w:rPr>
        <w:t>CG</w:t>
      </w:r>
      <w:r>
        <w:rPr>
          <w:lang w:val="en-US"/>
        </w:rPr>
        <w:t xml:space="preserve"> </w:t>
      </w:r>
      <w:r w:rsidR="00E56BBA">
        <w:rPr>
          <w:lang w:val="en-US"/>
        </w:rPr>
        <w:t xml:space="preserve">approx. at carbon fiber rod (carbon fiber </w:t>
      </w:r>
      <w:r w:rsidR="00335AF9">
        <w:rPr>
          <w:lang w:val="en-US"/>
        </w:rPr>
        <w:t xml:space="preserve">wing </w:t>
      </w:r>
      <w:r w:rsidR="00E56BBA">
        <w:rPr>
          <w:lang w:val="en-US"/>
        </w:rPr>
        <w:t>spar)</w:t>
      </w:r>
      <w:r w:rsidR="002C6F30">
        <w:rPr>
          <w:lang w:val="en-US"/>
        </w:rPr>
        <w:t xml:space="preserve"> </w:t>
      </w:r>
    </w:p>
    <w:p w:rsidR="00645B5F" w:rsidRDefault="00645B5F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weight forward to keep CG optimal.</w:t>
      </w:r>
    </w:p>
    <w:p w:rsidR="002C6F30" w:rsidRPr="007F0384" w:rsidRDefault="002C6F30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Mark down the distance from the leading edge.</w:t>
      </w:r>
    </w:p>
    <w:p w:rsidR="00F60BDA" w:rsidRDefault="00F60BDA">
      <w:pPr>
        <w:rPr>
          <w:lang w:val="en-US"/>
        </w:rPr>
      </w:pPr>
    </w:p>
    <w:p w:rsidR="009B488A" w:rsidRPr="009B488A" w:rsidRDefault="009B488A" w:rsidP="009B488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Aircraft response to control input</w:t>
      </w:r>
    </w:p>
    <w:p w:rsidR="009B488A" w:rsidRDefault="009B488A" w:rsidP="009B488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100% at cruise/throttle high/throttle low </w:t>
      </w:r>
    </w:p>
    <w:p w:rsidR="009B488A" w:rsidRDefault="009B488A" w:rsidP="009B488A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75% at cruise/throttle high/throttle low</w:t>
      </w:r>
    </w:p>
    <w:p w:rsidR="00335AF9" w:rsidRDefault="00645B5F" w:rsidP="00335AF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Elevator trim needed to keep level</w:t>
      </w:r>
    </w:p>
    <w:p w:rsidR="00645B5F" w:rsidRDefault="00645B5F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flaps up:</w:t>
      </w:r>
    </w:p>
    <w:p w:rsidR="00645B5F" w:rsidRDefault="00645B5F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With half flaps:</w:t>
      </w:r>
    </w:p>
    <w:p w:rsidR="00645B5F" w:rsidRPr="009B488A" w:rsidRDefault="00645B5F" w:rsidP="00645B5F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full flaps: </w:t>
      </w:r>
    </w:p>
    <w:sectPr w:rsidR="00645B5F" w:rsidRPr="009B488A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7073A"/>
    <w:multiLevelType w:val="hybridMultilevel"/>
    <w:tmpl w:val="50B22A08"/>
    <w:lvl w:ilvl="0" w:tplc="0414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EC"/>
    <w:rsid w:val="000244C0"/>
    <w:rsid w:val="001209DE"/>
    <w:rsid w:val="002C6F30"/>
    <w:rsid w:val="00335AF9"/>
    <w:rsid w:val="003709EC"/>
    <w:rsid w:val="00645B5F"/>
    <w:rsid w:val="00672E81"/>
    <w:rsid w:val="00760898"/>
    <w:rsid w:val="007B0996"/>
    <w:rsid w:val="007F0384"/>
    <w:rsid w:val="00821EB6"/>
    <w:rsid w:val="009B488A"/>
    <w:rsid w:val="00BD36FD"/>
    <w:rsid w:val="00E56BBA"/>
    <w:rsid w:val="00F6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1C6A1"/>
  <w15:chartTrackingRefBased/>
  <w15:docId w15:val="{409F9167-CE75-854F-AFCF-4772F7A0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0BDA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  <w:lang w:eastAsia="ja-JP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60BDA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60BDA"/>
    <w:rPr>
      <w:rFonts w:asciiTheme="majorHAnsi" w:eastAsiaTheme="majorEastAsia" w:hAnsiTheme="majorHAnsi" w:cstheme="majorBidi"/>
      <w:color w:val="4472C4" w:themeColor="accent1"/>
      <w:sz w:val="40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9</cp:revision>
  <dcterms:created xsi:type="dcterms:W3CDTF">2018-09-10T09:47:00Z</dcterms:created>
  <dcterms:modified xsi:type="dcterms:W3CDTF">2018-09-10T11:30:00Z</dcterms:modified>
</cp:coreProperties>
</file>