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BDA" w:rsidRPr="00F60BDA" w:rsidRDefault="00F60BDA" w:rsidP="00F60BDA">
      <w:pPr>
        <w:pStyle w:val="Overskrift1"/>
        <w:tabs>
          <w:tab w:val="left" w:pos="2227"/>
        </w:tabs>
        <w:rPr>
          <w:lang w:val="en-US"/>
        </w:rPr>
      </w:pPr>
      <w:r w:rsidRPr="00F60BDA">
        <w:rPr>
          <w:lang w:val="en-US"/>
        </w:rPr>
        <w:t>Determining capabilities for Cryowing Observer (RC)</w:t>
      </w:r>
    </w:p>
    <w:p w:rsidR="00F60BDA" w:rsidRPr="00F60BDA" w:rsidRDefault="00F60BDA" w:rsidP="00F60BDA">
      <w:pPr>
        <w:rPr>
          <w:lang w:val="en-US"/>
        </w:rPr>
      </w:pPr>
    </w:p>
    <w:p w:rsidR="00F60BDA" w:rsidRDefault="00F60BDA" w:rsidP="00F60BDA">
      <w:pPr>
        <w:pStyle w:val="Listeavsnitt"/>
        <w:numPr>
          <w:ilvl w:val="0"/>
          <w:numId w:val="1"/>
        </w:numPr>
        <w:rPr>
          <w:lang w:val="en-US"/>
        </w:rPr>
      </w:pPr>
      <w:r w:rsidRPr="00F60BDA">
        <w:rPr>
          <w:lang w:val="en-US"/>
        </w:rPr>
        <w:t>Cruise speed</w:t>
      </w:r>
      <w:r w:rsidR="000244C0">
        <w:rPr>
          <w:lang w:val="en-US"/>
        </w:rPr>
        <w:t xml:space="preserve"> </w:t>
      </w:r>
    </w:p>
    <w:p w:rsidR="000244C0" w:rsidRPr="00F60BDA" w:rsidRDefault="000244C0" w:rsidP="000244C0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Throttle percentage for optimal cruising</w:t>
      </w:r>
    </w:p>
    <w:p w:rsidR="00F60BDA" w:rsidRDefault="00F60BDA" w:rsidP="00F60BDA">
      <w:pPr>
        <w:pStyle w:val="Listeavsnitt"/>
        <w:numPr>
          <w:ilvl w:val="0"/>
          <w:numId w:val="1"/>
        </w:numPr>
        <w:rPr>
          <w:lang w:val="en-US"/>
        </w:rPr>
      </w:pPr>
      <w:r w:rsidRPr="00F60BDA">
        <w:rPr>
          <w:lang w:val="en-US"/>
        </w:rPr>
        <w:t>Stall Speed</w:t>
      </w:r>
    </w:p>
    <w:p w:rsidR="00F60BDA" w:rsidRDefault="00F60BDA" w:rsidP="00F60BDA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No flap power off</w:t>
      </w:r>
    </w:p>
    <w:p w:rsidR="00F60BDA" w:rsidRDefault="00F60BDA" w:rsidP="00F60BDA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Half flap power off</w:t>
      </w:r>
    </w:p>
    <w:p w:rsidR="00F60BDA" w:rsidRPr="00F60BDA" w:rsidRDefault="00F60BDA" w:rsidP="00F60BDA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Full flap power off</w:t>
      </w:r>
    </w:p>
    <w:p w:rsidR="00F60BDA" w:rsidRDefault="00F60BDA" w:rsidP="00F60BD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MTOW (Max Take-off Weight)</w:t>
      </w:r>
    </w:p>
    <w:p w:rsidR="00F60BDA" w:rsidRDefault="00F60BDA" w:rsidP="00F60BD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Max useful load = MTOW – empty weight (ZFW)</w:t>
      </w:r>
    </w:p>
    <w:p w:rsidR="00F60BDA" w:rsidRDefault="00F60BDA" w:rsidP="00F60BD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Wing Loading</w:t>
      </w:r>
    </w:p>
    <w:p w:rsidR="00F60BDA" w:rsidRDefault="00F60BDA" w:rsidP="00F60BD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 Loading</w:t>
      </w:r>
    </w:p>
    <w:p w:rsidR="00F60BDA" w:rsidRPr="00F60BDA" w:rsidRDefault="00F60BDA" w:rsidP="00F60BDA">
      <w:pPr>
        <w:pStyle w:val="Listeavsnitt"/>
        <w:numPr>
          <w:ilvl w:val="0"/>
          <w:numId w:val="1"/>
        </w:numPr>
        <w:rPr>
          <w:rFonts w:eastAsiaTheme="minorEastAsia"/>
          <w:lang w:val="en-GB"/>
        </w:rPr>
      </w:pPr>
      <w:r w:rsidRPr="00F60BDA">
        <w:rPr>
          <w:lang w:val="en-GB"/>
        </w:rPr>
        <w:t>Calculate/approximate minimum battery ampere hours</w:t>
      </w:r>
    </w:p>
    <w:p w:rsidR="00F60BDA" w:rsidRPr="007F0384" w:rsidRDefault="00F60BDA" w:rsidP="00F60BD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GB"/>
        </w:rPr>
        <w:t>Propeller size to use</w:t>
      </w:r>
      <w:r w:rsidR="00C40C27">
        <w:rPr>
          <w:lang w:val="en-GB"/>
        </w:rPr>
        <w:t xml:space="preserve"> (1206</w:t>
      </w:r>
      <w:r w:rsidR="00E27140">
        <w:rPr>
          <w:lang w:val="en-GB"/>
        </w:rPr>
        <w:t xml:space="preserve"> as from kit</w:t>
      </w:r>
      <w:r w:rsidR="00C40C27">
        <w:rPr>
          <w:lang w:val="en-GB"/>
        </w:rPr>
        <w:t>)</w:t>
      </w:r>
    </w:p>
    <w:p w:rsidR="007F0384" w:rsidRDefault="007F0384" w:rsidP="007F0384">
      <w:pPr>
        <w:pStyle w:val="Listeavsnitt"/>
        <w:numPr>
          <w:ilvl w:val="0"/>
          <w:numId w:val="1"/>
        </w:numPr>
        <w:rPr>
          <w:lang w:val="en-US"/>
        </w:rPr>
      </w:pPr>
      <w:r w:rsidRPr="007F0384">
        <w:rPr>
          <w:lang w:val="en-US"/>
        </w:rPr>
        <w:t>CG</w:t>
      </w:r>
      <w:r>
        <w:rPr>
          <w:lang w:val="en-US"/>
        </w:rPr>
        <w:t xml:space="preserve"> </w:t>
      </w:r>
      <w:r w:rsidR="00E56BBA">
        <w:rPr>
          <w:lang w:val="en-US"/>
        </w:rPr>
        <w:t xml:space="preserve">approx. at carbon fiber rod (carbon fiber </w:t>
      </w:r>
      <w:r w:rsidR="00335AF9">
        <w:rPr>
          <w:lang w:val="en-US"/>
        </w:rPr>
        <w:t xml:space="preserve">wing </w:t>
      </w:r>
      <w:r w:rsidR="00E56BBA">
        <w:rPr>
          <w:lang w:val="en-US"/>
        </w:rPr>
        <w:t>spar)</w:t>
      </w:r>
      <w:r w:rsidR="002C6F30">
        <w:rPr>
          <w:lang w:val="en-US"/>
        </w:rPr>
        <w:t xml:space="preserve"> </w:t>
      </w:r>
    </w:p>
    <w:p w:rsidR="00645B5F" w:rsidRDefault="00645B5F" w:rsidP="00645B5F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Added weight forward to keep CG optimal.</w:t>
      </w:r>
    </w:p>
    <w:p w:rsidR="002C6F30" w:rsidRPr="007F0384" w:rsidRDefault="002C6F30" w:rsidP="00645B5F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Mark down the distance from the leading edge.</w:t>
      </w:r>
    </w:p>
    <w:p w:rsidR="00F60BDA" w:rsidRDefault="00F60BDA">
      <w:pPr>
        <w:rPr>
          <w:lang w:val="en-US"/>
        </w:rPr>
      </w:pPr>
    </w:p>
    <w:p w:rsidR="009B488A" w:rsidRPr="009B488A" w:rsidRDefault="009B488A" w:rsidP="009B488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Aircraft response to control input</w:t>
      </w:r>
    </w:p>
    <w:p w:rsidR="009B488A" w:rsidRDefault="009B488A" w:rsidP="009B488A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100%</w:t>
      </w:r>
      <w:r w:rsidR="00CE5CE4">
        <w:rPr>
          <w:lang w:val="en-US"/>
        </w:rPr>
        <w:t xml:space="preserve"> rates </w:t>
      </w:r>
      <w:r>
        <w:rPr>
          <w:lang w:val="en-US"/>
        </w:rPr>
        <w:t xml:space="preserve">at cruise/throttle high/throttle low </w:t>
      </w:r>
    </w:p>
    <w:p w:rsidR="009B488A" w:rsidRDefault="009B488A" w:rsidP="009B488A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75% </w:t>
      </w:r>
      <w:bookmarkStart w:id="0" w:name="_GoBack"/>
      <w:bookmarkEnd w:id="0"/>
      <w:r w:rsidR="00CE5CE4">
        <w:rPr>
          <w:lang w:val="en-US"/>
        </w:rPr>
        <w:t xml:space="preserve">rates </w:t>
      </w:r>
      <w:r>
        <w:rPr>
          <w:lang w:val="en-US"/>
        </w:rPr>
        <w:t>at cruise/throttle high/throttle low</w:t>
      </w:r>
    </w:p>
    <w:p w:rsidR="00335AF9" w:rsidRDefault="00645B5F" w:rsidP="00335AF9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Elevator trim needed to keep level</w:t>
      </w:r>
    </w:p>
    <w:p w:rsidR="00645B5F" w:rsidRDefault="00645B5F" w:rsidP="00645B5F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With flaps up:</w:t>
      </w:r>
    </w:p>
    <w:p w:rsidR="00645B5F" w:rsidRDefault="00645B5F" w:rsidP="00645B5F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With half flaps:</w:t>
      </w:r>
    </w:p>
    <w:p w:rsidR="00645B5F" w:rsidRPr="009B488A" w:rsidRDefault="00645B5F" w:rsidP="00645B5F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With full flaps: </w:t>
      </w:r>
    </w:p>
    <w:sectPr w:rsidR="00645B5F" w:rsidRPr="009B488A" w:rsidSect="0076089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7073A"/>
    <w:multiLevelType w:val="hybridMultilevel"/>
    <w:tmpl w:val="50B22A08"/>
    <w:lvl w:ilvl="0" w:tplc="0414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EC"/>
    <w:rsid w:val="000244C0"/>
    <w:rsid w:val="001209DE"/>
    <w:rsid w:val="002C6F30"/>
    <w:rsid w:val="00335AF9"/>
    <w:rsid w:val="003709EC"/>
    <w:rsid w:val="00645B5F"/>
    <w:rsid w:val="00672E81"/>
    <w:rsid w:val="00760898"/>
    <w:rsid w:val="007B0996"/>
    <w:rsid w:val="007F0384"/>
    <w:rsid w:val="00821EB6"/>
    <w:rsid w:val="009B488A"/>
    <w:rsid w:val="00BD36FD"/>
    <w:rsid w:val="00C40C27"/>
    <w:rsid w:val="00CE5CE4"/>
    <w:rsid w:val="00E27140"/>
    <w:rsid w:val="00E56BBA"/>
    <w:rsid w:val="00F6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CBB2"/>
  <w15:chartTrackingRefBased/>
  <w15:docId w15:val="{409F9167-CE75-854F-AFCF-4772F7A0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60BDA"/>
    <w:pPr>
      <w:keepNext/>
      <w:keepLines/>
      <w:pBdr>
        <w:bottom w:val="single" w:sz="12" w:space="12" w:color="FFC000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4472C4" w:themeColor="accent1"/>
      <w:sz w:val="40"/>
      <w:szCs w:val="32"/>
      <w:lang w:eastAsia="ja-JP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60BDA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F60BDA"/>
    <w:rPr>
      <w:rFonts w:asciiTheme="majorHAnsi" w:eastAsiaTheme="majorEastAsia" w:hAnsiTheme="majorHAnsi" w:cstheme="majorBidi"/>
      <w:color w:val="4472C4" w:themeColor="accent1"/>
      <w:sz w:val="40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Sandhei</dc:creator>
  <cp:keywords/>
  <dc:description/>
  <cp:lastModifiedBy>Fredrik Sandhei</cp:lastModifiedBy>
  <cp:revision>12</cp:revision>
  <dcterms:created xsi:type="dcterms:W3CDTF">2018-09-10T09:47:00Z</dcterms:created>
  <dcterms:modified xsi:type="dcterms:W3CDTF">2018-09-19T12:58:00Z</dcterms:modified>
</cp:coreProperties>
</file>