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4849D641" w14:textId="3994CD41" w:rsidR="008A11C8" w:rsidRDefault="008A11C8" w:rsidP="00F937BC"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 w:rsidRPr="008A11C8">
        <w:rPr>
          <w:rFonts w:eastAsiaTheme="minorEastAsia" w:hint="eastAsia"/>
          <w:color w:val="4BACC6" w:themeColor="accent5"/>
        </w:rPr>
        <w:t>多疑的</w:t>
      </w:r>
      <w:r>
        <w:rPr>
          <w:rFonts w:hint="eastAsia"/>
        </w:rPr>
        <w:t>/</w:t>
      </w:r>
      <w:r>
        <w:rPr>
          <w:rFonts w:hint="eastAsia"/>
        </w:rPr>
        <w:t>可疑的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lastRenderedPageBreak/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lastRenderedPageBreak/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lastRenderedPageBreak/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lastRenderedPageBreak/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4DE4E303" w14:textId="04598EA8" w:rsidR="008245F5" w:rsidRDefault="008245F5" w:rsidP="00E96408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>
        <w:rPr>
          <w:rFonts w:hint="eastAsia"/>
        </w:rPr>
        <w:t>易受影响的</w:t>
      </w:r>
      <w:r>
        <w:rPr>
          <w:rFonts w:hint="eastAsia"/>
        </w:rPr>
        <w:t>/</w:t>
      </w:r>
      <w:r w:rsidRPr="008245F5">
        <w:rPr>
          <w:rFonts w:hint="eastAsia"/>
          <w:color w:val="4BACC6" w:themeColor="accent5"/>
        </w:rPr>
        <w:t>易受感染的</w:t>
      </w:r>
    </w:p>
    <w:p w14:paraId="49E876EF" w14:textId="22938F15" w:rsidR="005F6A2F" w:rsidRDefault="00E96408" w:rsidP="00E96408">
      <w:r>
        <w:rPr>
          <w:rFonts w:hint="eastAsia"/>
        </w:rPr>
        <w:tab/>
      </w:r>
      <w:r w:rsidR="005F6A2F" w:rsidRPr="005F6A2F">
        <w:t>unconscious [ʌnˈkɒnʃəs]</w:t>
      </w:r>
      <w:r w:rsidR="005F6A2F">
        <w:rPr>
          <w:rFonts w:hint="eastAsia"/>
        </w:rPr>
        <w:t>失去知觉的</w:t>
      </w:r>
    </w:p>
    <w:p w14:paraId="2B6904BD" w14:textId="668A49BA" w:rsidR="00C025EC" w:rsidRDefault="005F6A2F" w:rsidP="00E96408">
      <w:r>
        <w:tab/>
      </w:r>
      <w:r w:rsidR="00E96408" w:rsidRPr="006B1A7F">
        <w:t>wounded</w:t>
      </w:r>
      <w:r w:rsidR="00E96408" w:rsidRPr="00290FE9">
        <w:t xml:space="preserve"> </w:t>
      </w:r>
      <w:r w:rsidR="00E96408" w:rsidRPr="00AF263B">
        <w:t>[ˈwu:ndɪd]</w:t>
      </w:r>
      <w:r w:rsidR="00E96408"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lastRenderedPageBreak/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lastRenderedPageBreak/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1F1C1EBC" w14:textId="52426D55" w:rsidR="00E6285C" w:rsidRDefault="00E6285C" w:rsidP="00B92554">
      <w:r>
        <w:tab/>
      </w:r>
      <w:r>
        <w:rPr>
          <w:rFonts w:hint="eastAsia"/>
        </w:rPr>
        <w:t>timid</w:t>
      </w:r>
      <w:r w:rsidRPr="00E6285C">
        <w:t xml:space="preserve"> [ˈtɪmɪd]</w:t>
      </w:r>
      <w:r>
        <w:rPr>
          <w:rFonts w:hint="eastAsia"/>
        </w:rPr>
        <w:t>胆小的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lastRenderedPageBreak/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3665DAA8" w14:textId="78438709" w:rsidR="00642840" w:rsidRDefault="00642840" w:rsidP="003504E6">
      <w:r>
        <w:tab/>
      </w:r>
      <w:r w:rsidR="000853A2">
        <w:rPr>
          <w:rFonts w:hint="eastAsia"/>
        </w:rPr>
        <w:t>una</w:t>
      </w:r>
      <w:r w:rsidR="000853A2">
        <w:t>nimous</w:t>
      </w:r>
      <w:r w:rsidR="000853A2" w:rsidRPr="000853A2">
        <w:t xml:space="preserve"> [juˈnænɪməs]</w:t>
      </w:r>
      <w:r w:rsidR="001013F6">
        <w:rPr>
          <w:rFonts w:hint="eastAsia"/>
        </w:rPr>
        <w:t>一致同意的</w:t>
      </w:r>
    </w:p>
    <w:p w14:paraId="060402CF" w14:textId="5BBC7ECE" w:rsidR="00373F4A" w:rsidRDefault="00373F4A" w:rsidP="003504E6">
      <w:r>
        <w:tab/>
      </w:r>
      <w:r w:rsidRPr="00373F4A">
        <w:t>uncertain [ʌnˈsɜ:tn]</w:t>
      </w:r>
      <w:r>
        <w:rPr>
          <w:rFonts w:hint="eastAsia"/>
        </w:rPr>
        <w:t>不确定的</w:t>
      </w:r>
    </w:p>
    <w:p w14:paraId="33E19522" w14:textId="628940C7" w:rsidR="00BB4F2E" w:rsidRDefault="00BB4F2E" w:rsidP="003504E6">
      <w:pPr>
        <w:rPr>
          <w:rFonts w:hint="eastAsia"/>
        </w:rPr>
      </w:pPr>
      <w:r>
        <w:tab/>
      </w:r>
      <w:r>
        <w:rPr>
          <w:rFonts w:hint="eastAsia"/>
        </w:rPr>
        <w:t>va</w:t>
      </w:r>
      <w:r>
        <w:t>gue</w:t>
      </w:r>
      <w:r w:rsidRPr="00BB4F2E">
        <w:t xml:space="preserve"> [veɪg]</w:t>
      </w:r>
      <w:r w:rsidR="00F4722B">
        <w:rPr>
          <w:rFonts w:hint="eastAsia"/>
        </w:rPr>
        <w:t>含糊的</w:t>
      </w:r>
      <w:bookmarkStart w:id="0" w:name="_GoBack"/>
      <w:bookmarkEnd w:id="0"/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573C7F39" w14:textId="3466ED70" w:rsidR="006B0504" w:rsidRPr="00687B80" w:rsidRDefault="006B0504" w:rsidP="00EF1D6E">
      <w:r>
        <w:tab/>
      </w:r>
      <w:r>
        <w:rPr>
          <w:rFonts w:hint="eastAsia"/>
        </w:rPr>
        <w:t>un</w:t>
      </w:r>
      <w:r>
        <w:t>fortunate</w:t>
      </w:r>
      <w:r w:rsidRPr="006B0504">
        <w:t xml:space="preserve"> [ʌnˈfɔ:tʃənət]</w:t>
      </w:r>
      <w:r>
        <w:rPr>
          <w:rFonts w:hint="eastAsia"/>
        </w:rPr>
        <w:t>不幸的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82E90F2" w14:textId="10429735" w:rsidR="009C774C" w:rsidRPr="008D3035" w:rsidRDefault="009C774C" w:rsidP="00EF1D6E">
      <w:r>
        <w:tab/>
      </w:r>
      <w:r>
        <w:rPr>
          <w:rFonts w:hint="eastAsia"/>
        </w:rPr>
        <w:t>un</w:t>
      </w:r>
      <w:r>
        <w:t>comfortable</w:t>
      </w:r>
      <w:r w:rsidRPr="009C774C">
        <w:t xml:space="preserve"> [ʌnˈkʌmftəbl]</w:t>
      </w:r>
      <w:r>
        <w:rPr>
          <w:rFonts w:hint="eastAsia"/>
        </w:rPr>
        <w:t>不舒服的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12D8" w14:textId="77777777" w:rsidR="00704BF9" w:rsidRDefault="00704BF9" w:rsidP="004A20C6">
      <w:r>
        <w:separator/>
      </w:r>
    </w:p>
  </w:endnote>
  <w:endnote w:type="continuationSeparator" w:id="0">
    <w:p w14:paraId="3287C41C" w14:textId="77777777" w:rsidR="00704BF9" w:rsidRDefault="00704BF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D5C1A" w14:textId="77777777" w:rsidR="00704BF9" w:rsidRDefault="00704BF9" w:rsidP="004A20C6">
      <w:r>
        <w:separator/>
      </w:r>
    </w:p>
  </w:footnote>
  <w:footnote w:type="continuationSeparator" w:id="0">
    <w:p w14:paraId="3FF1E6E2" w14:textId="77777777" w:rsidR="00704BF9" w:rsidRDefault="00704BF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3A2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3F6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A9A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7F4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3F4A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424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6A2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840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504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BF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AC3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96D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5F5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1C8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5690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73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74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A9B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4F2E"/>
    <w:rsid w:val="00BB55E2"/>
    <w:rsid w:val="00BB58DD"/>
    <w:rsid w:val="00BB5E7E"/>
    <w:rsid w:val="00BB6627"/>
    <w:rsid w:val="00BB66DC"/>
    <w:rsid w:val="00BB6A22"/>
    <w:rsid w:val="00BB6B7C"/>
    <w:rsid w:val="00BB6E20"/>
    <w:rsid w:val="00BB7834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0F6A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285C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9F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2B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10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10328</cp:revision>
  <dcterms:created xsi:type="dcterms:W3CDTF">2016-04-21T06:50:00Z</dcterms:created>
  <dcterms:modified xsi:type="dcterms:W3CDTF">2018-06-16T14:41:00Z</dcterms:modified>
</cp:coreProperties>
</file>