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</w:p>
    <w:p w14:paraId="1576EABB" w14:textId="7590FBC9" w:rsidR="00601C62" w:rsidRDefault="000F6686" w:rsidP="007B424D">
      <w:r>
        <w:tab/>
      </w:r>
      <w:r w:rsidR="00601C62">
        <w:rPr>
          <w:rFonts w:hint="eastAsia"/>
        </w:rPr>
        <w:t>polar</w:t>
      </w:r>
      <w:r w:rsidR="00601C62" w:rsidRPr="00601C62">
        <w:t xml:space="preserve"> [ˈpəʊlə</w:t>
      </w:r>
      <w:r w:rsidR="00601C62">
        <w:t>r</w:t>
      </w:r>
      <w:r w:rsidR="00601C62" w:rsidRPr="00601C62">
        <w:t>]</w:t>
      </w:r>
      <w:r w:rsidR="00601C62" w:rsidRPr="00C3043E">
        <w:rPr>
          <w:rFonts w:hint="eastAsia"/>
          <w:color w:val="4BACC6" w:themeColor="accent5"/>
        </w:rPr>
        <w:t>极地的</w:t>
      </w:r>
      <w:r w:rsidR="00A2477A">
        <w:rPr>
          <w:rFonts w:hint="eastAsia"/>
          <w:color w:val="4BACC6" w:themeColor="accent5"/>
        </w:rPr>
        <w:t>(</w:t>
      </w:r>
      <w:r w:rsidR="00A2477A">
        <w:rPr>
          <w:rFonts w:hint="eastAsia"/>
          <w:color w:val="4BACC6" w:themeColor="accent5"/>
        </w:rPr>
        <w:t>南北极</w:t>
      </w:r>
      <w:r w:rsidR="00A2477A">
        <w:rPr>
          <w:rFonts w:hint="eastAsia"/>
          <w:color w:val="4BACC6" w:themeColor="accent5"/>
        </w:rPr>
        <w:t>)</w:t>
      </w:r>
      <w:r w:rsidR="002E6D07">
        <w:rPr>
          <w:rFonts w:hint="eastAsia"/>
        </w:rPr>
        <w:t>/</w:t>
      </w:r>
      <w:r w:rsidR="00C3043E">
        <w:rPr>
          <w:rFonts w:hint="eastAsia"/>
        </w:rPr>
        <w:t>正好相反的</w:t>
      </w:r>
    </w:p>
    <w:p w14:paraId="7726BC0F" w14:textId="4015D5F6" w:rsidR="007B424D" w:rsidRDefault="00601C62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68A446B0" w14:textId="4CB56FDC" w:rsidR="00AD529F" w:rsidRDefault="00DC656B" w:rsidP="009F0A50">
      <w:r>
        <w:rPr>
          <w:rFonts w:hint="eastAsia"/>
        </w:rPr>
        <w:tab/>
      </w:r>
      <w:r w:rsidR="00AD529F">
        <w:rPr>
          <w:rFonts w:hint="eastAsia"/>
        </w:rPr>
        <w:t>pre</w:t>
      </w:r>
      <w:r w:rsidR="00AD529F">
        <w:t>mature</w:t>
      </w:r>
      <w:r w:rsidR="00AD529F" w:rsidRPr="00AD529F">
        <w:t xml:space="preserve"> [ˈpremətʃə</w:t>
      </w:r>
      <w:r w:rsidR="00947CA8">
        <w:t>r</w:t>
      </w:r>
      <w:r w:rsidR="00AD529F" w:rsidRPr="00AD529F">
        <w:t>]</w:t>
      </w:r>
      <w:r w:rsidR="00947CA8">
        <w:rPr>
          <w:rFonts w:hint="eastAsia"/>
        </w:rPr>
        <w:t>过早的</w:t>
      </w:r>
    </w:p>
    <w:p w14:paraId="1FADB922" w14:textId="75F68A0C" w:rsidR="00DC656B" w:rsidRDefault="00AD529F" w:rsidP="009F0A50">
      <w:r>
        <w:tab/>
      </w:r>
      <w:r w:rsidR="00DC656B">
        <w:rPr>
          <w:rFonts w:hint="eastAsia"/>
        </w:rPr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lastRenderedPageBreak/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1931D52C" w14:textId="069E5437" w:rsidR="00EB182B" w:rsidRDefault="00EB182B" w:rsidP="00B236D2">
      <w:r>
        <w:tab/>
      </w:r>
      <w:r>
        <w:rPr>
          <w:rFonts w:hint="eastAsia"/>
        </w:rPr>
        <w:t>p</w:t>
      </w:r>
      <w:r>
        <w:t>erpetual</w:t>
      </w:r>
      <w:r w:rsidRPr="00EB182B">
        <w:t xml:space="preserve"> [pəˈpetʃuəl]</w:t>
      </w:r>
      <w:r>
        <w:rPr>
          <w:rFonts w:hint="eastAsia"/>
        </w:rPr>
        <w:t>永久的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4016B955" w14:textId="0251C6C9" w:rsidR="00800F22" w:rsidRDefault="00800F22" w:rsidP="00AB483A">
      <w:r>
        <w:tab/>
      </w:r>
      <w:r>
        <w:rPr>
          <w:rFonts w:hint="eastAsia"/>
        </w:rPr>
        <w:t>per</w:t>
      </w:r>
      <w:r>
        <w:t>iodical</w:t>
      </w:r>
      <w:r w:rsidRPr="00E808B5">
        <w:t xml:space="preserve"> [ˌpɪəriˈɒdɪkl]</w:t>
      </w:r>
      <w:r>
        <w:rPr>
          <w:rFonts w:hint="eastAsia"/>
        </w:rPr>
        <w:t>定期的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lastRenderedPageBreak/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E3FC401" w14:textId="6FEECFB4" w:rsidR="00AD18D3" w:rsidRDefault="00790B22" w:rsidP="004C1F61">
      <w:r>
        <w:rPr>
          <w:rFonts w:hint="eastAsia"/>
        </w:rPr>
        <w:tab/>
      </w:r>
      <w:r w:rsidR="00AD18D3">
        <w:rPr>
          <w:rFonts w:hint="eastAsia"/>
        </w:rPr>
        <w:t>physi</w:t>
      </w:r>
      <w:r w:rsidR="00AD18D3">
        <w:t>ological</w:t>
      </w:r>
      <w:r w:rsidR="00AD18D3" w:rsidRPr="00AD18D3">
        <w:t xml:space="preserve"> [ˌfɪzɪə'lɒdʒɪkl]</w:t>
      </w:r>
      <w:r w:rsidR="00AD18D3">
        <w:rPr>
          <w:rFonts w:hint="eastAsia"/>
        </w:rPr>
        <w:t>生理学的</w:t>
      </w:r>
    </w:p>
    <w:p w14:paraId="371485C7" w14:textId="0EBD479B" w:rsidR="00DF1BC6" w:rsidRDefault="00AD18D3" w:rsidP="004C1F61">
      <w: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lastRenderedPageBreak/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6B4ACBBC" w14:textId="6A694BF4" w:rsidR="00AD1E4E" w:rsidRDefault="00E02F0A" w:rsidP="004C1F61">
      <w:r>
        <w:rPr>
          <w:rFonts w:hint="eastAsia"/>
        </w:rPr>
        <w:tab/>
      </w:r>
      <w:r w:rsidR="00AD1E4E">
        <w:rPr>
          <w:rFonts w:hint="eastAsia"/>
        </w:rPr>
        <w:t>qualitative</w:t>
      </w:r>
      <w:r w:rsidR="00AD1E4E" w:rsidRPr="00AD1E4E">
        <w:t xml:space="preserve"> [ˈkwɒlɪtətɪv]</w:t>
      </w:r>
      <w:r w:rsidR="00AD1E4E">
        <w:rPr>
          <w:rFonts w:hint="eastAsia"/>
        </w:rPr>
        <w:t>性质上的</w:t>
      </w:r>
    </w:p>
    <w:p w14:paraId="5A53FEF8" w14:textId="4B1B6588" w:rsidR="007626B7" w:rsidRDefault="00AD1E4E" w:rsidP="004C1F61">
      <w:r>
        <w:tab/>
      </w:r>
      <w:r w:rsidR="007626B7">
        <w:rPr>
          <w:rFonts w:hint="eastAsia"/>
        </w:rPr>
        <w:t>qu</w:t>
      </w:r>
      <w:r w:rsidR="007626B7">
        <w:t>antitative</w:t>
      </w:r>
      <w:r w:rsidR="007626B7" w:rsidRPr="007626B7">
        <w:t xml:space="preserve"> [ˈkwɒntɪtətɪv]</w:t>
      </w:r>
      <w:r w:rsidR="007626B7">
        <w:rPr>
          <w:rFonts w:hint="eastAsia"/>
        </w:rPr>
        <w:t>数量上的</w:t>
      </w:r>
      <w:bookmarkStart w:id="0" w:name="_GoBack"/>
      <w:bookmarkEnd w:id="0"/>
    </w:p>
    <w:p w14:paraId="215A5960" w14:textId="5AB33712" w:rsidR="00F4635B" w:rsidRDefault="007626B7" w:rsidP="004C1F61">
      <w: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B97ACC" w:rsidRDefault="0099220A" w:rsidP="004C1F61">
      <w:pPr>
        <w:rPr>
          <w:color w:val="C0504D" w:themeColor="accent2"/>
        </w:rPr>
      </w:pPr>
    </w:p>
    <w:sectPr w:rsidR="0099220A" w:rsidRPr="00B97AC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09288" w14:textId="77777777" w:rsidR="00D27ED9" w:rsidRDefault="00D27ED9" w:rsidP="004A20C6">
      <w:r>
        <w:separator/>
      </w:r>
    </w:p>
  </w:endnote>
  <w:endnote w:type="continuationSeparator" w:id="0">
    <w:p w14:paraId="6A865ACC" w14:textId="77777777" w:rsidR="00D27ED9" w:rsidRDefault="00D27E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7987D" w14:textId="77777777" w:rsidR="00D27ED9" w:rsidRDefault="00D27ED9" w:rsidP="004A20C6">
      <w:r>
        <w:separator/>
      </w:r>
    </w:p>
  </w:footnote>
  <w:footnote w:type="continuationSeparator" w:id="0">
    <w:p w14:paraId="58CE2634" w14:textId="77777777" w:rsidR="00D27ED9" w:rsidRDefault="00D27E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7A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D42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07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09B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C62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26B7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0F22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CA8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77A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95C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8D3"/>
    <w:rsid w:val="00AD1AB2"/>
    <w:rsid w:val="00AD1AC1"/>
    <w:rsid w:val="00AD1B23"/>
    <w:rsid w:val="00AD1B77"/>
    <w:rsid w:val="00AD1E4E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9F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43E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ED9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1FBC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82B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59B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7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9464</cp:revision>
  <dcterms:created xsi:type="dcterms:W3CDTF">2016-04-21T06:50:00Z</dcterms:created>
  <dcterms:modified xsi:type="dcterms:W3CDTF">2018-06-04T13:39:00Z</dcterms:modified>
</cp:coreProperties>
</file>