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28EFFEC0" w14:textId="0077CC2D" w:rsidR="00861647" w:rsidRDefault="007A42B0" w:rsidP="003E7A4C">
      <w:r>
        <w:rPr>
          <w:rFonts w:hint="eastAsia"/>
        </w:rPr>
        <w:tab/>
      </w:r>
      <w:r w:rsidR="00861647">
        <w:rPr>
          <w:rFonts w:hint="eastAsia"/>
        </w:rPr>
        <w:t>ter</w:t>
      </w:r>
      <w:r w:rsidR="00861647">
        <w:t>minate</w:t>
      </w:r>
      <w:r w:rsidR="00861647" w:rsidRPr="00861647">
        <w:t xml:space="preserve"> [ˈtɜ:mɪneɪt]</w:t>
      </w:r>
      <w:r w:rsidR="000A355F" w:rsidRPr="00F86A64">
        <w:rPr>
          <w:color w:val="F79646" w:themeColor="accent6"/>
        </w:rPr>
        <w:t>#vt</w:t>
      </w:r>
      <w:r w:rsidR="000A355F">
        <w:rPr>
          <w:rFonts w:hint="eastAsia"/>
        </w:rPr>
        <w:t>使</w:t>
      </w:r>
      <w:r w:rsidR="000A355F">
        <w:rPr>
          <w:rFonts w:hint="eastAsia"/>
        </w:rPr>
        <w:t>...</w:t>
      </w:r>
      <w:r w:rsidR="000A355F">
        <w:rPr>
          <w:rFonts w:hint="eastAsia"/>
        </w:rPr>
        <w:t>终结</w:t>
      </w:r>
      <w:r w:rsidR="000A355F" w:rsidRPr="00F86A64">
        <w:rPr>
          <w:rFonts w:hint="eastAsia"/>
          <w:color w:val="F79646" w:themeColor="accent6"/>
        </w:rPr>
        <w:t>#vi</w:t>
      </w:r>
      <w:r w:rsidR="000A355F">
        <w:rPr>
          <w:rFonts w:hint="eastAsia"/>
        </w:rPr>
        <w:t>终结</w:t>
      </w:r>
    </w:p>
    <w:p w14:paraId="1B778623" w14:textId="7904E3BA" w:rsidR="007A42B0" w:rsidRPr="007A42B0" w:rsidRDefault="00861647" w:rsidP="003E7A4C">
      <w: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lastRenderedPageBreak/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78D13F22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</w:p>
    <w:p w14:paraId="25A6532A" w14:textId="676A6341" w:rsidR="00995E21" w:rsidRDefault="005E0231" w:rsidP="007533D1">
      <w:r>
        <w:tab/>
      </w:r>
      <w:r w:rsidR="00F50D54">
        <w:rPr>
          <w:rFonts w:hint="eastAsia"/>
        </w:rPr>
        <w:t>triple</w:t>
      </w:r>
      <w:r w:rsidR="00F50D54" w:rsidRPr="00E3204B">
        <w:t xml:space="preserve"> [ˈtrɪpl]</w:t>
      </w:r>
      <w:r w:rsidR="005153A0" w:rsidRPr="00882E24">
        <w:rPr>
          <w:color w:val="F79646" w:themeColor="accent6"/>
        </w:rPr>
        <w:t>#</w:t>
      </w:r>
      <w:r w:rsidR="005153A0" w:rsidRPr="00882E24">
        <w:rPr>
          <w:rFonts w:hint="eastAsia"/>
          <w:color w:val="F79646" w:themeColor="accent6"/>
        </w:rPr>
        <w:t>vt</w:t>
      </w:r>
      <w:r w:rsidR="005153A0">
        <w:rPr>
          <w:rFonts w:hint="eastAsia"/>
        </w:rPr>
        <w:t>使</w:t>
      </w:r>
      <w:r w:rsidR="005153A0">
        <w:rPr>
          <w:rFonts w:hint="eastAsia"/>
        </w:rPr>
        <w:t>...</w:t>
      </w:r>
      <w:r w:rsidR="005153A0">
        <w:rPr>
          <w:rFonts w:hint="eastAsia"/>
        </w:rPr>
        <w:t>增至三倍</w:t>
      </w:r>
      <w:r w:rsidR="005153A0" w:rsidRPr="00882E24">
        <w:rPr>
          <w:rFonts w:hint="eastAsia"/>
          <w:color w:val="F79646" w:themeColor="accent6"/>
        </w:rPr>
        <w:t>#vi</w:t>
      </w:r>
      <w:r w:rsidR="005153A0">
        <w:rPr>
          <w:rFonts w:hint="eastAsia"/>
        </w:rPr>
        <w:t>增至三倍</w:t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36B35C8A" w14:textId="2F03BB3E" w:rsidR="005B01D5" w:rsidRDefault="005B01D5" w:rsidP="007533D1">
      <w:pPr>
        <w:rPr>
          <w:rFonts w:hint="eastAsia"/>
        </w:rPr>
      </w:pPr>
      <w:r>
        <w:tab/>
      </w:r>
      <w:r>
        <w:rPr>
          <w:rFonts w:hint="eastAsia"/>
        </w:rPr>
        <w:t>zoom</w:t>
      </w:r>
      <w:r w:rsidRPr="00C77DA4">
        <w:t xml:space="preserve"> [zu:m]</w:t>
      </w:r>
      <w:r w:rsidRPr="00C77DA4">
        <w:rPr>
          <w:color w:val="F79646" w:themeColor="accent6"/>
        </w:rPr>
        <w:t>#</w:t>
      </w:r>
      <w:r w:rsidRPr="00C77DA4">
        <w:rPr>
          <w:rFonts w:hint="eastAsia"/>
          <w:color w:val="F79646" w:themeColor="accent6"/>
        </w:rPr>
        <w:t>vi</w:t>
      </w:r>
      <w:r>
        <w:rPr>
          <w:rFonts w:hint="eastAsia"/>
        </w:rPr>
        <w:t>急速移动</w:t>
      </w:r>
      <w:r>
        <w:rPr>
          <w:rFonts w:hint="eastAsia"/>
        </w:rPr>
        <w:t>/</w:t>
      </w:r>
      <w:r w:rsidRPr="005B01D5">
        <w:rPr>
          <w:rFonts w:hint="eastAsia"/>
          <w:color w:val="4BACC6" w:themeColor="accent5"/>
        </w:rPr>
        <w:t>急升</w:t>
      </w:r>
      <w:r>
        <w:rPr>
          <w:rFonts w:hint="eastAsia"/>
        </w:rPr>
        <w:t>/</w:t>
      </w:r>
      <w:r>
        <w:rPr>
          <w:rFonts w:hint="eastAsia"/>
        </w:rPr>
        <w:t>移动镜头</w:t>
      </w:r>
      <w:r>
        <w:tab/>
      </w:r>
      <w:r>
        <w:tab/>
      </w:r>
      <w:bookmarkStart w:id="0" w:name="_GoBack"/>
      <w:r w:rsidRPr="005B01D5">
        <w:rPr>
          <w:rFonts w:hint="eastAsia"/>
          <w:color w:val="0000FF"/>
        </w:rPr>
        <w:t>价格费用等</w:t>
      </w:r>
      <w:bookmarkEnd w:id="0"/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lastRenderedPageBreak/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lastRenderedPageBreak/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2DDE0B1C" w14:textId="32E14D09" w:rsidR="0037431C" w:rsidRPr="0037431C" w:rsidRDefault="0037431C" w:rsidP="002E4799">
      <w:r w:rsidRPr="0037431C">
        <w:tab/>
      </w:r>
      <w:r>
        <w:rPr>
          <w:rFonts w:hint="eastAsia"/>
        </w:rPr>
        <w:t>warrant</w:t>
      </w:r>
      <w:r w:rsidRPr="0037431C">
        <w:t xml:space="preserve"> [ˈwɒrənt]</w:t>
      </w:r>
      <w:r w:rsidR="00F44E42" w:rsidRPr="007A2F37">
        <w:rPr>
          <w:color w:val="F79646" w:themeColor="accent6"/>
        </w:rPr>
        <w:t>#vt</w:t>
      </w:r>
      <w:r w:rsidR="00B37C15">
        <w:rPr>
          <w:rFonts w:hint="eastAsia"/>
        </w:rPr>
        <w:t>保证</w:t>
      </w:r>
      <w:r w:rsidR="00B37C15">
        <w:rPr>
          <w:rFonts w:hint="eastAsia"/>
        </w:rPr>
        <w:t>/</w:t>
      </w:r>
      <w:r w:rsidR="00F44E42" w:rsidRPr="00914619">
        <w:rPr>
          <w:rFonts w:hint="eastAsia"/>
          <w:color w:val="4BACC6" w:themeColor="accent5"/>
        </w:rPr>
        <w:t>使</w:t>
      </w:r>
      <w:r w:rsidR="00F44E42" w:rsidRPr="00914619">
        <w:rPr>
          <w:rFonts w:hint="eastAsia"/>
          <w:color w:val="4BACC6" w:themeColor="accent5"/>
        </w:rPr>
        <w:t>...</w:t>
      </w:r>
      <w:r w:rsidR="00F44E42" w:rsidRPr="00914619">
        <w:rPr>
          <w:rFonts w:hint="eastAsia"/>
          <w:color w:val="4BACC6" w:themeColor="accent5"/>
        </w:rPr>
        <w:t>有正当理由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29B8833E" w14:textId="07CF155A" w:rsidR="001C4541" w:rsidRPr="001C4541" w:rsidRDefault="001C4541" w:rsidP="004D19EE">
      <w:r>
        <w:lastRenderedPageBreak/>
        <w:tab/>
      </w:r>
      <w:r>
        <w:rPr>
          <w:rFonts w:hint="eastAsia"/>
        </w:rPr>
        <w:t>tri</w:t>
      </w:r>
      <w:r>
        <w:t xml:space="preserve">gger </w:t>
      </w:r>
      <w:r w:rsidRPr="001C4541">
        <w:t>[ˈtrɪgə</w:t>
      </w:r>
      <w:r>
        <w:t>r</w:t>
      </w:r>
      <w:r w:rsidRPr="001C4541">
        <w:t>]</w:t>
      </w:r>
      <w:r w:rsidRPr="002C3D3C">
        <w:rPr>
          <w:rFonts w:hint="eastAsia"/>
          <w:color w:val="F79646" w:themeColor="accent6"/>
        </w:rPr>
        <w:t>#vt</w:t>
      </w:r>
      <w:r>
        <w:rPr>
          <w:rFonts w:hint="eastAsia"/>
        </w:rPr>
        <w:t>触发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lastRenderedPageBreak/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20F34E2A" w14:textId="3B63CDC0" w:rsidR="00ED5DAE" w:rsidRDefault="00E9047D" w:rsidP="00D4194D">
      <w:r>
        <w:rPr>
          <w:rFonts w:hint="eastAsia"/>
        </w:rPr>
        <w:tab/>
      </w:r>
      <w:r w:rsidR="00ED5DAE">
        <w:rPr>
          <w:rFonts w:hint="eastAsia"/>
        </w:rPr>
        <w:t>tangle</w:t>
      </w:r>
      <w:r w:rsidR="00ED5DAE" w:rsidRPr="009853D8">
        <w:t xml:space="preserve"> [ˈtæŋgl]</w:t>
      </w:r>
      <w:r w:rsidR="00ED5DAE" w:rsidRPr="00406D79">
        <w:rPr>
          <w:color w:val="F79646" w:themeColor="accent6"/>
        </w:rPr>
        <w:t>#vt</w:t>
      </w:r>
      <w:r w:rsidR="00ED5DAE">
        <w:rPr>
          <w:rFonts w:hint="eastAsia"/>
        </w:rPr>
        <w:t>使</w:t>
      </w:r>
      <w:r w:rsidR="00ED5DAE">
        <w:rPr>
          <w:rFonts w:hint="eastAsia"/>
        </w:rPr>
        <w:t>...</w:t>
      </w:r>
      <w:r w:rsidR="00ED5DAE">
        <w:rPr>
          <w:rFonts w:hint="eastAsia"/>
        </w:rPr>
        <w:t>缠结</w:t>
      </w:r>
      <w:r w:rsidR="00ED5DAE">
        <w:rPr>
          <w:rFonts w:hint="eastAsia"/>
        </w:rPr>
        <w:t>/</w:t>
      </w:r>
      <w:r w:rsidR="00ED5DAE" w:rsidRPr="00ED5DAE">
        <w:rPr>
          <w:rFonts w:hint="eastAsia"/>
          <w:color w:val="4BACC6" w:themeColor="accent5"/>
        </w:rPr>
        <w:t>使</w:t>
      </w:r>
      <w:r w:rsidR="00ED5DAE" w:rsidRPr="00ED5DAE">
        <w:rPr>
          <w:rFonts w:hint="eastAsia"/>
          <w:color w:val="4BACC6" w:themeColor="accent5"/>
        </w:rPr>
        <w:t>...</w:t>
      </w:r>
      <w:r w:rsidR="00ED5DAE" w:rsidRPr="00ED5DAE">
        <w:rPr>
          <w:rFonts w:hint="eastAsia"/>
          <w:color w:val="4BACC6" w:themeColor="accent5"/>
        </w:rPr>
        <w:t>纠缠</w:t>
      </w:r>
      <w:r w:rsidR="00ED5DAE" w:rsidRPr="00406D79">
        <w:rPr>
          <w:rFonts w:hint="eastAsia"/>
          <w:color w:val="F79646" w:themeColor="accent6"/>
        </w:rPr>
        <w:t>#vi</w:t>
      </w:r>
      <w:r w:rsidR="00ED5DAE">
        <w:rPr>
          <w:rFonts w:hint="eastAsia"/>
        </w:rPr>
        <w:t>缠结</w:t>
      </w:r>
    </w:p>
    <w:p w14:paraId="2548984E" w14:textId="0F7E066B" w:rsidR="00EA74F1" w:rsidRDefault="00ED5DAE" w:rsidP="00D4194D">
      <w:r>
        <w:tab/>
      </w:r>
      <w:r w:rsidR="00EA74F1">
        <w:t>unify</w:t>
      </w:r>
      <w:r w:rsidR="00EA74F1" w:rsidRPr="00EA74F1">
        <w:t xml:space="preserve"> [ˈju:nɪfaɪ]</w:t>
      </w:r>
      <w:r w:rsidR="00B65AEB" w:rsidRPr="003C1354">
        <w:rPr>
          <w:color w:val="F79646" w:themeColor="accent6"/>
        </w:rPr>
        <w:t>#</w:t>
      </w:r>
      <w:r w:rsidR="00B65AEB" w:rsidRPr="003C1354">
        <w:rPr>
          <w:rFonts w:hint="eastAsia"/>
          <w:color w:val="F79646" w:themeColor="accent6"/>
        </w:rPr>
        <w:t>vt</w:t>
      </w:r>
      <w:r w:rsidR="00B65AEB">
        <w:rPr>
          <w:rFonts w:hint="eastAsia"/>
        </w:rPr>
        <w:t>使</w:t>
      </w:r>
      <w:r w:rsidR="00B65AEB">
        <w:rPr>
          <w:rFonts w:hint="eastAsia"/>
        </w:rPr>
        <w:t>...</w:t>
      </w:r>
      <w:r w:rsidR="00F13E98">
        <w:rPr>
          <w:rFonts w:hint="eastAsia"/>
        </w:rPr>
        <w:t>统一</w:t>
      </w:r>
    </w:p>
    <w:p w14:paraId="1DCE548E" w14:textId="5D57EE07" w:rsidR="00B571CD" w:rsidRPr="00B571CD" w:rsidRDefault="00EA74F1" w:rsidP="00D4194D">
      <w: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lastRenderedPageBreak/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45B5B9FC" w14:textId="6DC649E0" w:rsidR="00626DA8" w:rsidRDefault="00B11479" w:rsidP="00EA2749">
      <w:r>
        <w:rPr>
          <w:rFonts w:hint="eastAsia"/>
        </w:rPr>
        <w:tab/>
      </w:r>
      <w:r w:rsidR="00626DA8">
        <w:rPr>
          <w:rFonts w:hint="eastAsia"/>
        </w:rPr>
        <w:t>su</w:t>
      </w:r>
      <w:r w:rsidR="00626DA8">
        <w:t>ffice</w:t>
      </w:r>
      <w:r w:rsidR="00626DA8" w:rsidRPr="00626DA8">
        <w:t xml:space="preserve"> [səˈfaɪs]</w:t>
      </w:r>
      <w:r w:rsidR="00E45685" w:rsidRPr="00FB093D">
        <w:rPr>
          <w:color w:val="F79646" w:themeColor="accent6"/>
        </w:rPr>
        <w:t>#</w:t>
      </w:r>
      <w:r w:rsidR="00E45685" w:rsidRPr="00FB093D">
        <w:rPr>
          <w:rFonts w:hint="eastAsia"/>
          <w:color w:val="F79646" w:themeColor="accent6"/>
        </w:rPr>
        <w:t>vt</w:t>
      </w:r>
      <w:r w:rsidR="00E45685">
        <w:rPr>
          <w:rFonts w:hint="eastAsia"/>
        </w:rPr>
        <w:t>使</w:t>
      </w:r>
      <w:r w:rsidR="00E45685">
        <w:rPr>
          <w:rFonts w:hint="eastAsia"/>
        </w:rPr>
        <w:t>...</w:t>
      </w:r>
      <w:r w:rsidR="00E45685">
        <w:rPr>
          <w:rFonts w:hint="eastAsia"/>
        </w:rPr>
        <w:t>满足</w:t>
      </w:r>
      <w:r w:rsidR="00626DA8" w:rsidRPr="0067577E">
        <w:rPr>
          <w:color w:val="F79646" w:themeColor="accent6"/>
        </w:rPr>
        <w:t>#</w:t>
      </w:r>
      <w:r w:rsidR="00626DA8" w:rsidRPr="0067577E">
        <w:rPr>
          <w:rFonts w:hint="eastAsia"/>
          <w:color w:val="F79646" w:themeColor="accent6"/>
        </w:rPr>
        <w:t>vi</w:t>
      </w:r>
      <w:r w:rsidR="00626DA8">
        <w:rPr>
          <w:rFonts w:hint="eastAsia"/>
        </w:rPr>
        <w:t>足够</w:t>
      </w:r>
    </w:p>
    <w:p w14:paraId="43D36623" w14:textId="7C1C7516" w:rsidR="00901776" w:rsidRDefault="00626DA8" w:rsidP="00EA2749">
      <w:r>
        <w:tab/>
      </w:r>
      <w:r w:rsidR="00901776" w:rsidRPr="00901776">
        <w:t>surpass [səˈp</w:t>
      </w:r>
      <w:r w:rsidR="00901776" w:rsidRPr="00901776">
        <w:rPr>
          <w:rFonts w:hint="eastAsia"/>
        </w:rPr>
        <w:t>ɑ</w:t>
      </w:r>
      <w:r w:rsidR="00901776" w:rsidRPr="00901776">
        <w:t>:s]</w:t>
      </w:r>
      <w:r w:rsidR="0060599E" w:rsidRPr="005566FC">
        <w:rPr>
          <w:color w:val="F79646" w:themeColor="accent6"/>
        </w:rPr>
        <w:t>#vt</w:t>
      </w:r>
      <w:r w:rsidR="0060599E">
        <w:rPr>
          <w:rFonts w:hint="eastAsia"/>
        </w:rPr>
        <w:t>超过</w:t>
      </w:r>
    </w:p>
    <w:p w14:paraId="7D94211C" w14:textId="281BB01B" w:rsidR="00B768AC" w:rsidRDefault="00B768AC" w:rsidP="00EA2749">
      <w:r>
        <w:tab/>
      </w:r>
      <w:r>
        <w:rPr>
          <w:rFonts w:hint="eastAsia"/>
        </w:rPr>
        <w:t>transcend</w:t>
      </w:r>
      <w:r w:rsidRPr="00B768AC">
        <w:t xml:space="preserve"> [trænˈsend]</w:t>
      </w:r>
      <w:r w:rsidRPr="00F65806">
        <w:rPr>
          <w:color w:val="F79646" w:themeColor="accent6"/>
        </w:rPr>
        <w:t>#vt</w:t>
      </w:r>
      <w:r>
        <w:rPr>
          <w:rFonts w:hint="eastAsia"/>
        </w:rPr>
        <w:t>超越</w:t>
      </w:r>
    </w:p>
    <w:p w14:paraId="0AE5A866" w14:textId="004728B4" w:rsidR="009C24DC" w:rsidRDefault="009C24DC" w:rsidP="00EA2749">
      <w:r>
        <w:tab/>
      </w:r>
      <w:r>
        <w:rPr>
          <w:rFonts w:hint="eastAsia"/>
        </w:rPr>
        <w:t>verge</w:t>
      </w:r>
      <w:r w:rsidRPr="009C24DC">
        <w:t xml:space="preserve"> [vɜ:dʒ]</w:t>
      </w:r>
      <w:r w:rsidR="005C1720" w:rsidRPr="003B754D">
        <w:rPr>
          <w:color w:val="F79646" w:themeColor="accent6"/>
        </w:rPr>
        <w:t>#vi</w:t>
      </w:r>
      <w:r w:rsidR="005C1720">
        <w:rPr>
          <w:rFonts w:hint="eastAsia"/>
        </w:rPr>
        <w:t>濒临</w:t>
      </w:r>
      <w:r w:rsidR="003B754D">
        <w:rPr>
          <w:rFonts w:hint="eastAsia"/>
        </w:rPr>
        <w:t>(</w:t>
      </w:r>
      <w:r w:rsidR="003B754D">
        <w:t>on</w:t>
      </w:r>
      <w:r w:rsidR="003B754D">
        <w:rPr>
          <w:rFonts w:hint="eastAsia"/>
        </w:rPr>
        <w:t>)</w:t>
      </w:r>
    </w:p>
    <w:p w14:paraId="12D1B8A2" w14:textId="104587F7" w:rsidR="00EA2749" w:rsidRDefault="00901776" w:rsidP="00EA2749">
      <w: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5C02" w14:textId="77777777" w:rsidR="005F7B69" w:rsidRDefault="005F7B69" w:rsidP="004A20C6">
      <w:r>
        <w:separator/>
      </w:r>
    </w:p>
  </w:endnote>
  <w:endnote w:type="continuationSeparator" w:id="0">
    <w:p w14:paraId="2341AD1C" w14:textId="77777777" w:rsidR="005F7B69" w:rsidRDefault="005F7B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1A0C" w14:textId="77777777" w:rsidR="005F7B69" w:rsidRDefault="005F7B69" w:rsidP="004A20C6">
      <w:r>
        <w:separator/>
      </w:r>
    </w:p>
  </w:footnote>
  <w:footnote w:type="continuationSeparator" w:id="0">
    <w:p w14:paraId="344BA45F" w14:textId="77777777" w:rsidR="005F7B69" w:rsidRDefault="005F7B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55F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C09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AE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54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D3C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31C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54D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354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3A0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6D3A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6FC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1D5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20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231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5F7B69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99E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1BE0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DA8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577E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6C78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2F37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647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E24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776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49D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619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5E21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4D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4F59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C1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AEB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AC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252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3E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685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5B7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4F1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DAE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E98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4E42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0D54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806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64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3D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71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79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8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12173</cp:revision>
  <dcterms:created xsi:type="dcterms:W3CDTF">2016-04-21T06:50:00Z</dcterms:created>
  <dcterms:modified xsi:type="dcterms:W3CDTF">2018-06-22T14:33:00Z</dcterms:modified>
</cp:coreProperties>
</file>