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lastRenderedPageBreak/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lastRenderedPageBreak/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bookmarkStart w:id="0" w:name="_GoBack"/>
      <w:r w:rsidR="000C0A13" w:rsidRPr="00D524BE">
        <w:rPr>
          <w:color w:val="F79646" w:themeColor="accent6"/>
        </w:rPr>
        <w:t>#vi</w:t>
      </w:r>
      <w:bookmarkEnd w:id="0"/>
      <w:r w:rsidR="000C0A13">
        <w:rPr>
          <w:rFonts w:hint="eastAsia"/>
        </w:rPr>
        <w:t>沉思</w:t>
      </w:r>
    </w:p>
    <w:p w14:paraId="3D380B3D" w14:textId="43F61D79" w:rsidR="00F57C20" w:rsidRDefault="00E63E0D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lastRenderedPageBreak/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lastRenderedPageBreak/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lastRenderedPageBreak/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lastRenderedPageBreak/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2BF2ABB8" w14:textId="4523C483" w:rsidR="00057D58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lastRenderedPageBreak/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lastRenderedPageBreak/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lastRenderedPageBreak/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lastRenderedPageBreak/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2E24" w14:textId="77777777" w:rsidR="007B5F53" w:rsidRDefault="007B5F53" w:rsidP="004A20C6">
      <w:r>
        <w:separator/>
      </w:r>
    </w:p>
  </w:endnote>
  <w:endnote w:type="continuationSeparator" w:id="0">
    <w:p w14:paraId="45A90359" w14:textId="77777777" w:rsidR="007B5F53" w:rsidRDefault="007B5F5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54AA1" w14:textId="77777777" w:rsidR="007B5F53" w:rsidRDefault="007B5F53" w:rsidP="004A20C6">
      <w:r>
        <w:separator/>
      </w:r>
    </w:p>
  </w:footnote>
  <w:footnote w:type="continuationSeparator" w:id="0">
    <w:p w14:paraId="77AC2584" w14:textId="77777777" w:rsidR="007B5F53" w:rsidRDefault="007B5F5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12672</TotalTime>
  <Pages>13</Pages>
  <Words>2832</Words>
  <Characters>16146</Characters>
  <Application>Microsoft Office Word</Application>
  <DocSecurity>0</DocSecurity>
  <Lines>134</Lines>
  <Paragraphs>37</Paragraphs>
  <ScaleCrop>false</ScaleCrop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21727</cp:revision>
  <dcterms:created xsi:type="dcterms:W3CDTF">2016-04-21T06:50:00Z</dcterms:created>
  <dcterms:modified xsi:type="dcterms:W3CDTF">2018-05-24T13:27:00Z</dcterms:modified>
</cp:coreProperties>
</file>