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7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2693"/>
        <w:gridCol w:w="142"/>
        <w:gridCol w:w="2401"/>
        <w:gridCol w:w="1001"/>
        <w:gridCol w:w="142"/>
        <w:gridCol w:w="562"/>
        <w:gridCol w:w="1564"/>
        <w:gridCol w:w="162"/>
      </w:tblGrid>
      <w:tr w:rsidR="00142E7A" w:rsidRPr="0064407B" w:rsidTr="0064407B">
        <w:trPr>
          <w:gridAfter w:val="1"/>
          <w:wAfter w:w="162" w:type="dxa"/>
          <w:cantSplit/>
          <w:trHeight w:hRule="exact" w:val="1003"/>
        </w:trPr>
        <w:tc>
          <w:tcPr>
            <w:tcW w:w="9215" w:type="dxa"/>
            <w:gridSpan w:val="8"/>
            <w:shd w:val="clear" w:color="auto" w:fill="auto"/>
            <w:vAlign w:val="center"/>
          </w:tcPr>
          <w:p w:rsidR="00142E7A" w:rsidRPr="0064407B" w:rsidRDefault="00F22BDD" w:rsidP="000D69A9">
            <w:pPr>
              <w:snapToGrid w:val="0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Comissão Especial de Acompanhamento, Fiscalização e Recebimento do novo Sistema da Administração Tributária. </w:t>
            </w:r>
            <w:r w:rsidR="000D69A9"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– Portaria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SEFAZ n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º 379,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de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 13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de maio de 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2016</w:t>
            </w:r>
            <w:r w:rsidR="00FE2C9F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.</w:t>
            </w:r>
          </w:p>
        </w:tc>
      </w:tr>
      <w:tr w:rsidR="00D7340B" w:rsidRPr="0064407B" w:rsidTr="0064407B">
        <w:trPr>
          <w:cantSplit/>
          <w:trHeight w:hRule="exact" w:val="350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orpodetexto"/>
              <w:snapToGrid w:val="0"/>
              <w:jc w:val="center"/>
              <w:rPr>
                <w:rFonts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cs="Arial"/>
                <w:b/>
                <w:bCs/>
                <w:sz w:val="24"/>
                <w:szCs w:val="24"/>
                <w:lang w:eastAsia="pt-BR"/>
              </w:rPr>
              <w:t>NOTA DE REUNIÃO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AF6517">
            <w:pPr>
              <w:pStyle w:val="Cabealho"/>
              <w:snapToGrid w:val="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 xml:space="preserve">Data: </w:t>
            </w:r>
            <w:r w:rsidR="001123D5">
              <w:rPr>
                <w:rFonts w:cs="Arial"/>
                <w:b/>
                <w:sz w:val="24"/>
                <w:szCs w:val="24"/>
              </w:rPr>
              <w:t>21</w:t>
            </w:r>
            <w:r w:rsidRPr="0064407B">
              <w:rPr>
                <w:rFonts w:cs="Arial"/>
                <w:b/>
                <w:sz w:val="24"/>
                <w:szCs w:val="24"/>
              </w:rPr>
              <w:t>/</w:t>
            </w:r>
            <w:r w:rsidR="00AF6517">
              <w:rPr>
                <w:rFonts w:cs="Arial"/>
                <w:b/>
                <w:sz w:val="24"/>
                <w:szCs w:val="24"/>
              </w:rPr>
              <w:t>10</w:t>
            </w:r>
            <w:r w:rsidRPr="0064407B">
              <w:rPr>
                <w:rFonts w:cs="Arial"/>
                <w:b/>
                <w:sz w:val="24"/>
                <w:szCs w:val="24"/>
              </w:rPr>
              <w:t>/2016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40B" w:rsidRPr="0064407B" w:rsidTr="0064407B">
        <w:trPr>
          <w:cantSplit/>
        </w:trPr>
        <w:tc>
          <w:tcPr>
            <w:tcW w:w="710" w:type="dxa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abealho"/>
              <w:snapToGrid w:val="0"/>
              <w:spacing w:before="6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>Versão: 001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rPr>
          <w:trHeight w:val="260"/>
        </w:trPr>
        <w:tc>
          <w:tcPr>
            <w:tcW w:w="9215" w:type="dxa"/>
            <w:gridSpan w:val="8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" w:type="dxa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Projeto: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Início: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4407B">
              <w:rPr>
                <w:rFonts w:ascii="Arial" w:hAnsi="Arial" w:cs="Arial"/>
                <w:i/>
                <w:iCs/>
                <w:sz w:val="24"/>
                <w:szCs w:val="24"/>
              </w:rPr>
              <w:t>Desenvolvimento do Novo Sistema Tributário</w:t>
            </w:r>
            <w:r w:rsidR="0064407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- SAT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8936D0" w:rsidP="00BA0F0A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4407B">
              <w:rPr>
                <w:rFonts w:ascii="Arial" w:hAnsi="Arial" w:cs="Arial"/>
                <w:sz w:val="24"/>
                <w:szCs w:val="24"/>
              </w:rPr>
              <w:t>1</w:t>
            </w:r>
            <w:r w:rsidR="00BA0F0A" w:rsidRPr="0064407B">
              <w:rPr>
                <w:rFonts w:ascii="Arial" w:hAnsi="Arial" w:cs="Arial"/>
                <w:sz w:val="24"/>
                <w:szCs w:val="24"/>
              </w:rPr>
              <w:t>4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:</w:t>
            </w:r>
            <w:r w:rsidR="00FF4B28" w:rsidRPr="0064407B">
              <w:rPr>
                <w:rFonts w:ascii="Arial" w:hAnsi="Arial" w:cs="Arial"/>
                <w:sz w:val="24"/>
                <w:szCs w:val="24"/>
              </w:rPr>
              <w:t>3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554CEE" w:rsidP="008936D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BA0F0A" w:rsidRPr="0064407B">
              <w:rPr>
                <w:rFonts w:ascii="Arial" w:hAnsi="Arial" w:cs="Arial"/>
                <w:sz w:val="24"/>
                <w:szCs w:val="24"/>
              </w:rPr>
              <w:t>:30</w:t>
            </w:r>
            <w:proofErr w:type="gramEnd"/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Local: 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Assunto principal: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0B" w:rsidRPr="0064407B" w:rsidRDefault="00FF4B28" w:rsidP="007349EE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Sala de reuniões da SEFAZ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70E7" w:rsidRPr="0064407B" w:rsidRDefault="00BA0F0A" w:rsidP="008936D0">
            <w:pPr>
              <w:autoSpaceDE w:val="0"/>
              <w:snapToGrid w:val="0"/>
              <w:spacing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Reunião ordinária</w:t>
            </w:r>
            <w:r w:rsidR="008936D0" w:rsidRPr="006440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407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337"/>
        </w:trPr>
        <w:tc>
          <w:tcPr>
            <w:tcW w:w="92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407B" w:rsidRPr="0064407B" w:rsidRDefault="0064407B" w:rsidP="00B955A7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Organizador:</w:t>
            </w:r>
          </w:p>
        </w:tc>
      </w:tr>
      <w:tr w:rsidR="00D7340B" w:rsidRPr="0064407B" w:rsidTr="00C76CDA">
        <w:trPr>
          <w:gridAfter w:val="1"/>
          <w:wAfter w:w="162" w:type="dxa"/>
          <w:trHeight w:val="513"/>
        </w:trPr>
        <w:tc>
          <w:tcPr>
            <w:tcW w:w="9215" w:type="dxa"/>
            <w:gridSpan w:val="8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bottom"/>
          </w:tcPr>
          <w:p w:rsidR="00D7340B" w:rsidRPr="0064407B" w:rsidRDefault="0064407B" w:rsidP="00C76CDA">
            <w:pPr>
              <w:autoSpaceDE w:val="0"/>
              <w:snapToGrid w:val="0"/>
              <w:spacing w:line="100" w:lineRule="atLeast"/>
              <w:ind w:left="1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Comissão SAT / 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CIAT – Centro Interamericano de Administrações Tributárias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Cargo/Função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B60001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AF6517" w:rsidP="00834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JOAO CARLOS LIMA DA CRUZ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AF6517" w:rsidP="008349DF">
            <w:pPr>
              <w:rPr>
                <w:rFonts w:ascii="Arial" w:hAnsi="Arial" w:cs="Arial"/>
                <w:sz w:val="24"/>
                <w:szCs w:val="24"/>
              </w:rPr>
            </w:pPr>
            <w:r w:rsidRPr="00554CEE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001" w:rsidRPr="0064407B" w:rsidRDefault="00B60001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JOÃO HERCULANO JUNIOR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FREDERICO DA SILVA SANTOS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Operador de Microcomputador Fazendário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BB639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JOÃO PAULO MARQUEZ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1477C0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51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1123D5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DECIO CARRETA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1123D5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517" w:rsidRPr="0064407B" w:rsidRDefault="00AF651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517" w:rsidRPr="0064407B" w:rsidTr="00CB07A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HESLEY RODRIGUES LIMA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AF6517" w:rsidRPr="0064407B" w:rsidRDefault="00AF6517" w:rsidP="00F93CC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Analista Fazendário - Tecnologia da Informação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6517" w:rsidRPr="0064407B" w:rsidRDefault="00AF6517" w:rsidP="00B955A7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PAUTA</w:t>
      </w:r>
    </w:p>
    <w:p w:rsidR="00D7340B" w:rsidRPr="0064407B" w:rsidRDefault="00D7340B" w:rsidP="00D7340B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EE1634" w:rsidRPr="0064407B" w:rsidRDefault="00DE1A00" w:rsidP="00EE1634">
      <w:pPr>
        <w:numPr>
          <w:ilvl w:val="0"/>
          <w:numId w:val="2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Reunião </w:t>
      </w:r>
      <w:r w:rsidR="00ED001C">
        <w:rPr>
          <w:rFonts w:ascii="Arial" w:hAnsi="Arial" w:cs="Arial"/>
          <w:sz w:val="24"/>
          <w:szCs w:val="24"/>
        </w:rPr>
        <w:t>quinzenal</w:t>
      </w:r>
      <w:r w:rsidRPr="0064407B">
        <w:rPr>
          <w:rFonts w:ascii="Arial" w:hAnsi="Arial" w:cs="Arial"/>
          <w:sz w:val="24"/>
          <w:szCs w:val="24"/>
        </w:rPr>
        <w:t xml:space="preserve"> ordi</w:t>
      </w:r>
      <w:r w:rsidR="00C87137" w:rsidRPr="0064407B">
        <w:rPr>
          <w:rFonts w:ascii="Arial" w:hAnsi="Arial" w:cs="Arial"/>
          <w:sz w:val="24"/>
          <w:szCs w:val="24"/>
        </w:rPr>
        <w:t xml:space="preserve">nária da </w:t>
      </w:r>
      <w:r w:rsidR="00D46AB7" w:rsidRPr="0064407B">
        <w:rPr>
          <w:rFonts w:ascii="Arial" w:hAnsi="Arial" w:cs="Arial"/>
          <w:sz w:val="24"/>
          <w:szCs w:val="24"/>
        </w:rPr>
        <w:t>Comissão de Recebimento do Novo Sistema da Administração Tributária - SAT</w:t>
      </w:r>
      <w:r w:rsidR="00C87137" w:rsidRPr="0064407B"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uppressAutoHyphens/>
        <w:spacing w:after="120"/>
        <w:ind w:left="7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RESUMO DO QUE FOI TRATADO</w:t>
      </w:r>
    </w:p>
    <w:p w:rsidR="00D7340B" w:rsidRPr="0064407B" w:rsidRDefault="00D7340B" w:rsidP="00D7340B">
      <w:pPr>
        <w:spacing w:after="120"/>
        <w:ind w:firstLine="360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Ficaram definidos os seguintes pontos:</w:t>
      </w:r>
    </w:p>
    <w:p w:rsidR="00C87137" w:rsidRPr="0064407B" w:rsidRDefault="00793786" w:rsidP="008365DD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pacing w:after="120"/>
        <w:ind w:left="1080"/>
        <w:jc w:val="both"/>
        <w:rPr>
          <w:rFonts w:ascii="Arial" w:hAnsi="Arial" w:cs="Arial"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ASSUNTOS E CONSIDERAÇÕES</w:t>
      </w:r>
    </w:p>
    <w:p w:rsidR="00D451A5" w:rsidRPr="0064407B" w:rsidRDefault="00D451A5" w:rsidP="00D451A5">
      <w:pPr>
        <w:suppressAutoHyphens/>
        <w:spacing w:after="1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D4114D" w:rsidRDefault="00487224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Paulo apresentou o Boletim </w:t>
      </w:r>
      <w:r w:rsidR="00ED001C">
        <w:rPr>
          <w:rFonts w:ascii="Arial" w:hAnsi="Arial" w:cs="Arial"/>
          <w:sz w:val="24"/>
          <w:szCs w:val="24"/>
        </w:rPr>
        <w:t>Quinzenal</w:t>
      </w:r>
      <w:r w:rsidRPr="0064407B">
        <w:rPr>
          <w:rFonts w:ascii="Arial" w:hAnsi="Arial" w:cs="Arial"/>
          <w:sz w:val="24"/>
          <w:szCs w:val="24"/>
        </w:rPr>
        <w:t xml:space="preserve"> de Acompanhamento das Atividades da Fábrica de Software</w:t>
      </w:r>
      <w:r w:rsidR="007577A7" w:rsidRPr="0064407B">
        <w:rPr>
          <w:rFonts w:ascii="Arial" w:hAnsi="Arial" w:cs="Arial"/>
          <w:sz w:val="24"/>
          <w:szCs w:val="24"/>
        </w:rPr>
        <w:t xml:space="preserve"> referente </w:t>
      </w:r>
      <w:proofErr w:type="gramStart"/>
      <w:r w:rsidR="007577A7" w:rsidRPr="0064407B">
        <w:rPr>
          <w:rFonts w:ascii="Arial" w:hAnsi="Arial" w:cs="Arial"/>
          <w:sz w:val="24"/>
          <w:szCs w:val="24"/>
        </w:rPr>
        <w:t>a</w:t>
      </w:r>
      <w:proofErr w:type="gramEnd"/>
      <w:r w:rsidR="006772D6">
        <w:rPr>
          <w:rFonts w:ascii="Arial" w:hAnsi="Arial" w:cs="Arial"/>
          <w:sz w:val="24"/>
          <w:szCs w:val="24"/>
        </w:rPr>
        <w:t xml:space="preserve"> 1ª quinzena</w:t>
      </w:r>
      <w:r w:rsidR="007577A7" w:rsidRPr="0064407B">
        <w:rPr>
          <w:rFonts w:ascii="Arial" w:hAnsi="Arial" w:cs="Arial"/>
          <w:sz w:val="24"/>
          <w:szCs w:val="24"/>
        </w:rPr>
        <w:t xml:space="preserve"> </w:t>
      </w:r>
      <w:r w:rsidR="006772D6">
        <w:rPr>
          <w:rFonts w:ascii="Arial" w:hAnsi="Arial" w:cs="Arial"/>
          <w:sz w:val="24"/>
          <w:szCs w:val="24"/>
        </w:rPr>
        <w:t xml:space="preserve">do </w:t>
      </w:r>
      <w:r w:rsidR="007577A7" w:rsidRPr="0064407B">
        <w:rPr>
          <w:rFonts w:ascii="Arial" w:hAnsi="Arial" w:cs="Arial"/>
          <w:sz w:val="24"/>
          <w:szCs w:val="24"/>
        </w:rPr>
        <w:t xml:space="preserve">mês de </w:t>
      </w:r>
      <w:r w:rsidR="001123D5">
        <w:rPr>
          <w:rFonts w:ascii="Arial" w:hAnsi="Arial" w:cs="Arial"/>
          <w:sz w:val="24"/>
          <w:szCs w:val="24"/>
        </w:rPr>
        <w:t>Outubro</w:t>
      </w:r>
      <w:r w:rsidR="007577A7" w:rsidRPr="0064407B">
        <w:rPr>
          <w:rFonts w:ascii="Arial" w:hAnsi="Arial" w:cs="Arial"/>
          <w:sz w:val="24"/>
          <w:szCs w:val="24"/>
        </w:rPr>
        <w:t>/2016</w:t>
      </w:r>
      <w:r w:rsidR="00AC7D10">
        <w:rPr>
          <w:rFonts w:ascii="Arial" w:hAnsi="Arial" w:cs="Arial"/>
          <w:sz w:val="24"/>
          <w:szCs w:val="24"/>
        </w:rPr>
        <w:t xml:space="preserve"> </w:t>
      </w:r>
      <w:r w:rsidR="001123D5">
        <w:rPr>
          <w:rFonts w:ascii="Arial" w:hAnsi="Arial" w:cs="Arial"/>
          <w:sz w:val="24"/>
          <w:szCs w:val="24"/>
        </w:rPr>
        <w:t xml:space="preserve">ressaltando que o ambiente de testes do CIAT encontra-se saturado e ainda aguarda a SPT disponibilizar o ambiente de testes definitivo. Solicitou ao </w:t>
      </w:r>
      <w:proofErr w:type="spellStart"/>
      <w:proofErr w:type="gramStart"/>
      <w:r w:rsidR="001123D5">
        <w:rPr>
          <w:rFonts w:ascii="Arial" w:hAnsi="Arial" w:cs="Arial"/>
          <w:sz w:val="24"/>
          <w:szCs w:val="24"/>
        </w:rPr>
        <w:t>sr</w:t>
      </w:r>
      <w:proofErr w:type="spellEnd"/>
      <w:proofErr w:type="gramEnd"/>
      <w:r w:rsidR="001123D5">
        <w:rPr>
          <w:rFonts w:ascii="Arial" w:hAnsi="Arial" w:cs="Arial"/>
          <w:sz w:val="24"/>
          <w:szCs w:val="24"/>
        </w:rPr>
        <w:t xml:space="preserve"> Frederico que fosse produzido uma lista de atividades a serem realizadas com seus respectivos responsáveis referente ao desenvolvimento do ambiente de testes da SEFAZ</w:t>
      </w:r>
      <w:r w:rsidR="00AC7D10">
        <w:rPr>
          <w:rFonts w:ascii="Arial" w:hAnsi="Arial" w:cs="Arial"/>
          <w:sz w:val="24"/>
          <w:szCs w:val="24"/>
        </w:rPr>
        <w:t>;</w:t>
      </w:r>
    </w:p>
    <w:p w:rsidR="001123D5" w:rsidRDefault="001123D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Hesley informa que no tocante a banco de dados foi criado um usuário com permissões de criação de objetos de banco</w:t>
      </w:r>
      <w:r w:rsidR="006772D6">
        <w:rPr>
          <w:rFonts w:ascii="Arial" w:hAnsi="Arial" w:cs="Arial"/>
          <w:sz w:val="24"/>
          <w:szCs w:val="24"/>
        </w:rPr>
        <w:t xml:space="preserve"> de dados e disponibilizados</w:t>
      </w:r>
      <w:r>
        <w:rPr>
          <w:rFonts w:ascii="Arial" w:hAnsi="Arial" w:cs="Arial"/>
          <w:sz w:val="24"/>
          <w:szCs w:val="24"/>
        </w:rPr>
        <w:t xml:space="preserve"> ao consultor Juan (CIAT);</w:t>
      </w:r>
    </w:p>
    <w:p w:rsidR="001123D5" w:rsidRDefault="001123D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João Paulo informa 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Juan não será o responsável pela criação do ambiente. Que o mesmo estará disponível para suporte a SPT;</w:t>
      </w:r>
    </w:p>
    <w:p w:rsidR="001123D5" w:rsidRDefault="001123D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Hesley solicita que seja enviado a SPT os script de criação de objetos de banco de dados para que seja montado o ambiente;</w:t>
      </w:r>
    </w:p>
    <w:p w:rsidR="001123D5" w:rsidRDefault="001123D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João Paulo informa que os scripts estão disponíveis no repositório de arquivos. </w:t>
      </w:r>
    </w:p>
    <w:p w:rsidR="001123D5" w:rsidRDefault="001123D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João Paulo informa que </w:t>
      </w:r>
      <w:r w:rsidR="00623145">
        <w:rPr>
          <w:rFonts w:ascii="Arial" w:hAnsi="Arial" w:cs="Arial"/>
          <w:sz w:val="24"/>
          <w:szCs w:val="24"/>
        </w:rPr>
        <w:t xml:space="preserve">existem algumas </w:t>
      </w:r>
      <w:r>
        <w:rPr>
          <w:rFonts w:ascii="Arial" w:hAnsi="Arial" w:cs="Arial"/>
          <w:sz w:val="24"/>
          <w:szCs w:val="24"/>
        </w:rPr>
        <w:t xml:space="preserve">Ordens de Serviço </w:t>
      </w:r>
      <w:r w:rsidR="00623145">
        <w:rPr>
          <w:rFonts w:ascii="Arial" w:hAnsi="Arial" w:cs="Arial"/>
          <w:sz w:val="24"/>
          <w:szCs w:val="24"/>
        </w:rPr>
        <w:t>em situação de "</w:t>
      </w:r>
      <w:r>
        <w:rPr>
          <w:rFonts w:ascii="Arial" w:hAnsi="Arial" w:cs="Arial"/>
          <w:sz w:val="24"/>
          <w:szCs w:val="24"/>
        </w:rPr>
        <w:t>paralisada</w:t>
      </w:r>
      <w:r w:rsidR="0062314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 aguardando 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montagem do ambiente definitivo de testes. </w:t>
      </w:r>
      <w:r w:rsidR="00623145">
        <w:rPr>
          <w:rFonts w:ascii="Arial" w:hAnsi="Arial" w:cs="Arial"/>
          <w:sz w:val="24"/>
          <w:szCs w:val="24"/>
        </w:rPr>
        <w:t xml:space="preserve">A Ordem de Serviço 4809 referente ao "Cadastro" será repensada e redesenhada por conta da introdução de uma nova metodologia de desenvolvimento de Casos de Uso. Salientou que será entrega a </w:t>
      </w:r>
      <w:proofErr w:type="spellStart"/>
      <w:proofErr w:type="gramStart"/>
      <w:r w:rsidR="00623145">
        <w:rPr>
          <w:rFonts w:ascii="Arial" w:hAnsi="Arial" w:cs="Arial"/>
          <w:sz w:val="24"/>
          <w:szCs w:val="24"/>
        </w:rPr>
        <w:t>NTConsult</w:t>
      </w:r>
      <w:proofErr w:type="spellEnd"/>
      <w:proofErr w:type="gramEnd"/>
      <w:r w:rsidR="00623145">
        <w:rPr>
          <w:rFonts w:ascii="Arial" w:hAnsi="Arial" w:cs="Arial"/>
          <w:sz w:val="24"/>
          <w:szCs w:val="24"/>
        </w:rPr>
        <w:t>, na próxima semana, a ordem de serviço referente ao "Domicílio Eletrônico e o desenvolvimento do serviço transversal do "formulário eletrônico";</w:t>
      </w:r>
    </w:p>
    <w:p w:rsidR="00623145" w:rsidRDefault="0062314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Lima questiona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João Paulo quantas Ordens de Serviço serão entregues a SPT para testes até Dezembro do corrente ano e o mesmo informa que aproximadamente 10;</w:t>
      </w:r>
    </w:p>
    <w:p w:rsidR="001123D5" w:rsidRPr="0064407B" w:rsidRDefault="00623145" w:rsidP="00AC7D10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João Herculano apresenta sua preocupação quanto ao cumprimento dos prazos de entrega das Ordens de Serviço referente ao Cadastro.</w:t>
      </w:r>
    </w:p>
    <w:sectPr w:rsidR="001123D5" w:rsidRPr="0064407B" w:rsidSect="0064407B">
      <w:headerReference w:type="default" r:id="rId9"/>
      <w:footerReference w:type="default" r:id="rId10"/>
      <w:pgSz w:w="11906" w:h="16838"/>
      <w:pgMar w:top="2268" w:right="99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9B" w:rsidRDefault="005C239B" w:rsidP="00960027">
      <w:pPr>
        <w:spacing w:after="0" w:line="240" w:lineRule="auto"/>
      </w:pPr>
      <w:r>
        <w:separator/>
      </w:r>
    </w:p>
  </w:endnote>
  <w:endnote w:type="continuationSeparator" w:id="0">
    <w:p w:rsidR="005C239B" w:rsidRDefault="005C239B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7C4" w:rsidRDefault="00A01655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D07CED9" wp14:editId="1F971D25">
          <wp:simplePos x="0" y="0"/>
          <wp:positionH relativeFrom="page">
            <wp:posOffset>0</wp:posOffset>
          </wp:positionH>
          <wp:positionV relativeFrom="page">
            <wp:posOffset>9521825</wp:posOffset>
          </wp:positionV>
          <wp:extent cx="1348740" cy="1132205"/>
          <wp:effectExtent l="19050" t="0" r="381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C17C4">
      <w:t>Praça dos Girassóis, Palmas - Tocantins - CEP: 77001-</w:t>
    </w:r>
    <w:proofErr w:type="gramStart"/>
    <w:r w:rsidR="00FC17C4">
      <w:t>908</w:t>
    </w:r>
    <w:proofErr w:type="gramEnd"/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9B" w:rsidRDefault="005C239B" w:rsidP="00960027">
      <w:pPr>
        <w:spacing w:after="0" w:line="240" w:lineRule="auto"/>
      </w:pPr>
      <w:r>
        <w:separator/>
      </w:r>
    </w:p>
  </w:footnote>
  <w:footnote w:type="continuationSeparator" w:id="0">
    <w:p w:rsidR="005C239B" w:rsidRDefault="005C239B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027" w:rsidRDefault="00A01655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1480DE42" wp14:editId="2EDB458C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1905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7878AF"/>
    <w:multiLevelType w:val="hybridMultilevel"/>
    <w:tmpl w:val="59020E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67BD"/>
    <w:multiLevelType w:val="hybridMultilevel"/>
    <w:tmpl w:val="04C8BD9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E57A1C"/>
    <w:multiLevelType w:val="hybridMultilevel"/>
    <w:tmpl w:val="AE08E6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72CD"/>
    <w:multiLevelType w:val="hybridMultilevel"/>
    <w:tmpl w:val="D46013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27"/>
    <w:rsid w:val="0001317D"/>
    <w:rsid w:val="00015D87"/>
    <w:rsid w:val="000171BA"/>
    <w:rsid w:val="00021D51"/>
    <w:rsid w:val="00027785"/>
    <w:rsid w:val="00027977"/>
    <w:rsid w:val="00030928"/>
    <w:rsid w:val="00041E3D"/>
    <w:rsid w:val="000517C0"/>
    <w:rsid w:val="00065E74"/>
    <w:rsid w:val="00067C00"/>
    <w:rsid w:val="000868DF"/>
    <w:rsid w:val="00093422"/>
    <w:rsid w:val="000A3092"/>
    <w:rsid w:val="000A3E73"/>
    <w:rsid w:val="000A4740"/>
    <w:rsid w:val="000A6927"/>
    <w:rsid w:val="000D69A9"/>
    <w:rsid w:val="000F3289"/>
    <w:rsid w:val="00104993"/>
    <w:rsid w:val="001123D5"/>
    <w:rsid w:val="001240FD"/>
    <w:rsid w:val="001263E7"/>
    <w:rsid w:val="00142E7A"/>
    <w:rsid w:val="001477C0"/>
    <w:rsid w:val="001629C2"/>
    <w:rsid w:val="00164579"/>
    <w:rsid w:val="00183657"/>
    <w:rsid w:val="001A42CB"/>
    <w:rsid w:val="001B46B5"/>
    <w:rsid w:val="001B7FBA"/>
    <w:rsid w:val="001C6B89"/>
    <w:rsid w:val="001E101E"/>
    <w:rsid w:val="001F1CB8"/>
    <w:rsid w:val="00201F41"/>
    <w:rsid w:val="00227EAD"/>
    <w:rsid w:val="00263064"/>
    <w:rsid w:val="0027220E"/>
    <w:rsid w:val="002833B5"/>
    <w:rsid w:val="002B3B75"/>
    <w:rsid w:val="002B546B"/>
    <w:rsid w:val="002C15F4"/>
    <w:rsid w:val="002E5C14"/>
    <w:rsid w:val="002E733B"/>
    <w:rsid w:val="002F61DF"/>
    <w:rsid w:val="003075F8"/>
    <w:rsid w:val="0031509E"/>
    <w:rsid w:val="003470E7"/>
    <w:rsid w:val="003531B0"/>
    <w:rsid w:val="00361C62"/>
    <w:rsid w:val="003622AF"/>
    <w:rsid w:val="003660CE"/>
    <w:rsid w:val="00385638"/>
    <w:rsid w:val="003904AD"/>
    <w:rsid w:val="003B54CE"/>
    <w:rsid w:val="003C55BC"/>
    <w:rsid w:val="003D16D1"/>
    <w:rsid w:val="003E3321"/>
    <w:rsid w:val="00427B84"/>
    <w:rsid w:val="0043338A"/>
    <w:rsid w:val="004343C1"/>
    <w:rsid w:val="00434C36"/>
    <w:rsid w:val="00436E93"/>
    <w:rsid w:val="00466A57"/>
    <w:rsid w:val="00487224"/>
    <w:rsid w:val="0049204D"/>
    <w:rsid w:val="004977D6"/>
    <w:rsid w:val="004C3A27"/>
    <w:rsid w:val="004D33E4"/>
    <w:rsid w:val="004E7FCF"/>
    <w:rsid w:val="00510D18"/>
    <w:rsid w:val="0052349C"/>
    <w:rsid w:val="00531DF1"/>
    <w:rsid w:val="00540B09"/>
    <w:rsid w:val="00544531"/>
    <w:rsid w:val="005524C3"/>
    <w:rsid w:val="00554CEE"/>
    <w:rsid w:val="00556AD0"/>
    <w:rsid w:val="005779AE"/>
    <w:rsid w:val="00583F1A"/>
    <w:rsid w:val="005A5AE2"/>
    <w:rsid w:val="005A5BE8"/>
    <w:rsid w:val="005C239B"/>
    <w:rsid w:val="005F04E9"/>
    <w:rsid w:val="005F6FFB"/>
    <w:rsid w:val="00601F18"/>
    <w:rsid w:val="00605582"/>
    <w:rsid w:val="00616255"/>
    <w:rsid w:val="00623145"/>
    <w:rsid w:val="00623D2A"/>
    <w:rsid w:val="006272EF"/>
    <w:rsid w:val="00635223"/>
    <w:rsid w:val="00641526"/>
    <w:rsid w:val="0064407B"/>
    <w:rsid w:val="0066291D"/>
    <w:rsid w:val="0066606C"/>
    <w:rsid w:val="006772D6"/>
    <w:rsid w:val="00685DEF"/>
    <w:rsid w:val="006A2661"/>
    <w:rsid w:val="006C24C3"/>
    <w:rsid w:val="006D4C26"/>
    <w:rsid w:val="006E0896"/>
    <w:rsid w:val="006E1829"/>
    <w:rsid w:val="00700201"/>
    <w:rsid w:val="007104D7"/>
    <w:rsid w:val="0071646C"/>
    <w:rsid w:val="007349EE"/>
    <w:rsid w:val="007540E0"/>
    <w:rsid w:val="00755B7B"/>
    <w:rsid w:val="007577A7"/>
    <w:rsid w:val="00764404"/>
    <w:rsid w:val="00793786"/>
    <w:rsid w:val="00795262"/>
    <w:rsid w:val="007A47C1"/>
    <w:rsid w:val="007C190D"/>
    <w:rsid w:val="007D0E99"/>
    <w:rsid w:val="007D2016"/>
    <w:rsid w:val="007D2D08"/>
    <w:rsid w:val="007E13F0"/>
    <w:rsid w:val="007F5EE9"/>
    <w:rsid w:val="00806B27"/>
    <w:rsid w:val="00813799"/>
    <w:rsid w:val="00825B59"/>
    <w:rsid w:val="008320F1"/>
    <w:rsid w:val="008349DF"/>
    <w:rsid w:val="008365DD"/>
    <w:rsid w:val="00842A66"/>
    <w:rsid w:val="0084453A"/>
    <w:rsid w:val="00850A85"/>
    <w:rsid w:val="00853B1C"/>
    <w:rsid w:val="00862E9D"/>
    <w:rsid w:val="0086442F"/>
    <w:rsid w:val="00874DAD"/>
    <w:rsid w:val="00876AB8"/>
    <w:rsid w:val="008936D0"/>
    <w:rsid w:val="008A4D56"/>
    <w:rsid w:val="008E356B"/>
    <w:rsid w:val="008F43B2"/>
    <w:rsid w:val="00904098"/>
    <w:rsid w:val="0092502C"/>
    <w:rsid w:val="00925FC4"/>
    <w:rsid w:val="00934DA3"/>
    <w:rsid w:val="009566AB"/>
    <w:rsid w:val="00960027"/>
    <w:rsid w:val="00996316"/>
    <w:rsid w:val="009B6642"/>
    <w:rsid w:val="009C6038"/>
    <w:rsid w:val="00A01655"/>
    <w:rsid w:val="00A15A74"/>
    <w:rsid w:val="00A203EF"/>
    <w:rsid w:val="00A22858"/>
    <w:rsid w:val="00A22B57"/>
    <w:rsid w:val="00A245DA"/>
    <w:rsid w:val="00A24B10"/>
    <w:rsid w:val="00A2725A"/>
    <w:rsid w:val="00A456DB"/>
    <w:rsid w:val="00A5432F"/>
    <w:rsid w:val="00A54C6C"/>
    <w:rsid w:val="00A56ED7"/>
    <w:rsid w:val="00A61B60"/>
    <w:rsid w:val="00A707E3"/>
    <w:rsid w:val="00A91BB1"/>
    <w:rsid w:val="00A97376"/>
    <w:rsid w:val="00AA435D"/>
    <w:rsid w:val="00AB4829"/>
    <w:rsid w:val="00AC08B2"/>
    <w:rsid w:val="00AC62ED"/>
    <w:rsid w:val="00AC7A11"/>
    <w:rsid w:val="00AC7D10"/>
    <w:rsid w:val="00AF6517"/>
    <w:rsid w:val="00B1665B"/>
    <w:rsid w:val="00B17930"/>
    <w:rsid w:val="00B21EF4"/>
    <w:rsid w:val="00B42A07"/>
    <w:rsid w:val="00B56B12"/>
    <w:rsid w:val="00B60001"/>
    <w:rsid w:val="00B71885"/>
    <w:rsid w:val="00BA0F0A"/>
    <w:rsid w:val="00BA4BBF"/>
    <w:rsid w:val="00BB3437"/>
    <w:rsid w:val="00BB5897"/>
    <w:rsid w:val="00BB6392"/>
    <w:rsid w:val="00BC334C"/>
    <w:rsid w:val="00BC5310"/>
    <w:rsid w:val="00BE6B38"/>
    <w:rsid w:val="00BF65E5"/>
    <w:rsid w:val="00C25C9C"/>
    <w:rsid w:val="00C45B84"/>
    <w:rsid w:val="00C6410A"/>
    <w:rsid w:val="00C76CDA"/>
    <w:rsid w:val="00C87137"/>
    <w:rsid w:val="00CA6DB4"/>
    <w:rsid w:val="00CA75A2"/>
    <w:rsid w:val="00CB07AA"/>
    <w:rsid w:val="00CC67B1"/>
    <w:rsid w:val="00CF0613"/>
    <w:rsid w:val="00D03C75"/>
    <w:rsid w:val="00D4112F"/>
    <w:rsid w:val="00D4114D"/>
    <w:rsid w:val="00D451A5"/>
    <w:rsid w:val="00D46AB7"/>
    <w:rsid w:val="00D6746A"/>
    <w:rsid w:val="00D7340B"/>
    <w:rsid w:val="00D87CBA"/>
    <w:rsid w:val="00D97F38"/>
    <w:rsid w:val="00DB08C5"/>
    <w:rsid w:val="00DC58AE"/>
    <w:rsid w:val="00DE1A00"/>
    <w:rsid w:val="00DE6B33"/>
    <w:rsid w:val="00E41BE5"/>
    <w:rsid w:val="00E459E2"/>
    <w:rsid w:val="00E56B51"/>
    <w:rsid w:val="00E71E82"/>
    <w:rsid w:val="00E720F3"/>
    <w:rsid w:val="00E86570"/>
    <w:rsid w:val="00EA2758"/>
    <w:rsid w:val="00EA4CF4"/>
    <w:rsid w:val="00EA4D4B"/>
    <w:rsid w:val="00EC70EE"/>
    <w:rsid w:val="00ED001C"/>
    <w:rsid w:val="00ED388A"/>
    <w:rsid w:val="00ED6E64"/>
    <w:rsid w:val="00EE1634"/>
    <w:rsid w:val="00EE6515"/>
    <w:rsid w:val="00EE7591"/>
    <w:rsid w:val="00F22BDD"/>
    <w:rsid w:val="00F300FB"/>
    <w:rsid w:val="00F41204"/>
    <w:rsid w:val="00F46C08"/>
    <w:rsid w:val="00F518A9"/>
    <w:rsid w:val="00F562CA"/>
    <w:rsid w:val="00F7595E"/>
    <w:rsid w:val="00F86D15"/>
    <w:rsid w:val="00F909EE"/>
    <w:rsid w:val="00F9686B"/>
    <w:rsid w:val="00FC17C4"/>
    <w:rsid w:val="00FE2C9F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8E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Corpodetexto">
    <w:name w:val="Body Text"/>
    <w:basedOn w:val="Normal"/>
    <w:link w:val="CorpodetextoChar"/>
    <w:rsid w:val="00E459E2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rsid w:val="00E459E2"/>
    <w:rPr>
      <w:rFonts w:ascii="Times New Roman" w:eastAsia="Times New Roman" w:hAnsi="Times New Roman"/>
    </w:rPr>
  </w:style>
  <w:style w:type="character" w:customStyle="1" w:styleId="Ttulo2Char">
    <w:name w:val="Título 2 Char"/>
    <w:link w:val="Ttulo2"/>
    <w:uiPriority w:val="9"/>
    <w:rsid w:val="008E356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6291D"/>
    <w:rPr>
      <w:color w:val="0000FF"/>
      <w:u w:val="single"/>
    </w:rPr>
  </w:style>
  <w:style w:type="character" w:customStyle="1" w:styleId="object">
    <w:name w:val="object"/>
    <w:rsid w:val="003470E7"/>
  </w:style>
  <w:style w:type="character" w:customStyle="1" w:styleId="apple-converted-space">
    <w:name w:val="apple-converted-space"/>
    <w:rsid w:val="00142E7A"/>
  </w:style>
  <w:style w:type="character" w:customStyle="1" w:styleId="il">
    <w:name w:val="il"/>
    <w:rsid w:val="00142E7A"/>
  </w:style>
  <w:style w:type="paragraph" w:styleId="NormalWeb">
    <w:name w:val="Normal (Web)"/>
    <w:basedOn w:val="Normal"/>
    <w:uiPriority w:val="99"/>
    <w:semiHidden/>
    <w:unhideWhenUsed/>
    <w:rsid w:val="00DE1A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8E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Corpodetexto">
    <w:name w:val="Body Text"/>
    <w:basedOn w:val="Normal"/>
    <w:link w:val="CorpodetextoChar"/>
    <w:rsid w:val="00E459E2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rsid w:val="00E459E2"/>
    <w:rPr>
      <w:rFonts w:ascii="Times New Roman" w:eastAsia="Times New Roman" w:hAnsi="Times New Roman"/>
    </w:rPr>
  </w:style>
  <w:style w:type="character" w:customStyle="1" w:styleId="Ttulo2Char">
    <w:name w:val="Título 2 Char"/>
    <w:link w:val="Ttulo2"/>
    <w:uiPriority w:val="9"/>
    <w:rsid w:val="008E356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6291D"/>
    <w:rPr>
      <w:color w:val="0000FF"/>
      <w:u w:val="single"/>
    </w:rPr>
  </w:style>
  <w:style w:type="character" w:customStyle="1" w:styleId="object">
    <w:name w:val="object"/>
    <w:rsid w:val="003470E7"/>
  </w:style>
  <w:style w:type="character" w:customStyle="1" w:styleId="apple-converted-space">
    <w:name w:val="apple-converted-space"/>
    <w:rsid w:val="00142E7A"/>
  </w:style>
  <w:style w:type="character" w:customStyle="1" w:styleId="il">
    <w:name w:val="il"/>
    <w:rsid w:val="00142E7A"/>
  </w:style>
  <w:style w:type="paragraph" w:styleId="NormalWeb">
    <w:name w:val="Normal (Web)"/>
    <w:basedOn w:val="Normal"/>
    <w:uiPriority w:val="99"/>
    <w:semiHidden/>
    <w:unhideWhenUsed/>
    <w:rsid w:val="00DE1A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54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F3E18-CDA3-4AD5-9618-2A3B781B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HESLEY RODRIGUES LIMA - 8255377</cp:lastModifiedBy>
  <cp:revision>18</cp:revision>
  <cp:lastPrinted>2016-05-09T14:32:00Z</cp:lastPrinted>
  <dcterms:created xsi:type="dcterms:W3CDTF">2016-09-26T17:39:00Z</dcterms:created>
  <dcterms:modified xsi:type="dcterms:W3CDTF">2016-10-21T20:08:00Z</dcterms:modified>
</cp:coreProperties>
</file>