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D873F4" w:rsidP="00D873F4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04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Mai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D873F4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D873F4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3649D6" w:rsidRPr="003649D6" w:rsidRDefault="003649D6" w:rsidP="00A04315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3649D6">
        <w:rPr>
          <w:lang w:val="pt-BR"/>
        </w:rPr>
        <w:t xml:space="preserve">A NT Consult confirmou o acesso à ferramenta </w:t>
      </w:r>
      <w:proofErr w:type="spellStart"/>
      <w:r w:rsidRPr="003649D6">
        <w:rPr>
          <w:lang w:val="pt-BR"/>
        </w:rPr>
        <w:t>Testlink</w:t>
      </w:r>
      <w:proofErr w:type="spellEnd"/>
      <w:r w:rsidRPr="003649D6">
        <w:rPr>
          <w:lang w:val="pt-BR"/>
        </w:rPr>
        <w:t>. O CIAT reforçou a necessidade de apresentar as e</w:t>
      </w:r>
      <w:r w:rsidRPr="003649D6">
        <w:rPr>
          <w:lang w:val="pt-BR"/>
        </w:rPr>
        <w:t xml:space="preserve">videncias de </w:t>
      </w:r>
      <w:r w:rsidRPr="003649D6">
        <w:rPr>
          <w:lang w:val="pt-BR"/>
        </w:rPr>
        <w:t>t</w:t>
      </w:r>
      <w:r w:rsidRPr="003649D6">
        <w:rPr>
          <w:lang w:val="pt-BR"/>
        </w:rPr>
        <w:t>este</w:t>
      </w:r>
      <w:r w:rsidRPr="003649D6">
        <w:rPr>
          <w:lang w:val="pt-BR"/>
        </w:rPr>
        <w:t>s do último ciclo de testes executado na fábrica de software.</w:t>
      </w:r>
    </w:p>
    <w:p w:rsidR="003649D6" w:rsidRPr="003649D6" w:rsidRDefault="003649D6" w:rsidP="003649D6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O CIAT questionou se a NT Consult está se preparando para fazer os testes da OS 4757 com </w:t>
      </w:r>
      <w:proofErr w:type="spellStart"/>
      <w:r>
        <w:rPr>
          <w:lang w:val="pt-BR"/>
        </w:rPr>
        <w:t>l</w:t>
      </w:r>
      <w:r w:rsidRPr="003649D6">
        <w:rPr>
          <w:lang w:val="pt-BR"/>
        </w:rPr>
        <w:t>ogin</w:t>
      </w:r>
      <w:proofErr w:type="spellEnd"/>
      <w:r w:rsidRPr="003649D6">
        <w:rPr>
          <w:lang w:val="pt-BR"/>
        </w:rPr>
        <w:t xml:space="preserve"> com certificado</w:t>
      </w:r>
      <w:r>
        <w:rPr>
          <w:lang w:val="pt-BR"/>
        </w:rPr>
        <w:t>. A NT Consult informou que ainda estão planejando a execução desta OS.</w:t>
      </w:r>
    </w:p>
    <w:p w:rsidR="003649D6" w:rsidRPr="003649D6" w:rsidRDefault="003649D6" w:rsidP="003649D6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ainda está fazendo </w:t>
      </w:r>
      <w:proofErr w:type="spellStart"/>
      <w:r>
        <w:rPr>
          <w:lang w:val="pt-BR"/>
        </w:rPr>
        <w:t>refactoring</w:t>
      </w:r>
      <w:proofErr w:type="spellEnd"/>
      <w:r>
        <w:rPr>
          <w:lang w:val="pt-BR"/>
        </w:rPr>
        <w:t xml:space="preserve"> dos códigos implementados para atender a a</w:t>
      </w:r>
      <w:r w:rsidRPr="003649D6">
        <w:rPr>
          <w:lang w:val="pt-BR"/>
        </w:rPr>
        <w:t>rquitetura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framwork</w:t>
      </w:r>
      <w:proofErr w:type="spellEnd"/>
      <w:r>
        <w:rPr>
          <w:lang w:val="pt-BR"/>
        </w:rPr>
        <w:t xml:space="preserve"> proposta.</w:t>
      </w:r>
    </w:p>
    <w:p w:rsidR="003649D6" w:rsidRPr="003649D6" w:rsidRDefault="003649D6" w:rsidP="003649D6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está elaborando uma proposta para o Diagrama de Classes para atender a proposta de </w:t>
      </w:r>
      <w:r w:rsidRPr="003649D6">
        <w:rPr>
          <w:lang w:val="pt-BR"/>
        </w:rPr>
        <w:t xml:space="preserve">Documentação </w:t>
      </w:r>
      <w:r w:rsidRPr="003649D6">
        <w:rPr>
          <w:lang w:val="pt-BR"/>
        </w:rPr>
        <w:t>Técnica</w:t>
      </w:r>
      <w:r>
        <w:rPr>
          <w:lang w:val="pt-BR"/>
        </w:rPr>
        <w:t xml:space="preserve"> e que também implementou regras de validação de código para garantir que as </w:t>
      </w:r>
      <w:proofErr w:type="spellStart"/>
      <w:r>
        <w:rPr>
          <w:lang w:val="pt-BR"/>
        </w:rPr>
        <w:t>tag</w:t>
      </w:r>
      <w:r w:rsidR="004E6752">
        <w:rPr>
          <w:lang w:val="pt-BR"/>
        </w:rPr>
        <w:t>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JavaDocs</w:t>
      </w:r>
      <w:proofErr w:type="spellEnd"/>
      <w:r>
        <w:rPr>
          <w:lang w:val="pt-BR"/>
        </w:rPr>
        <w:t xml:space="preserve"> sejam utilizadas pelos desenvolvedores.</w:t>
      </w:r>
    </w:p>
    <w:p w:rsidR="003649D6" w:rsidRDefault="004E6752" w:rsidP="003649D6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 NT Consult informou que ainda não trabalhou em uma p</w:t>
      </w:r>
      <w:r w:rsidR="003649D6" w:rsidRPr="003649D6">
        <w:rPr>
          <w:lang w:val="pt-BR"/>
        </w:rPr>
        <w:t xml:space="preserve">roposta para o Manual de Usuário </w:t>
      </w:r>
      <w:r>
        <w:rPr>
          <w:lang w:val="pt-BR"/>
        </w:rPr>
        <w:t xml:space="preserve">e Ajuda para Usuário </w:t>
      </w:r>
      <w:r w:rsidR="003649D6" w:rsidRPr="003649D6">
        <w:rPr>
          <w:lang w:val="pt-BR"/>
        </w:rPr>
        <w:t>em formato web</w:t>
      </w:r>
      <w:r>
        <w:rPr>
          <w:lang w:val="pt-BR"/>
        </w:rPr>
        <w:t>.</w:t>
      </w:r>
      <w:bookmarkStart w:id="0" w:name="_GoBack"/>
      <w:bookmarkEnd w:id="0"/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D873F4" w:rsidTr="00D873F4">
        <w:trPr>
          <w:tblHeader/>
        </w:trPr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D873F4">
        <w:trPr>
          <w:tblHeader/>
        </w:trPr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CV Entregue em </w:t>
            </w:r>
            <w:r w:rsidR="00851FC3">
              <w:rPr>
                <w:color w:val="auto"/>
                <w:sz w:val="20"/>
                <w:szCs w:val="20"/>
                <w:lang w:val="pt-BR"/>
              </w:rPr>
              <w:t>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7F7C23"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53" w:rsidRDefault="001F1453" w:rsidP="007E629E">
      <w:pPr>
        <w:spacing w:before="0" w:after="0"/>
      </w:pPr>
      <w:r>
        <w:separator/>
      </w:r>
    </w:p>
  </w:endnote>
  <w:endnote w:type="continuationSeparator" w:id="0">
    <w:p w:rsidR="001F1453" w:rsidRDefault="001F1453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E675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1F1453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385905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53" w:rsidRDefault="001F1453" w:rsidP="007E629E">
      <w:pPr>
        <w:spacing w:before="0" w:after="0"/>
      </w:pPr>
      <w:r>
        <w:separator/>
      </w:r>
    </w:p>
  </w:footnote>
  <w:footnote w:type="continuationSeparator" w:id="0">
    <w:p w:rsidR="001F1453" w:rsidRDefault="001F1453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1F1453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82C61"/>
    <w:rsid w:val="001864FD"/>
    <w:rsid w:val="00197957"/>
    <w:rsid w:val="001A09F1"/>
    <w:rsid w:val="001A1758"/>
    <w:rsid w:val="001F1453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60BFC"/>
    <w:rsid w:val="003649D6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4E6752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14D0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44FC1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6616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873F4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4AD6F52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5</cp:revision>
  <dcterms:created xsi:type="dcterms:W3CDTF">2016-05-04T11:52:00Z</dcterms:created>
  <dcterms:modified xsi:type="dcterms:W3CDTF">2016-05-04T12:24:00Z</dcterms:modified>
</cp:coreProperties>
</file>