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9848FF" w:rsidP="00D873F4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1</w:t>
            </w:r>
            <w:r w:rsidR="00C11348">
              <w:rPr>
                <w:color w:val="000000" w:themeColor="text1"/>
                <w:sz w:val="24"/>
                <w:szCs w:val="24"/>
                <w:lang w:val="pt-BR"/>
              </w:rPr>
              <w:t>8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873F4">
              <w:rPr>
                <w:color w:val="000000" w:themeColor="text1"/>
                <w:sz w:val="24"/>
                <w:szCs w:val="24"/>
                <w:lang w:val="pt-BR"/>
              </w:rPr>
              <w:t>Mai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0429AF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334F3" w:rsidRPr="00AA182C" w:rsidRDefault="00780B05" w:rsidP="001225E1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  <w:r w:rsidR="001225E1">
              <w:rPr>
                <w:color w:val="000000" w:themeColor="text1"/>
                <w:sz w:val="24"/>
                <w:szCs w:val="24"/>
                <w:lang w:val="pt-BR"/>
              </w:rPr>
              <w:t xml:space="preserve"> Marquez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6D1702" w:rsidRDefault="006D170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J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airo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S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ilva</w:t>
            </w:r>
          </w:p>
          <w:p w:rsidR="00780B05" w:rsidRPr="00780B05" w:rsidRDefault="006B55E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Cristiano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Luis</w:t>
            </w:r>
            <w:proofErr w:type="spellEnd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Schwaab</w:t>
            </w:r>
            <w:proofErr w:type="spellEnd"/>
          </w:p>
        </w:tc>
      </w:tr>
      <w:tr w:rsidR="0013662E" w:rsidRPr="009848FF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6B55E2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9D64BA" w:rsidRDefault="0013662E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B90BA4" w:rsidRPr="009848FF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C11348" w:rsidRPr="008D10E2" w:rsidRDefault="00C11348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O CIAT sugeriu avaliar a ferramenta </w:t>
      </w:r>
      <w:proofErr w:type="spellStart"/>
      <w:r>
        <w:rPr>
          <w:lang w:val="pt-BR"/>
        </w:rPr>
        <w:t>JSPWiki</w:t>
      </w:r>
      <w:proofErr w:type="spellEnd"/>
      <w:r>
        <w:rPr>
          <w:lang w:val="pt-BR"/>
        </w:rPr>
        <w:t xml:space="preserve"> da Apache como </w:t>
      </w:r>
      <w:r w:rsidRPr="008D10E2">
        <w:rPr>
          <w:lang w:val="pt-BR"/>
        </w:rPr>
        <w:t xml:space="preserve">possibilidade de uma </w:t>
      </w:r>
      <w:proofErr w:type="spellStart"/>
      <w:r w:rsidRPr="008D10E2">
        <w:rPr>
          <w:lang w:val="pt-BR"/>
        </w:rPr>
        <w:t>wiki</w:t>
      </w:r>
      <w:proofErr w:type="spellEnd"/>
      <w:r w:rsidRPr="008D10E2">
        <w:rPr>
          <w:lang w:val="pt-BR"/>
        </w:rPr>
        <w:t>, como ambiente colaborativo web, para manual de usuário.</w:t>
      </w:r>
    </w:p>
    <w:p w:rsidR="00C11348" w:rsidRPr="00C11348" w:rsidRDefault="00C11348" w:rsidP="00A40439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C11348">
        <w:rPr>
          <w:lang w:val="pt-BR"/>
        </w:rPr>
        <w:t>O CIAT informou que houve a necessidade de r</w:t>
      </w:r>
      <w:r w:rsidRPr="00C11348">
        <w:rPr>
          <w:lang w:val="pt-BR"/>
        </w:rPr>
        <w:t>enomear o esquema de tabelas comuns de SEFAZ-CAT para SEFAZ-PAR</w:t>
      </w:r>
      <w:r>
        <w:rPr>
          <w:lang w:val="pt-BR"/>
        </w:rPr>
        <w:t>.</w:t>
      </w:r>
    </w:p>
    <w:p w:rsidR="00C11348" w:rsidRPr="00C11348" w:rsidRDefault="00C11348" w:rsidP="002837EB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C11348">
        <w:rPr>
          <w:lang w:val="pt-BR"/>
        </w:rPr>
        <w:t xml:space="preserve">A NT Consult informou que publicou no </w:t>
      </w:r>
      <w:proofErr w:type="spellStart"/>
      <w:r w:rsidRPr="00C11348">
        <w:rPr>
          <w:lang w:val="pt-BR"/>
        </w:rPr>
        <w:t>git</w:t>
      </w:r>
      <w:proofErr w:type="spellEnd"/>
      <w:r w:rsidRPr="00C11348">
        <w:rPr>
          <w:lang w:val="pt-BR"/>
        </w:rPr>
        <w:t xml:space="preserve"> uma proposta de </w:t>
      </w:r>
      <w:proofErr w:type="spellStart"/>
      <w:r w:rsidR="00807C6F">
        <w:rPr>
          <w:lang w:val="pt-BR"/>
        </w:rPr>
        <w:t>templa</w:t>
      </w:r>
      <w:r w:rsidRPr="00C11348">
        <w:rPr>
          <w:lang w:val="pt-BR"/>
        </w:rPr>
        <w:t>te</w:t>
      </w:r>
      <w:proofErr w:type="spellEnd"/>
      <w:r w:rsidRPr="00C11348">
        <w:rPr>
          <w:lang w:val="pt-BR"/>
        </w:rPr>
        <w:t xml:space="preserve"> dos documentos de aceite</w:t>
      </w:r>
      <w:r>
        <w:rPr>
          <w:lang w:val="pt-BR"/>
        </w:rPr>
        <w:t>.</w:t>
      </w:r>
    </w:p>
    <w:p w:rsidR="00C11348" w:rsidRPr="00807C6F" w:rsidRDefault="00807C6F" w:rsidP="005601B1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07C6F">
        <w:rPr>
          <w:lang w:val="pt-BR"/>
        </w:rPr>
        <w:t xml:space="preserve">A NT Consult questionou qual deverá ser a abrangência do </w:t>
      </w:r>
      <w:r w:rsidR="00C11348" w:rsidRPr="00807C6F">
        <w:rPr>
          <w:lang w:val="pt-BR"/>
        </w:rPr>
        <w:t>Manual de Manutenção</w:t>
      </w:r>
      <w:r>
        <w:rPr>
          <w:lang w:val="pt-BR"/>
        </w:rPr>
        <w:t>. O CIAT informou que deverá conter os procedimentos de configuração tanto do ambiente de desenvolvimento como do ambiente de produção, e também os procedimentos de instalação.</w:t>
      </w:r>
    </w:p>
    <w:p w:rsidR="003649D6" w:rsidRPr="00807C6F" w:rsidRDefault="00807C6F" w:rsidP="00066A55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07C6F">
        <w:rPr>
          <w:lang w:val="pt-BR"/>
        </w:rPr>
        <w:t xml:space="preserve">A NT Consult ficou de apresentar uma </w:t>
      </w:r>
      <w:r w:rsidR="00C11348" w:rsidRPr="00807C6F">
        <w:rPr>
          <w:lang w:val="pt-BR"/>
        </w:rPr>
        <w:t>Agenda d</w:t>
      </w:r>
      <w:r w:rsidRPr="00807C6F">
        <w:rPr>
          <w:lang w:val="pt-BR"/>
        </w:rPr>
        <w:t xml:space="preserve">e trabalho </w:t>
      </w:r>
      <w:proofErr w:type="spellStart"/>
      <w:r w:rsidRPr="00807C6F">
        <w:rPr>
          <w:lang w:val="pt-BR"/>
        </w:rPr>
        <w:t>para</w:t>
      </w:r>
      <w:r w:rsidR="00C11348" w:rsidRPr="00807C6F">
        <w:rPr>
          <w:lang w:val="pt-BR"/>
        </w:rPr>
        <w:t>a</w:t>
      </w:r>
      <w:proofErr w:type="spellEnd"/>
      <w:r w:rsidR="00C11348" w:rsidRPr="00807C6F">
        <w:rPr>
          <w:lang w:val="pt-BR"/>
        </w:rPr>
        <w:t xml:space="preserve"> Semana do </w:t>
      </w:r>
      <w:r w:rsidRPr="00807C6F">
        <w:rPr>
          <w:lang w:val="pt-BR"/>
        </w:rPr>
        <w:t>d</w:t>
      </w:r>
      <w:r w:rsidR="00C11348" w:rsidRPr="00807C6F">
        <w:rPr>
          <w:lang w:val="pt-BR"/>
        </w:rPr>
        <w:t>ia 30</w:t>
      </w:r>
      <w:r w:rsidRPr="00807C6F">
        <w:rPr>
          <w:lang w:val="pt-BR"/>
        </w:rPr>
        <w:t>/05.</w:t>
      </w:r>
      <w:bookmarkStart w:id="0" w:name="_GoBack"/>
      <w:bookmarkEnd w:id="0"/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9848FF" w:rsidTr="00D873F4">
        <w:trPr>
          <w:tblHeader/>
        </w:trPr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D873F4">
        <w:trPr>
          <w:tblHeader/>
        </w:trPr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CV Entregue em</w:t>
            </w:r>
            <w:r w:rsidR="00851FC3">
              <w:rPr>
                <w:color w:val="auto"/>
                <w:sz w:val="20"/>
                <w:szCs w:val="20"/>
                <w:lang w:val="pt-BR"/>
              </w:rPr>
              <w:t xml:space="preserve"> 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CV Entregue em </w:t>
            </w:r>
            <w:r w:rsidR="00851FC3">
              <w:rPr>
                <w:color w:val="auto"/>
                <w:sz w:val="20"/>
                <w:szCs w:val="20"/>
                <w:lang w:val="pt-BR"/>
              </w:rPr>
              <w:t>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1307B3" w:rsidP="001307B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27</w:t>
            </w:r>
            <w:r w:rsidR="00851FC3">
              <w:rPr>
                <w:color w:val="auto"/>
                <w:sz w:val="20"/>
                <w:szCs w:val="20"/>
                <w:lang w:val="pt-BR"/>
              </w:rPr>
              <w:t>/0</w:t>
            </w:r>
            <w:r>
              <w:rPr>
                <w:color w:val="auto"/>
                <w:sz w:val="20"/>
                <w:szCs w:val="20"/>
                <w:lang w:val="pt-BR"/>
              </w:rPr>
              <w:t>4</w:t>
            </w:r>
            <w:r w:rsidR="00851FC3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848FF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9848FF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848FF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9848FF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9848FF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em 12</w:t>
            </w:r>
            <w:r w:rsidR="00E22A73">
              <w:rPr>
                <w:color w:val="auto"/>
                <w:sz w:val="20"/>
                <w:szCs w:val="20"/>
                <w:lang w:val="pt-BR"/>
              </w:rPr>
              <w:t>/05/2016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color w:val="auto"/>
                <w:sz w:val="20"/>
                <w:szCs w:val="20"/>
                <w:lang w:val="pt-BR"/>
              </w:rPr>
              <w:t>CVs</w:t>
            </w:r>
            <w:proofErr w:type="spellEnd"/>
            <w:r>
              <w:rPr>
                <w:color w:val="auto"/>
                <w:sz w:val="20"/>
                <w:szCs w:val="20"/>
                <w:lang w:val="pt-BR"/>
              </w:rPr>
              <w:t xml:space="preserve"> Entregues</w:t>
            </w:r>
            <w:proofErr w:type="gramEnd"/>
            <w:r>
              <w:rPr>
                <w:color w:val="auto"/>
                <w:sz w:val="20"/>
                <w:szCs w:val="20"/>
                <w:lang w:val="pt-BR"/>
              </w:rPr>
              <w:t xml:space="preserve"> em</w:t>
            </w:r>
            <w:r w:rsidR="00851FC3">
              <w:rPr>
                <w:color w:val="auto"/>
                <w:sz w:val="20"/>
                <w:szCs w:val="20"/>
                <w:lang w:val="pt-BR"/>
              </w:rPr>
              <w:t xml:space="preserve"> 19/04/2016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A02B4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9D64BA">
              <w:rPr>
                <w:color w:val="auto"/>
                <w:sz w:val="20"/>
                <w:szCs w:val="20"/>
                <w:lang w:val="pt-BR"/>
              </w:rPr>
              <w:t>0</w:t>
            </w:r>
            <w:r w:rsidR="007F7C23">
              <w:rPr>
                <w:color w:val="auto"/>
                <w:sz w:val="20"/>
                <w:szCs w:val="20"/>
                <w:lang w:val="pt-BR"/>
              </w:rPr>
              <w:t>8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/0</w:t>
            </w:r>
            <w:r w:rsidR="009D64BA">
              <w:rPr>
                <w:color w:val="auto"/>
                <w:sz w:val="20"/>
                <w:szCs w:val="20"/>
                <w:lang w:val="pt-BR"/>
              </w:rPr>
              <w:t>4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01/04/2016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1307B3" w:rsidP="001307B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27</w:t>
            </w:r>
            <w:r w:rsidR="007F7C23">
              <w:rPr>
                <w:color w:val="auto"/>
                <w:sz w:val="20"/>
                <w:szCs w:val="20"/>
                <w:lang w:val="pt-BR"/>
              </w:rPr>
              <w:t>/04/2016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278" w:rsidRDefault="008F6278" w:rsidP="007E629E">
      <w:pPr>
        <w:spacing w:before="0" w:after="0"/>
      </w:pPr>
      <w:r>
        <w:separator/>
      </w:r>
    </w:p>
  </w:endnote>
  <w:endnote w:type="continuationSeparator" w:id="0">
    <w:p w:rsidR="008F6278" w:rsidRDefault="008F6278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07C6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113E5" w:rsidRDefault="008F6278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561848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278" w:rsidRDefault="008F6278" w:rsidP="007E629E">
      <w:pPr>
        <w:spacing w:before="0" w:after="0"/>
      </w:pPr>
      <w:r>
        <w:separator/>
      </w:r>
    </w:p>
  </w:footnote>
  <w:footnote w:type="continuationSeparator" w:id="0">
    <w:p w:rsidR="008F6278" w:rsidRDefault="008F6278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8F6278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2" w15:restartNumberingAfterBreak="0">
    <w:nsid w:val="43E01FA9"/>
    <w:multiLevelType w:val="hybridMultilevel"/>
    <w:tmpl w:val="C32E2EA4"/>
    <w:lvl w:ilvl="0" w:tplc="D5581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0"/>
  </w:num>
  <w:num w:numId="33">
    <w:abstractNumId w:val="5"/>
  </w:num>
  <w:num w:numId="34">
    <w:abstractNumId w:val="4"/>
  </w:num>
  <w:num w:numId="35">
    <w:abstractNumId w:val="6"/>
  </w:num>
  <w:num w:numId="36">
    <w:abstractNumId w:val="13"/>
  </w:num>
  <w:num w:numId="37">
    <w:abstractNumId w:val="7"/>
  </w:num>
  <w:num w:numId="38">
    <w:abstractNumId w:val="14"/>
  </w:num>
  <w:num w:numId="39">
    <w:abstractNumId w:val="16"/>
  </w:num>
  <w:num w:numId="40">
    <w:abstractNumId w:val="11"/>
  </w:num>
  <w:num w:numId="41">
    <w:abstractNumId w:val="9"/>
  </w:num>
  <w:num w:numId="42">
    <w:abstractNumId w:val="15"/>
  </w:num>
  <w:num w:numId="43">
    <w:abstractNumId w:val="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958"/>
    <w:rsid w:val="000131A3"/>
    <w:rsid w:val="0002122C"/>
    <w:rsid w:val="000239E0"/>
    <w:rsid w:val="00034342"/>
    <w:rsid w:val="000429AF"/>
    <w:rsid w:val="00046EFA"/>
    <w:rsid w:val="000537EE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225E1"/>
    <w:rsid w:val="001307B3"/>
    <w:rsid w:val="001350A8"/>
    <w:rsid w:val="00135CCF"/>
    <w:rsid w:val="0013662E"/>
    <w:rsid w:val="00162A30"/>
    <w:rsid w:val="00182C61"/>
    <w:rsid w:val="001864FD"/>
    <w:rsid w:val="00197957"/>
    <w:rsid w:val="001A09F1"/>
    <w:rsid w:val="001A1758"/>
    <w:rsid w:val="001F1453"/>
    <w:rsid w:val="001F5C38"/>
    <w:rsid w:val="002050E1"/>
    <w:rsid w:val="00205884"/>
    <w:rsid w:val="00205AEE"/>
    <w:rsid w:val="00225378"/>
    <w:rsid w:val="002404D8"/>
    <w:rsid w:val="002418EC"/>
    <w:rsid w:val="0025271A"/>
    <w:rsid w:val="002537E4"/>
    <w:rsid w:val="0028161E"/>
    <w:rsid w:val="002A2CEA"/>
    <w:rsid w:val="002A6624"/>
    <w:rsid w:val="002B7C0B"/>
    <w:rsid w:val="002E6460"/>
    <w:rsid w:val="002F1D50"/>
    <w:rsid w:val="002F62B8"/>
    <w:rsid w:val="0030139C"/>
    <w:rsid w:val="00347210"/>
    <w:rsid w:val="0034768A"/>
    <w:rsid w:val="00360BFC"/>
    <w:rsid w:val="003649D6"/>
    <w:rsid w:val="00375DDB"/>
    <w:rsid w:val="0039070B"/>
    <w:rsid w:val="003B0928"/>
    <w:rsid w:val="003B6FF6"/>
    <w:rsid w:val="003D2587"/>
    <w:rsid w:val="003D7A53"/>
    <w:rsid w:val="003F46C0"/>
    <w:rsid w:val="003F4D6F"/>
    <w:rsid w:val="004019EA"/>
    <w:rsid w:val="00416579"/>
    <w:rsid w:val="004303A5"/>
    <w:rsid w:val="00442277"/>
    <w:rsid w:val="00454B11"/>
    <w:rsid w:val="004758F4"/>
    <w:rsid w:val="00487E86"/>
    <w:rsid w:val="004A2CE6"/>
    <w:rsid w:val="004A6BB5"/>
    <w:rsid w:val="004B35DF"/>
    <w:rsid w:val="004D239C"/>
    <w:rsid w:val="004E107B"/>
    <w:rsid w:val="004E6752"/>
    <w:rsid w:val="005055E5"/>
    <w:rsid w:val="005061A5"/>
    <w:rsid w:val="005124E6"/>
    <w:rsid w:val="00513752"/>
    <w:rsid w:val="0053273D"/>
    <w:rsid w:val="005630E1"/>
    <w:rsid w:val="00567ADF"/>
    <w:rsid w:val="0058048C"/>
    <w:rsid w:val="005865DD"/>
    <w:rsid w:val="0058692C"/>
    <w:rsid w:val="0059133D"/>
    <w:rsid w:val="005A5267"/>
    <w:rsid w:val="005A7BA0"/>
    <w:rsid w:val="005B4E65"/>
    <w:rsid w:val="005E6F8B"/>
    <w:rsid w:val="005F1991"/>
    <w:rsid w:val="006014D0"/>
    <w:rsid w:val="00606E06"/>
    <w:rsid w:val="00615155"/>
    <w:rsid w:val="00644A5C"/>
    <w:rsid w:val="00660BC0"/>
    <w:rsid w:val="006620C7"/>
    <w:rsid w:val="006624C4"/>
    <w:rsid w:val="00681259"/>
    <w:rsid w:val="006B2E5A"/>
    <w:rsid w:val="006B55E2"/>
    <w:rsid w:val="006D1702"/>
    <w:rsid w:val="006F1701"/>
    <w:rsid w:val="00713663"/>
    <w:rsid w:val="00721DE9"/>
    <w:rsid w:val="0073440A"/>
    <w:rsid w:val="00746540"/>
    <w:rsid w:val="00751394"/>
    <w:rsid w:val="00756E66"/>
    <w:rsid w:val="00780B05"/>
    <w:rsid w:val="00787503"/>
    <w:rsid w:val="0079702A"/>
    <w:rsid w:val="007E629E"/>
    <w:rsid w:val="007F7C23"/>
    <w:rsid w:val="00807C6F"/>
    <w:rsid w:val="00811FE1"/>
    <w:rsid w:val="00817EED"/>
    <w:rsid w:val="00821568"/>
    <w:rsid w:val="00845A25"/>
    <w:rsid w:val="0084641E"/>
    <w:rsid w:val="00851FC3"/>
    <w:rsid w:val="00884198"/>
    <w:rsid w:val="0088660C"/>
    <w:rsid w:val="008A6DC9"/>
    <w:rsid w:val="008A723D"/>
    <w:rsid w:val="008B2C3A"/>
    <w:rsid w:val="008C6BBA"/>
    <w:rsid w:val="008D10E2"/>
    <w:rsid w:val="008E271E"/>
    <w:rsid w:val="008E51BD"/>
    <w:rsid w:val="008E672E"/>
    <w:rsid w:val="008F08B1"/>
    <w:rsid w:val="008F1566"/>
    <w:rsid w:val="008F54E2"/>
    <w:rsid w:val="008F5CDF"/>
    <w:rsid w:val="008F6278"/>
    <w:rsid w:val="00902929"/>
    <w:rsid w:val="0093215A"/>
    <w:rsid w:val="00933F2D"/>
    <w:rsid w:val="0094382D"/>
    <w:rsid w:val="00944FC1"/>
    <w:rsid w:val="00967101"/>
    <w:rsid w:val="0097182E"/>
    <w:rsid w:val="009848FF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D64BA"/>
    <w:rsid w:val="009F4670"/>
    <w:rsid w:val="00A0095E"/>
    <w:rsid w:val="00A02B43"/>
    <w:rsid w:val="00A07A8D"/>
    <w:rsid w:val="00A113E5"/>
    <w:rsid w:val="00A12760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20C92"/>
    <w:rsid w:val="00B334F3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6616"/>
    <w:rsid w:val="00BE7A29"/>
    <w:rsid w:val="00C0251E"/>
    <w:rsid w:val="00C04E3B"/>
    <w:rsid w:val="00C053CF"/>
    <w:rsid w:val="00C11348"/>
    <w:rsid w:val="00C1747B"/>
    <w:rsid w:val="00C64F21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873F4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2A73"/>
    <w:rsid w:val="00E23885"/>
    <w:rsid w:val="00E241E2"/>
    <w:rsid w:val="00E31528"/>
    <w:rsid w:val="00E47826"/>
    <w:rsid w:val="00E76102"/>
    <w:rsid w:val="00EC1BB6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7318C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F1B677A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nhideWhenUsed/>
    <w:rsid w:val="00122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3</cp:revision>
  <cp:lastPrinted>2016-05-24T20:59:00Z</cp:lastPrinted>
  <dcterms:created xsi:type="dcterms:W3CDTF">2016-05-24T20:59:00Z</dcterms:created>
  <dcterms:modified xsi:type="dcterms:W3CDTF">2016-05-24T21:08:00Z</dcterms:modified>
</cp:coreProperties>
</file>