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OS para implementação dos casos de uso que especifica o processo de registro e manutenção dos parâmetros de Bancos; Agências Bancárias; Convênios da Arrecadação; Grupos de CNAE’s;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110605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110605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19467A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110605" w:rsidRPr="005730F9" w:rsidRDefault="00110605" w:rsidP="0082466D">
            <w:pPr>
              <w:spacing w:after="0"/>
              <w:jc w:val="center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231 Dias</w:t>
            </w:r>
          </w:p>
        </w:tc>
        <w:tc>
          <w:tcPr>
            <w:tcW w:w="3402" w:type="dxa"/>
          </w:tcPr>
          <w:p w:rsidR="0085179D" w:rsidRPr="005730F9" w:rsidRDefault="00110605" w:rsidP="0019467A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Acréscimo de 105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Grupos de CNAE’s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D3878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D3878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3D3878" w:rsidP="00193A77">
            <w:pPr>
              <w:spacing w:after="0"/>
            </w:pPr>
            <w:r w:rsidRPr="003D3878">
              <w:t>23/08/16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14/09/16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09/10/16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12/10/16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10/10/16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08/04/17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</w:p>
        </w:tc>
        <w:tc>
          <w:tcPr>
            <w:tcW w:w="1807" w:type="dxa"/>
          </w:tcPr>
          <w:p w:rsidR="003D3878" w:rsidRPr="006617BF" w:rsidRDefault="003D3878" w:rsidP="003D3878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23D3D">
              <w:rPr>
                <w:b/>
              </w:rPr>
              <w:t>3</w:t>
            </w:r>
            <w:r w:rsidR="00736EF7" w:rsidRPr="00736EF7">
              <w:rPr>
                <w:b/>
              </w:rPr>
              <w:t>,</w:t>
            </w:r>
            <w:r w:rsidR="00723D3D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231A40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231A40" w:rsidRDefault="001D717B" w:rsidP="00231A40">
            <w:pPr>
              <w:spacing w:after="0"/>
              <w:jc w:val="center"/>
              <w:rPr>
                <w:b/>
              </w:rPr>
            </w:pPr>
            <w:r w:rsidRPr="00231A40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32122B" w:rsidRDefault="001D717B" w:rsidP="003A27BF">
            <w:pPr>
              <w:spacing w:after="0"/>
              <w:jc w:val="center"/>
              <w:rPr>
                <w:b/>
              </w:rPr>
            </w:pPr>
            <w:r w:rsidRPr="0032122B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23D3D">
              <w:rPr>
                <w:b/>
              </w:rPr>
              <w:t>7</w:t>
            </w:r>
            <w:r w:rsidR="00736EF7" w:rsidRPr="00736EF7">
              <w:rPr>
                <w:b/>
              </w:rPr>
              <w:t>,</w:t>
            </w:r>
            <w:r w:rsidR="00723D3D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bookmarkStart w:id="0" w:name="_GoBack"/>
            <w:bookmarkEnd w:id="0"/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5730F9" w:rsidRDefault="005730F9" w:rsidP="003A27BF">
      <w:r>
        <w:t xml:space="preserve">Acréscimo de mais 15 dias corridos ao prazo para </w:t>
      </w:r>
      <w:r w:rsidR="004E3043">
        <w:t>término desta OS devido ao atraso para iniciar os testes da TI e área de negócios.</w:t>
      </w:r>
      <w:r w:rsidR="007D5924">
        <w:t xml:space="preserve"> Totalizando 105 dias corridos.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DC0" w:rsidRDefault="00BE7DC0" w:rsidP="00924102">
      <w:r>
        <w:separator/>
      </w:r>
    </w:p>
  </w:endnote>
  <w:endnote w:type="continuationSeparator" w:id="0">
    <w:p w:rsidR="00BE7DC0" w:rsidRDefault="00BE7DC0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692BA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592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692BA6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63772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DC0" w:rsidRDefault="00BE7DC0" w:rsidP="00924102">
      <w:r>
        <w:separator/>
      </w:r>
    </w:p>
  </w:footnote>
  <w:footnote w:type="continuationSeparator" w:id="0">
    <w:p w:rsidR="00BE7DC0" w:rsidRDefault="00BE7DC0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53F3F"/>
    <w:rsid w:val="000A0F24"/>
    <w:rsid w:val="000A2281"/>
    <w:rsid w:val="00110605"/>
    <w:rsid w:val="00173044"/>
    <w:rsid w:val="00183F2F"/>
    <w:rsid w:val="00193A77"/>
    <w:rsid w:val="0019467A"/>
    <w:rsid w:val="001956FD"/>
    <w:rsid w:val="001A56DC"/>
    <w:rsid w:val="001D717B"/>
    <w:rsid w:val="00231A40"/>
    <w:rsid w:val="00280573"/>
    <w:rsid w:val="00290A57"/>
    <w:rsid w:val="002970A8"/>
    <w:rsid w:val="00297376"/>
    <w:rsid w:val="00312D4A"/>
    <w:rsid w:val="0032122B"/>
    <w:rsid w:val="0032261C"/>
    <w:rsid w:val="00361C62"/>
    <w:rsid w:val="00385638"/>
    <w:rsid w:val="003A27BF"/>
    <w:rsid w:val="003D00A4"/>
    <w:rsid w:val="003D3878"/>
    <w:rsid w:val="0043338A"/>
    <w:rsid w:val="00447880"/>
    <w:rsid w:val="00475948"/>
    <w:rsid w:val="00477675"/>
    <w:rsid w:val="00480E00"/>
    <w:rsid w:val="00494821"/>
    <w:rsid w:val="004E3043"/>
    <w:rsid w:val="00522522"/>
    <w:rsid w:val="0053567F"/>
    <w:rsid w:val="00560E76"/>
    <w:rsid w:val="005730F9"/>
    <w:rsid w:val="00585D20"/>
    <w:rsid w:val="005A63C9"/>
    <w:rsid w:val="00692BA6"/>
    <w:rsid w:val="006D4FDB"/>
    <w:rsid w:val="006E16E9"/>
    <w:rsid w:val="00705809"/>
    <w:rsid w:val="00723D3D"/>
    <w:rsid w:val="00736EF7"/>
    <w:rsid w:val="0077467A"/>
    <w:rsid w:val="007D2016"/>
    <w:rsid w:val="007D26FA"/>
    <w:rsid w:val="007D2D08"/>
    <w:rsid w:val="007D5387"/>
    <w:rsid w:val="007D5924"/>
    <w:rsid w:val="007E2A33"/>
    <w:rsid w:val="00800B58"/>
    <w:rsid w:val="008026BF"/>
    <w:rsid w:val="0082466D"/>
    <w:rsid w:val="0085179D"/>
    <w:rsid w:val="00852FD0"/>
    <w:rsid w:val="008701C9"/>
    <w:rsid w:val="008A4D56"/>
    <w:rsid w:val="008C2614"/>
    <w:rsid w:val="00924102"/>
    <w:rsid w:val="00952725"/>
    <w:rsid w:val="00953F19"/>
    <w:rsid w:val="00960027"/>
    <w:rsid w:val="00987C45"/>
    <w:rsid w:val="009A158A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E7DC0"/>
    <w:rsid w:val="00BF3890"/>
    <w:rsid w:val="00C3568C"/>
    <w:rsid w:val="00CB294F"/>
    <w:rsid w:val="00CE11FB"/>
    <w:rsid w:val="00CE4F21"/>
    <w:rsid w:val="00CF2B28"/>
    <w:rsid w:val="00D61FFD"/>
    <w:rsid w:val="00DA3F4C"/>
    <w:rsid w:val="00DB36D3"/>
    <w:rsid w:val="00DD2F70"/>
    <w:rsid w:val="00DE57FF"/>
    <w:rsid w:val="00E208D4"/>
    <w:rsid w:val="00E51E90"/>
    <w:rsid w:val="00EA2AD5"/>
    <w:rsid w:val="00EB08EB"/>
    <w:rsid w:val="00EE2F03"/>
    <w:rsid w:val="00F31B66"/>
    <w:rsid w:val="00F8167B"/>
    <w:rsid w:val="00F966AF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75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94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9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94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94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39</cp:revision>
  <cp:lastPrinted>2016-07-25T14:20:00Z</cp:lastPrinted>
  <dcterms:created xsi:type="dcterms:W3CDTF">2016-06-08T15:17:00Z</dcterms:created>
  <dcterms:modified xsi:type="dcterms:W3CDTF">2016-10-06T15:56:00Z</dcterms:modified>
</cp:coreProperties>
</file>